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p w14:paraId="7838EE5A" w14:textId="635A0F19"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B1006C" w:rsidRDefault="00B1006C">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B1006C" w:rsidRDefault="00B1006C">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B1006C" w:rsidRDefault="00B1006C">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B1006C" w:rsidRDefault="00B1006C">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B1006C" w:rsidRDefault="00B1006C">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B1006C" w:rsidRDefault="00B1006C">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B1006C" w:rsidRDefault="00B1006C">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B1006C" w:rsidRDefault="00B1006C">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B1006C" w:rsidRDefault="00B1006C">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B1006C" w:rsidRDefault="00B1006C">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44B69904" w:rsidR="007C31BF" w:rsidRDefault="007C31BF" w:rsidP="00F176BA">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2</w:t>
      </w:r>
      <w:r w:rsidR="000E1D8A">
        <w:rPr>
          <w:rFonts w:ascii="Calibri" w:hAnsi="Calibri" w:hint="eastAsia"/>
          <w:b/>
          <w:bCs/>
          <w:sz w:val="30"/>
          <w:szCs w:val="30"/>
        </w:rPr>
        <w:t>6</w:t>
      </w:r>
      <w:r>
        <w:rPr>
          <w:rFonts w:ascii="Calibri" w:hAnsi="Calibri" w:hint="eastAsia"/>
          <w:b/>
          <w:bCs/>
          <w:sz w:val="30"/>
          <w:szCs w:val="30"/>
        </w:rPr>
        <w:t>期）</w:t>
      </w:r>
    </w:p>
    <w:p w14:paraId="1BD00D7F" w14:textId="7F5D9951" w:rsidR="007C31BF" w:rsidRDefault="007C31BF">
      <w:pPr>
        <w:spacing w:line="480" w:lineRule="exact"/>
        <w:rPr>
          <w:rFonts w:ascii="Calibri" w:hAnsi="Calibri"/>
          <w:b/>
          <w:bCs/>
          <w:sz w:val="28"/>
          <w:szCs w:val="28"/>
        </w:rPr>
      </w:pPr>
      <w:r>
        <w:rPr>
          <w:rFonts w:ascii="Calibri" w:hAnsi="Calibri" w:hint="eastAsia"/>
          <w:b/>
          <w:bCs/>
          <w:sz w:val="30"/>
          <w:szCs w:val="30"/>
        </w:rPr>
        <w:t>201</w:t>
      </w:r>
      <w:r w:rsidR="007E257D">
        <w:rPr>
          <w:rFonts w:ascii="Calibri" w:hAnsi="Calibri" w:hint="eastAsia"/>
          <w:b/>
          <w:bCs/>
          <w:sz w:val="30"/>
          <w:szCs w:val="30"/>
        </w:rPr>
        <w:t>8</w:t>
      </w:r>
      <w:bookmarkStart w:id="0" w:name="_GoBack"/>
      <w:bookmarkEnd w:id="0"/>
      <w:r>
        <w:rPr>
          <w:rFonts w:ascii="Calibri" w:hAnsi="Calibri" w:hint="eastAsia"/>
          <w:b/>
          <w:bCs/>
          <w:sz w:val="30"/>
          <w:szCs w:val="30"/>
        </w:rPr>
        <w:t>年</w:t>
      </w:r>
      <w:r w:rsidR="00B719C4">
        <w:rPr>
          <w:rFonts w:ascii="Calibri" w:hAnsi="Calibri" w:hint="eastAsia"/>
          <w:b/>
          <w:bCs/>
          <w:sz w:val="30"/>
          <w:szCs w:val="30"/>
        </w:rPr>
        <w:t>0</w:t>
      </w:r>
      <w:r w:rsidR="000E1D8A">
        <w:rPr>
          <w:rFonts w:ascii="Calibri" w:hAnsi="Calibri" w:hint="eastAsia"/>
          <w:b/>
          <w:bCs/>
          <w:sz w:val="30"/>
          <w:szCs w:val="30"/>
        </w:rPr>
        <w:t>4</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0E1D8A">
        <w:rPr>
          <w:rFonts w:ascii="Calibri" w:hAnsi="Calibri" w:hint="eastAsia"/>
          <w:b/>
          <w:bCs/>
          <w:sz w:val="30"/>
          <w:szCs w:val="30"/>
        </w:rPr>
        <w:t>四</w:t>
      </w:r>
      <w:r>
        <w:rPr>
          <w:rFonts w:ascii="Calibri" w:hAnsi="Calibri" w:hint="eastAsia"/>
          <w:b/>
          <w:bCs/>
          <w:sz w:val="30"/>
          <w:szCs w:val="30"/>
        </w:rPr>
        <w:t>期</w:t>
      </w:r>
      <w:r w:rsidR="000E1D8A">
        <w:rPr>
          <w:rFonts w:ascii="Calibri" w:hAnsi="Calibri" w:hint="eastAsia"/>
          <w:b/>
          <w:bCs/>
          <w:sz w:val="30"/>
          <w:szCs w:val="30"/>
        </w:rPr>
        <w:t xml:space="preserve">                </w:t>
      </w:r>
      <w:r w:rsidR="007E7E5C">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A1CEA80"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" strokecolor="red" strokeweight="4.5pt"/>
            </w:pict>
          </mc:Fallback>
        </mc:AlternateContent>
      </w:r>
      <w:r w:rsidR="007C31BF">
        <w:rPr>
          <w:rFonts w:ascii="黑体" w:eastAsia="黑体" w:hAnsi="黑体" w:hint="eastAsia"/>
          <w:b/>
          <w:sz w:val="28"/>
          <w:szCs w:val="28"/>
        </w:rPr>
        <w:t xml:space="preserve"> </w:t>
      </w:r>
    </w:p>
    <w:p w14:paraId="51B6364C"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0FB65070" w14:textId="0AB39BB0" w:rsidR="00715272" w:rsidRDefault="00715272" w:rsidP="00715272">
      <w:pPr>
        <w:spacing w:line="440" w:lineRule="exact"/>
        <w:rPr>
          <w:rFonts w:ascii="宋体" w:hAnsi="宋体"/>
          <w:b/>
          <w:sz w:val="24"/>
        </w:rPr>
      </w:pPr>
      <w:r>
        <w:rPr>
          <w:rFonts w:ascii="宋体" w:hAnsi="宋体" w:hint="eastAsia"/>
          <w:b/>
          <w:sz w:val="24"/>
        </w:rPr>
        <w:t>▼</w:t>
      </w:r>
      <w:r w:rsidR="004E6598" w:rsidRPr="004E6598">
        <w:rPr>
          <w:rFonts w:ascii="宋体" w:hAnsi="宋体" w:hint="eastAsia"/>
          <w:b/>
          <w:sz w:val="24"/>
        </w:rPr>
        <w:t>民政部关于推进深度贫困地区民政领域脱贫攻坚工作的意见</w:t>
      </w:r>
      <w:r w:rsidR="004E6598">
        <w:rPr>
          <w:rFonts w:ascii="宋体" w:hAnsi="宋体" w:hint="eastAsia"/>
          <w:b/>
          <w:sz w:val="24"/>
        </w:rPr>
        <w:t xml:space="preserve">      </w:t>
      </w:r>
      <w:r>
        <w:rPr>
          <w:rFonts w:ascii="宋体" w:hAnsi="宋体" w:hint="eastAsia"/>
          <w:b/>
          <w:sz w:val="24"/>
        </w:rPr>
        <w:t xml:space="preserve">     （02）</w:t>
      </w:r>
    </w:p>
    <w:p w14:paraId="023B2A19" w14:textId="77777777" w:rsidR="00C24099" w:rsidRDefault="00C24099" w:rsidP="00C24099">
      <w:pPr>
        <w:spacing w:line="440" w:lineRule="exact"/>
        <w:ind w:left="6023" w:hangingChars="2500" w:hanging="6023"/>
        <w:rPr>
          <w:rFonts w:ascii="宋体" w:hAnsi="宋体"/>
          <w:b/>
          <w:sz w:val="24"/>
        </w:rPr>
      </w:pPr>
      <w:r>
        <w:rPr>
          <w:rFonts w:ascii="宋体" w:hAnsi="宋体" w:hint="eastAsia"/>
          <w:b/>
          <w:sz w:val="24"/>
        </w:rPr>
        <w:t>▼</w:t>
      </w:r>
      <w:r w:rsidRPr="00C24099">
        <w:rPr>
          <w:rFonts w:ascii="宋体" w:hAnsi="宋体" w:hint="eastAsia"/>
          <w:b/>
          <w:sz w:val="24"/>
        </w:rPr>
        <w:t>关于在民政部业务主管的社会组织中深入开展学习宣传贯彻</w:t>
      </w:r>
      <w:proofErr w:type="gramStart"/>
      <w:r w:rsidRPr="00C24099">
        <w:rPr>
          <w:rFonts w:ascii="宋体" w:hAnsi="宋体" w:hint="eastAsia"/>
          <w:b/>
          <w:sz w:val="24"/>
        </w:rPr>
        <w:t>《</w:t>
      </w:r>
      <w:proofErr w:type="gramEnd"/>
      <w:r w:rsidRPr="00C24099">
        <w:rPr>
          <w:rFonts w:ascii="宋体" w:hAnsi="宋体" w:hint="eastAsia"/>
          <w:b/>
          <w:sz w:val="24"/>
        </w:rPr>
        <w:t>中华人民共</w:t>
      </w:r>
    </w:p>
    <w:p w14:paraId="32CABDC6" w14:textId="42158FC4" w:rsidR="00C24099" w:rsidRDefault="00C24099" w:rsidP="00C24099">
      <w:pPr>
        <w:spacing w:line="440" w:lineRule="exact"/>
        <w:ind w:leftChars="100" w:left="5993" w:hangingChars="2400" w:hanging="5783"/>
        <w:rPr>
          <w:rFonts w:ascii="宋体" w:hAnsi="宋体"/>
          <w:b/>
          <w:sz w:val="24"/>
        </w:rPr>
      </w:pPr>
      <w:r w:rsidRPr="00C24099">
        <w:rPr>
          <w:rFonts w:ascii="宋体" w:hAnsi="宋体" w:hint="eastAsia"/>
          <w:b/>
          <w:sz w:val="24"/>
        </w:rPr>
        <w:t>和国宪法</w:t>
      </w:r>
      <w:proofErr w:type="gramStart"/>
      <w:r w:rsidRPr="00C24099">
        <w:rPr>
          <w:rFonts w:ascii="宋体" w:hAnsi="宋体" w:hint="eastAsia"/>
          <w:b/>
          <w:sz w:val="24"/>
        </w:rPr>
        <w:t>》</w:t>
      </w:r>
      <w:proofErr w:type="gramEnd"/>
      <w:r w:rsidRPr="00C24099">
        <w:rPr>
          <w:rFonts w:ascii="宋体" w:hAnsi="宋体" w:hint="eastAsia"/>
          <w:b/>
          <w:sz w:val="24"/>
        </w:rPr>
        <w:t>的通知</w:t>
      </w:r>
      <w:r>
        <w:rPr>
          <w:rFonts w:ascii="宋体" w:hAnsi="宋体" w:hint="eastAsia"/>
          <w:b/>
          <w:sz w:val="24"/>
        </w:rPr>
        <w:t xml:space="preserve">                                                 </w:t>
      </w:r>
      <w:r>
        <w:rPr>
          <w:rFonts w:ascii="宋体" w:hAnsi="宋体" w:hint="eastAsia"/>
          <w:b/>
          <w:spacing w:val="-4"/>
          <w:sz w:val="24"/>
        </w:rPr>
        <w:t>（</w:t>
      </w:r>
      <w:r w:rsidR="004F53C1">
        <w:rPr>
          <w:rFonts w:ascii="宋体" w:hAnsi="宋体" w:hint="eastAsia"/>
          <w:b/>
          <w:spacing w:val="-4"/>
          <w:sz w:val="24"/>
        </w:rPr>
        <w:t>06</w:t>
      </w:r>
      <w:r>
        <w:rPr>
          <w:rFonts w:ascii="宋体" w:hAnsi="宋体" w:hint="eastAsia"/>
          <w:b/>
          <w:spacing w:val="-4"/>
          <w:sz w:val="24"/>
        </w:rPr>
        <w:t>）</w:t>
      </w:r>
    </w:p>
    <w:p w14:paraId="2D5D8F30" w14:textId="3E60DC64" w:rsidR="00901BC3" w:rsidRDefault="00901BC3" w:rsidP="004E6598">
      <w:pPr>
        <w:spacing w:line="440" w:lineRule="exact"/>
        <w:ind w:left="6023" w:hangingChars="2500" w:hanging="6023"/>
        <w:rPr>
          <w:rFonts w:ascii="宋体" w:hAnsi="宋体"/>
          <w:b/>
          <w:sz w:val="24"/>
        </w:rPr>
      </w:pPr>
      <w:r>
        <w:rPr>
          <w:rFonts w:ascii="宋体" w:hAnsi="宋体" w:hint="eastAsia"/>
          <w:b/>
          <w:sz w:val="24"/>
        </w:rPr>
        <w:t>▼</w:t>
      </w:r>
      <w:r w:rsidR="00C24099" w:rsidRPr="00C24099">
        <w:rPr>
          <w:rFonts w:ascii="宋体" w:hAnsi="宋体" w:hint="eastAsia"/>
          <w:b/>
          <w:sz w:val="24"/>
        </w:rPr>
        <w:t>关于“中国社会工作”标志评选结果的公示</w:t>
      </w:r>
      <w:r>
        <w:rPr>
          <w:rFonts w:ascii="宋体" w:hAnsi="宋体" w:hint="eastAsia"/>
          <w:b/>
          <w:sz w:val="24"/>
        </w:rPr>
        <w:t xml:space="preserve">        </w:t>
      </w:r>
      <w:r w:rsidR="00C24099">
        <w:rPr>
          <w:rFonts w:ascii="宋体" w:hAnsi="宋体" w:hint="eastAsia"/>
          <w:b/>
          <w:sz w:val="24"/>
        </w:rPr>
        <w:t xml:space="preserve">              </w:t>
      </w:r>
      <w:r>
        <w:rPr>
          <w:rFonts w:ascii="宋体" w:hAnsi="宋体" w:hint="eastAsia"/>
          <w:b/>
          <w:sz w:val="24"/>
        </w:rPr>
        <w:t xml:space="preserve">     （</w:t>
      </w:r>
      <w:r w:rsidR="00991A83">
        <w:rPr>
          <w:rFonts w:ascii="宋体" w:hAnsi="宋体" w:hint="eastAsia"/>
          <w:b/>
          <w:sz w:val="24"/>
        </w:rPr>
        <w:t>0</w:t>
      </w:r>
      <w:r w:rsidR="004F53C1">
        <w:rPr>
          <w:rFonts w:ascii="宋体" w:hAnsi="宋体" w:hint="eastAsia"/>
          <w:b/>
          <w:sz w:val="24"/>
        </w:rPr>
        <w:t>8</w:t>
      </w:r>
      <w:r>
        <w:rPr>
          <w:rFonts w:ascii="宋体" w:hAnsi="宋体" w:hint="eastAsia"/>
          <w:b/>
          <w:sz w:val="24"/>
        </w:rPr>
        <w:t>）</w:t>
      </w:r>
    </w:p>
    <w:p w14:paraId="2EF62D32" w14:textId="77777777" w:rsidR="000A0741" w:rsidRDefault="000A0741" w:rsidP="00D9715E">
      <w:pPr>
        <w:spacing w:line="440" w:lineRule="exact"/>
        <w:rPr>
          <w:rFonts w:ascii="黑体" w:eastAsia="黑体" w:hAnsi="黑体"/>
          <w:b/>
          <w:i/>
          <w:sz w:val="32"/>
          <w:szCs w:val="32"/>
          <w:shd w:val="pct10" w:color="auto" w:fill="FFFFFF"/>
        </w:rPr>
      </w:pPr>
    </w:p>
    <w:p w14:paraId="3530967B" w14:textId="77777777" w:rsidR="007C31BF" w:rsidRDefault="007C31BF" w:rsidP="00D9715E">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75F4A7E1" w14:textId="77777777" w:rsidR="000A6499" w:rsidRDefault="002F23CD" w:rsidP="00D9715E">
      <w:pPr>
        <w:spacing w:line="440" w:lineRule="exact"/>
        <w:rPr>
          <w:rFonts w:ascii="宋体" w:hAnsi="宋体"/>
          <w:b/>
          <w:sz w:val="24"/>
        </w:rPr>
      </w:pPr>
      <w:r>
        <w:rPr>
          <w:rFonts w:ascii="宋体" w:hAnsi="宋体" w:hint="eastAsia"/>
          <w:b/>
          <w:sz w:val="24"/>
        </w:rPr>
        <w:t>▼</w:t>
      </w:r>
      <w:r w:rsidR="000A6499" w:rsidRPr="000A6499">
        <w:rPr>
          <w:rFonts w:ascii="宋体" w:hAnsi="宋体" w:hint="eastAsia"/>
          <w:b/>
          <w:sz w:val="24"/>
        </w:rPr>
        <w:t>中社基金会派员参加民政部深入学习贯彻十九届中央纪委二次全会精神</w:t>
      </w:r>
    </w:p>
    <w:p w14:paraId="231DD65E" w14:textId="5AA22DF1" w:rsidR="002F23CD" w:rsidRPr="00084C7B" w:rsidRDefault="000A6499" w:rsidP="000A6499">
      <w:pPr>
        <w:spacing w:line="440" w:lineRule="exact"/>
        <w:ind w:firstLineChars="100" w:firstLine="241"/>
        <w:rPr>
          <w:rFonts w:ascii="宋体" w:hAnsi="宋体"/>
          <w:b/>
          <w:sz w:val="24"/>
        </w:rPr>
      </w:pPr>
      <w:r w:rsidRPr="000A6499">
        <w:rPr>
          <w:rFonts w:ascii="宋体" w:hAnsi="宋体" w:hint="eastAsia"/>
          <w:b/>
          <w:sz w:val="24"/>
        </w:rPr>
        <w:t>会议</w:t>
      </w:r>
      <w:r>
        <w:rPr>
          <w:rFonts w:ascii="宋体" w:hAnsi="宋体" w:hint="eastAsia"/>
          <w:b/>
          <w:sz w:val="24"/>
        </w:rPr>
        <w:t xml:space="preserve">                                                           </w:t>
      </w:r>
      <w:r w:rsidR="008C3194">
        <w:rPr>
          <w:rFonts w:ascii="宋体" w:hAnsi="宋体" w:hint="eastAsia"/>
          <w:b/>
          <w:sz w:val="24"/>
        </w:rPr>
        <w:t>（</w:t>
      </w:r>
      <w:r w:rsidR="00087147">
        <w:rPr>
          <w:rFonts w:ascii="宋体" w:hAnsi="宋体" w:hint="eastAsia"/>
          <w:b/>
          <w:sz w:val="24"/>
        </w:rPr>
        <w:t>09</w:t>
      </w:r>
      <w:r w:rsidR="008C3194">
        <w:rPr>
          <w:rFonts w:ascii="宋体" w:hAnsi="宋体" w:hint="eastAsia"/>
          <w:b/>
          <w:sz w:val="24"/>
        </w:rPr>
        <w:t>）</w:t>
      </w:r>
    </w:p>
    <w:p w14:paraId="74835F83" w14:textId="77777777" w:rsidR="000A6499" w:rsidRDefault="002C55DA" w:rsidP="000A6499">
      <w:pPr>
        <w:spacing w:line="440" w:lineRule="exact"/>
        <w:rPr>
          <w:rFonts w:ascii="宋体" w:hAnsi="宋体"/>
          <w:b/>
          <w:sz w:val="24"/>
        </w:rPr>
      </w:pPr>
      <w:r>
        <w:rPr>
          <w:rFonts w:ascii="宋体" w:hAnsi="宋体" w:hint="eastAsia"/>
          <w:b/>
          <w:sz w:val="24"/>
        </w:rPr>
        <w:t>▼</w:t>
      </w:r>
      <w:r w:rsidR="000A6499" w:rsidRPr="000A6499">
        <w:rPr>
          <w:rFonts w:ascii="宋体" w:hAnsi="宋体" w:hint="eastAsia"/>
          <w:b/>
          <w:sz w:val="24"/>
        </w:rPr>
        <w:t>中社基金会派员参加民政部社会组织管理局全国性社会组织参与脱贫攻</w:t>
      </w:r>
    </w:p>
    <w:p w14:paraId="0ACB07F3" w14:textId="69B46A65" w:rsidR="002C55DA" w:rsidRDefault="000A6499" w:rsidP="00087147">
      <w:pPr>
        <w:spacing w:line="440" w:lineRule="exact"/>
        <w:ind w:firstLineChars="100" w:firstLine="241"/>
        <w:rPr>
          <w:rFonts w:ascii="宋体" w:hAnsi="宋体"/>
          <w:b/>
          <w:spacing w:val="-4"/>
          <w:sz w:val="24"/>
        </w:rPr>
      </w:pPr>
      <w:proofErr w:type="gramStart"/>
      <w:r w:rsidRPr="000A6499">
        <w:rPr>
          <w:rFonts w:ascii="宋体" w:hAnsi="宋体" w:hint="eastAsia"/>
          <w:b/>
          <w:sz w:val="24"/>
        </w:rPr>
        <w:t>坚</w:t>
      </w:r>
      <w:proofErr w:type="gramEnd"/>
      <w:r w:rsidRPr="000A6499">
        <w:rPr>
          <w:rFonts w:ascii="宋体" w:hAnsi="宋体" w:hint="eastAsia"/>
          <w:b/>
          <w:sz w:val="24"/>
        </w:rPr>
        <w:t>座谈会</w:t>
      </w:r>
      <w:r w:rsidR="002C55DA">
        <w:rPr>
          <w:rFonts w:ascii="宋体" w:hAnsi="宋体" w:hint="eastAsia"/>
          <w:b/>
          <w:sz w:val="24"/>
        </w:rPr>
        <w:t xml:space="preserve">     </w:t>
      </w:r>
      <w:r>
        <w:rPr>
          <w:rFonts w:ascii="宋体" w:hAnsi="宋体" w:hint="eastAsia"/>
          <w:b/>
          <w:sz w:val="24"/>
        </w:rPr>
        <w:t xml:space="preserve">                                                  </w:t>
      </w:r>
      <w:r w:rsidR="002C55DA">
        <w:rPr>
          <w:rFonts w:ascii="宋体" w:hAnsi="宋体" w:hint="eastAsia"/>
          <w:b/>
          <w:sz w:val="24"/>
        </w:rPr>
        <w:t xml:space="preserve"> </w:t>
      </w:r>
      <w:r w:rsidR="002C55DA">
        <w:rPr>
          <w:rFonts w:ascii="宋体" w:hAnsi="宋体" w:hint="eastAsia"/>
          <w:b/>
          <w:spacing w:val="-4"/>
          <w:sz w:val="24"/>
        </w:rPr>
        <w:t>（</w:t>
      </w:r>
      <w:r w:rsidR="00AB3FE6">
        <w:rPr>
          <w:rFonts w:ascii="宋体" w:hAnsi="宋体" w:hint="eastAsia"/>
          <w:b/>
          <w:spacing w:val="-4"/>
          <w:sz w:val="24"/>
        </w:rPr>
        <w:t>1</w:t>
      </w:r>
      <w:r w:rsidR="00087147">
        <w:rPr>
          <w:rFonts w:ascii="宋体" w:hAnsi="宋体" w:hint="eastAsia"/>
          <w:b/>
          <w:spacing w:val="-4"/>
          <w:sz w:val="24"/>
        </w:rPr>
        <w:t>0</w:t>
      </w:r>
      <w:r w:rsidR="002C55DA">
        <w:rPr>
          <w:rFonts w:ascii="宋体" w:hAnsi="宋体" w:hint="eastAsia"/>
          <w:b/>
          <w:spacing w:val="-4"/>
          <w:sz w:val="24"/>
        </w:rPr>
        <w:t>）</w:t>
      </w:r>
    </w:p>
    <w:p w14:paraId="3DAAB46D" w14:textId="11871DED" w:rsidR="004661E2" w:rsidRDefault="004661E2" w:rsidP="000A6499">
      <w:pPr>
        <w:spacing w:line="440" w:lineRule="exact"/>
        <w:rPr>
          <w:rFonts w:ascii="宋体" w:hAnsi="宋体"/>
          <w:b/>
          <w:spacing w:val="-4"/>
          <w:sz w:val="24"/>
        </w:rPr>
      </w:pPr>
      <w:r>
        <w:rPr>
          <w:rFonts w:ascii="宋体" w:hAnsi="宋体" w:hint="eastAsia"/>
          <w:b/>
          <w:sz w:val="24"/>
        </w:rPr>
        <w:t>▼</w:t>
      </w:r>
      <w:r w:rsidR="000A6499" w:rsidRPr="000A6499">
        <w:rPr>
          <w:rFonts w:ascii="宋体" w:hAnsi="宋体" w:hint="eastAsia"/>
          <w:b/>
          <w:sz w:val="24"/>
        </w:rPr>
        <w:t>中社基金会召开党支部党员大会</w:t>
      </w:r>
      <w:r w:rsidR="000A6499">
        <w:rPr>
          <w:rFonts w:ascii="宋体" w:hAnsi="宋体" w:hint="eastAsia"/>
          <w:b/>
          <w:sz w:val="24"/>
        </w:rPr>
        <w:t xml:space="preserve">  </w:t>
      </w:r>
      <w:r>
        <w:rPr>
          <w:rFonts w:ascii="宋体" w:hAnsi="宋体" w:hint="eastAsia"/>
          <w:b/>
          <w:sz w:val="24"/>
        </w:rPr>
        <w:t xml:space="preserve">    </w:t>
      </w:r>
      <w:r w:rsidR="000A6499">
        <w:rPr>
          <w:rFonts w:ascii="宋体" w:hAnsi="宋体" w:hint="eastAsia"/>
          <w:b/>
          <w:sz w:val="24"/>
        </w:rPr>
        <w:t xml:space="preserve">            </w:t>
      </w:r>
      <w:r>
        <w:rPr>
          <w:rFonts w:ascii="宋体" w:hAnsi="宋体" w:hint="eastAsia"/>
          <w:b/>
          <w:sz w:val="24"/>
        </w:rPr>
        <w:t xml:space="preserve">         </w:t>
      </w:r>
      <w:r w:rsidR="000A6499">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087147">
        <w:rPr>
          <w:rFonts w:ascii="宋体" w:hAnsi="宋体" w:hint="eastAsia"/>
          <w:b/>
          <w:spacing w:val="-4"/>
          <w:sz w:val="24"/>
        </w:rPr>
        <w:t>12</w:t>
      </w:r>
      <w:r>
        <w:rPr>
          <w:rFonts w:ascii="宋体" w:hAnsi="宋体" w:hint="eastAsia"/>
          <w:b/>
          <w:spacing w:val="-4"/>
          <w:sz w:val="24"/>
        </w:rPr>
        <w:t>）</w:t>
      </w:r>
    </w:p>
    <w:p w14:paraId="27A24A9B" w14:textId="0ADF554A" w:rsidR="00E519B4" w:rsidRDefault="002F23CD" w:rsidP="00513B9C">
      <w:pPr>
        <w:spacing w:line="440" w:lineRule="exact"/>
        <w:ind w:left="241" w:hangingChars="100" w:hanging="241"/>
        <w:rPr>
          <w:rFonts w:ascii="宋体" w:hAnsi="宋体"/>
          <w:b/>
          <w:spacing w:val="-4"/>
          <w:sz w:val="24"/>
        </w:rPr>
      </w:pPr>
      <w:r>
        <w:rPr>
          <w:rFonts w:ascii="宋体" w:hAnsi="宋体" w:hint="eastAsia"/>
          <w:b/>
          <w:sz w:val="24"/>
        </w:rPr>
        <w:t>▼</w:t>
      </w:r>
      <w:r w:rsidR="000A6499" w:rsidRPr="000A6499">
        <w:rPr>
          <w:rFonts w:ascii="宋体" w:hAnsi="宋体" w:hint="eastAsia"/>
          <w:b/>
          <w:sz w:val="24"/>
        </w:rPr>
        <w:t>中社基金会党支部</w:t>
      </w:r>
      <w:r w:rsidR="002A509A">
        <w:rPr>
          <w:rFonts w:ascii="宋体" w:hAnsi="宋体" w:hint="eastAsia"/>
          <w:b/>
          <w:sz w:val="24"/>
        </w:rPr>
        <w:t>赴中国科学技术馆联合</w:t>
      </w:r>
      <w:r w:rsidR="000A6499" w:rsidRPr="000A6499">
        <w:rPr>
          <w:rFonts w:ascii="宋体" w:hAnsi="宋体" w:hint="eastAsia"/>
          <w:b/>
          <w:sz w:val="24"/>
        </w:rPr>
        <w:t>开展爱国主义教育主题党日活动</w:t>
      </w:r>
      <w:r w:rsidR="00792086">
        <w:rPr>
          <w:rFonts w:ascii="宋体" w:hAnsi="宋体" w:hint="eastAsia"/>
          <w:b/>
          <w:spacing w:val="-4"/>
          <w:sz w:val="24"/>
        </w:rPr>
        <w:t>（</w:t>
      </w:r>
      <w:r w:rsidR="00087147">
        <w:rPr>
          <w:rFonts w:ascii="宋体" w:hAnsi="宋体" w:hint="eastAsia"/>
          <w:b/>
          <w:spacing w:val="-4"/>
          <w:sz w:val="24"/>
        </w:rPr>
        <w:t>14</w:t>
      </w:r>
      <w:r w:rsidR="00792086">
        <w:rPr>
          <w:rFonts w:ascii="宋体" w:hAnsi="宋体" w:hint="eastAsia"/>
          <w:b/>
          <w:spacing w:val="-4"/>
          <w:sz w:val="24"/>
        </w:rPr>
        <w:t>）</w:t>
      </w:r>
    </w:p>
    <w:p w14:paraId="7E8F3013" w14:textId="47A9E3CA" w:rsidR="00E519B4" w:rsidRPr="006943A4" w:rsidRDefault="00E519B4" w:rsidP="00E519B4">
      <w:pPr>
        <w:spacing w:line="440" w:lineRule="exact"/>
        <w:rPr>
          <w:rFonts w:ascii="宋体" w:hAnsi="宋体"/>
          <w:b/>
          <w:spacing w:val="-4"/>
          <w:sz w:val="24"/>
        </w:rPr>
      </w:pPr>
      <w:r w:rsidRPr="006943A4">
        <w:rPr>
          <w:rFonts w:ascii="宋体" w:hAnsi="宋体" w:hint="eastAsia"/>
          <w:b/>
          <w:sz w:val="24"/>
        </w:rPr>
        <w:t>▼中社基金会</w:t>
      </w:r>
      <w:r w:rsidR="00513B9C">
        <w:rPr>
          <w:rFonts w:ascii="宋体" w:hAnsi="宋体" w:hint="eastAsia"/>
          <w:b/>
          <w:sz w:val="24"/>
        </w:rPr>
        <w:t>支持</w:t>
      </w:r>
      <w:r w:rsidRPr="006943A4">
        <w:rPr>
          <w:rFonts w:ascii="宋体" w:hAnsi="宋体" w:hint="eastAsia"/>
          <w:b/>
          <w:sz w:val="24"/>
        </w:rPr>
        <w:t>民政部定点江西</w:t>
      </w:r>
      <w:proofErr w:type="gramStart"/>
      <w:r w:rsidRPr="006943A4">
        <w:rPr>
          <w:rFonts w:ascii="宋体" w:hAnsi="宋体" w:hint="eastAsia"/>
          <w:b/>
          <w:sz w:val="24"/>
        </w:rPr>
        <w:t>遂川枚江镇</w:t>
      </w:r>
      <w:proofErr w:type="gramEnd"/>
      <w:r w:rsidRPr="006943A4">
        <w:rPr>
          <w:rFonts w:ascii="宋体" w:hAnsi="宋体" w:hint="eastAsia"/>
          <w:b/>
          <w:sz w:val="24"/>
        </w:rPr>
        <w:t>脱贫攻坚项目落地</w:t>
      </w:r>
      <w:r w:rsidR="00E855DD" w:rsidRPr="006943A4">
        <w:rPr>
          <w:rFonts w:ascii="宋体" w:hAnsi="宋体" w:hint="eastAsia"/>
          <w:b/>
          <w:sz w:val="24"/>
        </w:rPr>
        <w:t>实施</w:t>
      </w:r>
      <w:r w:rsidR="00513B9C">
        <w:rPr>
          <w:rFonts w:ascii="宋体" w:hAnsi="宋体" w:hint="eastAsia"/>
          <w:b/>
          <w:sz w:val="24"/>
        </w:rPr>
        <w:t xml:space="preserve">    </w:t>
      </w:r>
      <w:r w:rsidRPr="006943A4">
        <w:rPr>
          <w:rFonts w:ascii="宋体" w:hAnsi="宋体" w:hint="eastAsia"/>
          <w:b/>
          <w:sz w:val="24"/>
        </w:rPr>
        <w:t xml:space="preserve">  </w:t>
      </w:r>
      <w:r w:rsidRPr="006943A4">
        <w:rPr>
          <w:rFonts w:ascii="宋体" w:hAnsi="宋体" w:hint="eastAsia"/>
          <w:b/>
          <w:spacing w:val="-4"/>
          <w:sz w:val="24"/>
        </w:rPr>
        <w:t>（</w:t>
      </w:r>
      <w:r w:rsidR="00087147">
        <w:rPr>
          <w:rFonts w:ascii="宋体" w:hAnsi="宋体" w:hint="eastAsia"/>
          <w:b/>
          <w:spacing w:val="-4"/>
          <w:sz w:val="24"/>
        </w:rPr>
        <w:t>15</w:t>
      </w:r>
      <w:r w:rsidRPr="006943A4">
        <w:rPr>
          <w:rFonts w:ascii="宋体" w:hAnsi="宋体" w:hint="eastAsia"/>
          <w:b/>
          <w:spacing w:val="-4"/>
          <w:sz w:val="24"/>
        </w:rPr>
        <w:t>）</w:t>
      </w:r>
    </w:p>
    <w:p w14:paraId="2C252251" w14:textId="32FF28D3" w:rsidR="00E519B4" w:rsidRPr="006943A4" w:rsidRDefault="00E519B4" w:rsidP="00513B9C">
      <w:pPr>
        <w:spacing w:line="440" w:lineRule="exact"/>
        <w:rPr>
          <w:rFonts w:ascii="宋体" w:hAnsi="宋体"/>
          <w:b/>
          <w:spacing w:val="-4"/>
          <w:sz w:val="24"/>
        </w:rPr>
      </w:pPr>
      <w:r w:rsidRPr="006943A4">
        <w:rPr>
          <w:rFonts w:ascii="宋体" w:hAnsi="宋体" w:hint="eastAsia"/>
          <w:b/>
          <w:sz w:val="24"/>
        </w:rPr>
        <w:t>▼</w:t>
      </w:r>
      <w:r w:rsidRPr="006943A4">
        <w:rPr>
          <w:rFonts w:ascii="宋体" w:hAnsi="宋体" w:hint="eastAsia"/>
          <w:b/>
          <w:spacing w:val="-4"/>
          <w:sz w:val="24"/>
        </w:rPr>
        <w:t>中社基金会</w:t>
      </w:r>
      <w:r w:rsidR="00513B9C">
        <w:rPr>
          <w:rFonts w:ascii="宋体" w:hAnsi="宋体" w:hint="eastAsia"/>
          <w:b/>
          <w:spacing w:val="-4"/>
          <w:sz w:val="24"/>
        </w:rPr>
        <w:t>入选</w:t>
      </w:r>
      <w:r w:rsidRPr="006943A4">
        <w:rPr>
          <w:rFonts w:ascii="宋体" w:hAnsi="宋体" w:hint="eastAsia"/>
          <w:b/>
          <w:spacing w:val="-4"/>
          <w:sz w:val="24"/>
        </w:rPr>
        <w:t>第十五届（2018）中国</w:t>
      </w:r>
      <w:proofErr w:type="gramStart"/>
      <w:r w:rsidRPr="006943A4">
        <w:rPr>
          <w:rFonts w:ascii="宋体" w:hAnsi="宋体" w:hint="eastAsia"/>
          <w:b/>
          <w:spacing w:val="-4"/>
          <w:sz w:val="24"/>
        </w:rPr>
        <w:t>慈善榜非公募</w:t>
      </w:r>
      <w:r w:rsidR="00513B9C">
        <w:rPr>
          <w:rFonts w:ascii="宋体" w:hAnsi="宋体" w:hint="eastAsia"/>
          <w:b/>
          <w:spacing w:val="-4"/>
          <w:sz w:val="24"/>
        </w:rPr>
        <w:t>基金</w:t>
      </w:r>
      <w:proofErr w:type="gramEnd"/>
      <w:r w:rsidRPr="006943A4">
        <w:rPr>
          <w:rFonts w:ascii="宋体" w:hAnsi="宋体" w:hint="eastAsia"/>
          <w:b/>
          <w:spacing w:val="-4"/>
          <w:sz w:val="24"/>
        </w:rPr>
        <w:t>50强              （</w:t>
      </w:r>
      <w:r w:rsidR="00087147">
        <w:rPr>
          <w:rFonts w:ascii="宋体" w:hAnsi="宋体" w:hint="eastAsia"/>
          <w:b/>
          <w:spacing w:val="-4"/>
          <w:sz w:val="24"/>
        </w:rPr>
        <w:t>15</w:t>
      </w:r>
      <w:r w:rsidRPr="006943A4">
        <w:rPr>
          <w:rFonts w:ascii="宋体" w:hAnsi="宋体" w:hint="eastAsia"/>
          <w:b/>
          <w:spacing w:val="-4"/>
          <w:sz w:val="24"/>
        </w:rPr>
        <w:t>）</w:t>
      </w:r>
    </w:p>
    <w:p w14:paraId="038DFA3E" w14:textId="47E5FECF" w:rsidR="00BD381A" w:rsidRDefault="00BD381A" w:rsidP="00BD381A">
      <w:pPr>
        <w:spacing w:line="440" w:lineRule="exact"/>
        <w:rPr>
          <w:rFonts w:ascii="宋体" w:hAnsi="宋体"/>
          <w:b/>
          <w:spacing w:val="-4"/>
          <w:sz w:val="24"/>
        </w:rPr>
      </w:pPr>
      <w:r>
        <w:rPr>
          <w:rFonts w:ascii="宋体" w:hAnsi="宋体" w:hint="eastAsia"/>
          <w:b/>
          <w:sz w:val="24"/>
        </w:rPr>
        <w:t>▼</w:t>
      </w:r>
      <w:r w:rsidR="000A6499" w:rsidRPr="000A6499">
        <w:rPr>
          <w:rFonts w:ascii="宋体" w:hAnsi="宋体" w:hint="eastAsia"/>
          <w:b/>
          <w:spacing w:val="-4"/>
          <w:sz w:val="24"/>
        </w:rPr>
        <w:t>中社基金会益</w:t>
      </w:r>
      <w:proofErr w:type="gramStart"/>
      <w:r w:rsidR="000A6499" w:rsidRPr="000A6499">
        <w:rPr>
          <w:rFonts w:ascii="宋体" w:hAnsi="宋体" w:hint="eastAsia"/>
          <w:b/>
          <w:spacing w:val="-4"/>
          <w:sz w:val="24"/>
        </w:rPr>
        <w:t>民基金</w:t>
      </w:r>
      <w:proofErr w:type="gramEnd"/>
      <w:r w:rsidR="000A6499" w:rsidRPr="000A6499">
        <w:rPr>
          <w:rFonts w:ascii="宋体" w:hAnsi="宋体" w:hint="eastAsia"/>
          <w:b/>
          <w:spacing w:val="-4"/>
          <w:sz w:val="24"/>
        </w:rPr>
        <w:t>揭牌暨公益项目发布会在深圳举行</w:t>
      </w:r>
      <w:r>
        <w:rPr>
          <w:rFonts w:ascii="宋体" w:hAnsi="宋体" w:hint="eastAsia"/>
          <w:b/>
          <w:spacing w:val="-4"/>
          <w:sz w:val="24"/>
        </w:rPr>
        <w:t xml:space="preserve"> </w:t>
      </w:r>
      <w:r w:rsidR="000A6499">
        <w:rPr>
          <w:rFonts w:ascii="宋体" w:hAnsi="宋体" w:hint="eastAsia"/>
          <w:b/>
          <w:spacing w:val="-4"/>
          <w:sz w:val="24"/>
        </w:rPr>
        <w:t xml:space="preserve">            </w:t>
      </w:r>
      <w:r>
        <w:rPr>
          <w:rFonts w:ascii="宋体" w:hAnsi="宋体" w:hint="eastAsia"/>
          <w:b/>
          <w:spacing w:val="-4"/>
          <w:sz w:val="24"/>
        </w:rPr>
        <w:t xml:space="preserve"> </w:t>
      </w:r>
      <w:r w:rsidR="000A6499">
        <w:rPr>
          <w:rFonts w:ascii="宋体" w:hAnsi="宋体" w:hint="eastAsia"/>
          <w:b/>
          <w:spacing w:val="-4"/>
          <w:sz w:val="24"/>
        </w:rPr>
        <w:t xml:space="preserve"> </w:t>
      </w:r>
      <w:r>
        <w:rPr>
          <w:rFonts w:ascii="宋体" w:hAnsi="宋体" w:hint="eastAsia"/>
          <w:b/>
          <w:spacing w:val="-4"/>
          <w:sz w:val="24"/>
        </w:rPr>
        <w:t xml:space="preserve">   （</w:t>
      </w:r>
      <w:r w:rsidR="00087147">
        <w:rPr>
          <w:rFonts w:ascii="宋体" w:hAnsi="宋体" w:hint="eastAsia"/>
          <w:b/>
          <w:spacing w:val="-4"/>
          <w:sz w:val="24"/>
        </w:rPr>
        <w:t>16</w:t>
      </w:r>
      <w:r>
        <w:rPr>
          <w:rFonts w:ascii="宋体" w:hAnsi="宋体" w:hint="eastAsia"/>
          <w:b/>
          <w:spacing w:val="-4"/>
          <w:sz w:val="24"/>
        </w:rPr>
        <w:t>）</w:t>
      </w:r>
    </w:p>
    <w:p w14:paraId="43D04F21" w14:textId="604B83FC" w:rsidR="00C24099" w:rsidRPr="004661E2" w:rsidRDefault="00BD381A" w:rsidP="00C24099">
      <w:pPr>
        <w:spacing w:line="440" w:lineRule="exact"/>
        <w:rPr>
          <w:rFonts w:ascii="宋体" w:hAnsi="宋体"/>
          <w:b/>
          <w:spacing w:val="-4"/>
          <w:sz w:val="24"/>
        </w:rPr>
      </w:pPr>
      <w:r>
        <w:rPr>
          <w:rFonts w:ascii="宋体" w:hAnsi="宋体" w:hint="eastAsia"/>
          <w:b/>
          <w:sz w:val="24"/>
        </w:rPr>
        <w:t>▼</w:t>
      </w:r>
      <w:r w:rsidR="000A6499" w:rsidRPr="000A6499">
        <w:rPr>
          <w:rFonts w:ascii="宋体" w:hAnsi="宋体" w:hint="eastAsia"/>
          <w:b/>
          <w:sz w:val="24"/>
        </w:rPr>
        <w:t>中社基金会理事长赵蓬奇赴龙川县考察“中央苏区留守红军纪念园项目”</w:t>
      </w:r>
      <w:r w:rsidR="000A6499">
        <w:rPr>
          <w:rFonts w:ascii="宋体" w:hAnsi="宋体" w:hint="eastAsia"/>
          <w:b/>
          <w:sz w:val="24"/>
        </w:rPr>
        <w:t xml:space="preserve">  </w:t>
      </w:r>
      <w:r>
        <w:rPr>
          <w:rFonts w:ascii="宋体" w:hAnsi="宋体" w:hint="eastAsia"/>
          <w:b/>
          <w:spacing w:val="-4"/>
          <w:sz w:val="24"/>
        </w:rPr>
        <w:t>（</w:t>
      </w:r>
      <w:r w:rsidR="00AB3FE6">
        <w:rPr>
          <w:rFonts w:ascii="宋体" w:hAnsi="宋体" w:hint="eastAsia"/>
          <w:b/>
          <w:spacing w:val="-4"/>
          <w:sz w:val="24"/>
        </w:rPr>
        <w:t>1</w:t>
      </w:r>
      <w:r w:rsidR="00087147">
        <w:rPr>
          <w:rFonts w:ascii="宋体" w:hAnsi="宋体" w:hint="eastAsia"/>
          <w:b/>
          <w:spacing w:val="-4"/>
          <w:sz w:val="24"/>
        </w:rPr>
        <w:t>8</w:t>
      </w:r>
      <w:r>
        <w:rPr>
          <w:rFonts w:ascii="宋体" w:hAnsi="宋体" w:hint="eastAsia"/>
          <w:b/>
          <w:spacing w:val="-4"/>
          <w:sz w:val="24"/>
        </w:rPr>
        <w:t>）</w:t>
      </w:r>
      <w:r w:rsidR="00C24099">
        <w:rPr>
          <w:rFonts w:ascii="宋体" w:hAnsi="宋体" w:hint="eastAsia"/>
          <w:b/>
          <w:sz w:val="24"/>
        </w:rPr>
        <w:lastRenderedPageBreak/>
        <w:t>▼中社基金会理事长赵蓬奇出席</w:t>
      </w:r>
      <w:r w:rsidR="00C24099" w:rsidRPr="00C24099">
        <w:rPr>
          <w:rFonts w:ascii="宋体" w:hAnsi="宋体" w:hint="eastAsia"/>
          <w:b/>
          <w:sz w:val="24"/>
        </w:rPr>
        <w:t>通辽市网上养老院“拐棍网”运营启动仪式</w:t>
      </w:r>
      <w:r w:rsidR="00C24099">
        <w:rPr>
          <w:rFonts w:ascii="宋体" w:hAnsi="宋体" w:hint="eastAsia"/>
          <w:b/>
          <w:sz w:val="24"/>
        </w:rPr>
        <w:t xml:space="preserve">  </w:t>
      </w:r>
      <w:r w:rsidR="00C24099">
        <w:rPr>
          <w:rFonts w:ascii="宋体" w:hAnsi="宋体" w:hint="eastAsia"/>
          <w:b/>
          <w:spacing w:val="-4"/>
          <w:sz w:val="24"/>
        </w:rPr>
        <w:t>（</w:t>
      </w:r>
      <w:r w:rsidR="00087147">
        <w:rPr>
          <w:rFonts w:ascii="宋体" w:hAnsi="宋体" w:hint="eastAsia"/>
          <w:b/>
          <w:spacing w:val="-4"/>
          <w:sz w:val="24"/>
        </w:rPr>
        <w:t>19</w:t>
      </w:r>
      <w:r w:rsidR="00C24099">
        <w:rPr>
          <w:rFonts w:ascii="宋体" w:hAnsi="宋体" w:hint="eastAsia"/>
          <w:b/>
          <w:spacing w:val="-4"/>
          <w:sz w:val="24"/>
        </w:rPr>
        <w:t>）</w:t>
      </w:r>
    </w:p>
    <w:p w14:paraId="5D21675D" w14:textId="77777777" w:rsidR="00A57BE9" w:rsidRDefault="000A6499" w:rsidP="000A6499">
      <w:pPr>
        <w:spacing w:line="440" w:lineRule="exact"/>
        <w:rPr>
          <w:rFonts w:ascii="宋体" w:hAnsi="宋体"/>
          <w:b/>
          <w:sz w:val="24"/>
        </w:rPr>
      </w:pPr>
      <w:r>
        <w:rPr>
          <w:rFonts w:ascii="宋体" w:hAnsi="宋体" w:hint="eastAsia"/>
          <w:b/>
          <w:sz w:val="24"/>
        </w:rPr>
        <w:t>▼</w:t>
      </w:r>
      <w:r w:rsidRPr="000A6499">
        <w:rPr>
          <w:rFonts w:ascii="宋体" w:hAnsi="宋体" w:hint="eastAsia"/>
          <w:b/>
          <w:sz w:val="24"/>
        </w:rPr>
        <w:t>中社基金会秘书长王红卫赴深圳市</w:t>
      </w:r>
      <w:r w:rsidR="00087147">
        <w:rPr>
          <w:rFonts w:ascii="宋体" w:hAnsi="宋体" w:hint="eastAsia"/>
          <w:b/>
          <w:sz w:val="24"/>
        </w:rPr>
        <w:t>龙岗区</w:t>
      </w:r>
      <w:r w:rsidRPr="000A6499">
        <w:rPr>
          <w:rFonts w:ascii="宋体" w:hAnsi="宋体" w:hint="eastAsia"/>
          <w:b/>
          <w:sz w:val="24"/>
        </w:rPr>
        <w:t>坪地街道开展社会心理服务体</w:t>
      </w:r>
    </w:p>
    <w:p w14:paraId="4ADAC503" w14:textId="7B89B6E4" w:rsidR="000A6499" w:rsidRPr="00084C7B" w:rsidRDefault="000A6499" w:rsidP="000A6499">
      <w:pPr>
        <w:spacing w:line="440" w:lineRule="exact"/>
        <w:ind w:firstLineChars="100" w:firstLine="241"/>
        <w:rPr>
          <w:rFonts w:ascii="宋体" w:hAnsi="宋体"/>
          <w:b/>
          <w:sz w:val="24"/>
        </w:rPr>
      </w:pPr>
      <w:proofErr w:type="gramStart"/>
      <w:r w:rsidRPr="000A6499">
        <w:rPr>
          <w:rFonts w:ascii="宋体" w:hAnsi="宋体" w:hint="eastAsia"/>
          <w:b/>
          <w:sz w:val="24"/>
        </w:rPr>
        <w:t>系建设</w:t>
      </w:r>
      <w:proofErr w:type="gramEnd"/>
      <w:r w:rsidRPr="000A6499">
        <w:rPr>
          <w:rFonts w:ascii="宋体" w:hAnsi="宋体" w:hint="eastAsia"/>
          <w:b/>
          <w:sz w:val="24"/>
        </w:rPr>
        <w:t>推进工作调研</w:t>
      </w:r>
      <w:r w:rsidR="00087147">
        <w:rPr>
          <w:rFonts w:ascii="宋体" w:hAnsi="宋体" w:hint="eastAsia"/>
          <w:b/>
          <w:sz w:val="24"/>
        </w:rPr>
        <w:t>座谈会</w:t>
      </w:r>
      <w:r>
        <w:rPr>
          <w:rFonts w:ascii="宋体" w:hAnsi="宋体" w:hint="eastAsia"/>
          <w:b/>
          <w:sz w:val="24"/>
        </w:rPr>
        <w:t xml:space="preserve">                                        </w:t>
      </w:r>
      <w:r>
        <w:rPr>
          <w:rFonts w:ascii="宋体" w:hAnsi="宋体" w:hint="eastAsia"/>
          <w:b/>
          <w:spacing w:val="-4"/>
          <w:sz w:val="24"/>
        </w:rPr>
        <w:t>（</w:t>
      </w:r>
      <w:r w:rsidR="00087147">
        <w:rPr>
          <w:rFonts w:ascii="宋体" w:hAnsi="宋体" w:hint="eastAsia"/>
          <w:b/>
          <w:spacing w:val="-4"/>
          <w:sz w:val="24"/>
        </w:rPr>
        <w:t>20</w:t>
      </w:r>
      <w:r>
        <w:rPr>
          <w:rFonts w:ascii="宋体" w:hAnsi="宋体" w:hint="eastAsia"/>
          <w:b/>
          <w:spacing w:val="-4"/>
          <w:sz w:val="24"/>
        </w:rPr>
        <w:t>）</w:t>
      </w:r>
    </w:p>
    <w:p w14:paraId="4F6ABB60" w14:textId="235781DD" w:rsidR="004661E2" w:rsidRDefault="004661E2" w:rsidP="004661E2">
      <w:pPr>
        <w:spacing w:line="440" w:lineRule="exact"/>
        <w:rPr>
          <w:rFonts w:ascii="宋体" w:hAnsi="宋体"/>
          <w:b/>
          <w:spacing w:val="-4"/>
          <w:sz w:val="24"/>
        </w:rPr>
      </w:pPr>
      <w:r>
        <w:rPr>
          <w:rFonts w:ascii="宋体" w:hAnsi="宋体" w:hint="eastAsia"/>
          <w:b/>
          <w:sz w:val="24"/>
        </w:rPr>
        <w:t>▼</w:t>
      </w:r>
      <w:r w:rsidR="000A6499" w:rsidRPr="000A6499">
        <w:rPr>
          <w:rFonts w:ascii="宋体" w:hAnsi="宋体" w:hint="eastAsia"/>
          <w:b/>
          <w:sz w:val="24"/>
        </w:rPr>
        <w:t>中社基金会</w:t>
      </w:r>
      <w:proofErr w:type="gramStart"/>
      <w:r w:rsidR="000A6499" w:rsidRPr="000A6499">
        <w:rPr>
          <w:rFonts w:ascii="宋体" w:hAnsi="宋体" w:hint="eastAsia"/>
          <w:b/>
          <w:sz w:val="24"/>
        </w:rPr>
        <w:t>足球公益</w:t>
      </w:r>
      <w:proofErr w:type="gramEnd"/>
      <w:r w:rsidR="000A6499" w:rsidRPr="000A6499">
        <w:rPr>
          <w:rFonts w:ascii="宋体" w:hAnsi="宋体" w:hint="eastAsia"/>
          <w:b/>
          <w:sz w:val="24"/>
        </w:rPr>
        <w:t>基金第三届“中国社区足球联赛”正式启动</w:t>
      </w:r>
      <w:r w:rsidR="00185541">
        <w:rPr>
          <w:rFonts w:ascii="宋体" w:hAnsi="宋体" w:hint="eastAsia"/>
          <w:b/>
          <w:sz w:val="24"/>
        </w:rPr>
        <w:t xml:space="preserve"> </w:t>
      </w:r>
      <w:r>
        <w:rPr>
          <w:rFonts w:ascii="宋体" w:hAnsi="宋体" w:hint="eastAsia"/>
          <w:b/>
          <w:sz w:val="24"/>
        </w:rPr>
        <w:t xml:space="preserve">    </w:t>
      </w:r>
      <w:r w:rsidR="000A6499">
        <w:rPr>
          <w:rFonts w:ascii="宋体" w:hAnsi="宋体" w:hint="eastAsia"/>
          <w:b/>
          <w:sz w:val="24"/>
        </w:rPr>
        <w:t xml:space="preserve">   </w:t>
      </w:r>
      <w:r>
        <w:rPr>
          <w:rFonts w:ascii="宋体" w:hAnsi="宋体" w:hint="eastAsia"/>
          <w:b/>
          <w:sz w:val="24"/>
        </w:rPr>
        <w:t xml:space="preserve">  </w:t>
      </w:r>
      <w:r>
        <w:rPr>
          <w:rFonts w:ascii="宋体" w:hAnsi="宋体" w:hint="eastAsia"/>
          <w:b/>
          <w:spacing w:val="-4"/>
          <w:sz w:val="24"/>
        </w:rPr>
        <w:t>（</w:t>
      </w:r>
      <w:r w:rsidR="004B55F9">
        <w:rPr>
          <w:rFonts w:ascii="宋体" w:hAnsi="宋体" w:hint="eastAsia"/>
          <w:b/>
          <w:spacing w:val="-4"/>
          <w:sz w:val="24"/>
        </w:rPr>
        <w:t>20</w:t>
      </w:r>
      <w:r>
        <w:rPr>
          <w:rFonts w:ascii="宋体" w:hAnsi="宋体" w:hint="eastAsia"/>
          <w:b/>
          <w:spacing w:val="-4"/>
          <w:sz w:val="24"/>
        </w:rPr>
        <w:t>）</w:t>
      </w:r>
    </w:p>
    <w:p w14:paraId="257C5DAD" w14:textId="563582E1" w:rsidR="00E519B4" w:rsidRDefault="00E519B4" w:rsidP="00E519B4">
      <w:pPr>
        <w:spacing w:line="440" w:lineRule="exact"/>
        <w:rPr>
          <w:rFonts w:ascii="宋体" w:hAnsi="宋体"/>
          <w:b/>
          <w:spacing w:val="-4"/>
          <w:sz w:val="24"/>
        </w:rPr>
      </w:pPr>
      <w:r w:rsidRPr="00185541">
        <w:rPr>
          <w:rFonts w:ascii="宋体" w:hAnsi="宋体" w:hint="eastAsia"/>
          <w:b/>
          <w:sz w:val="24"/>
        </w:rPr>
        <w:t>▼中社基金会</w:t>
      </w:r>
      <w:proofErr w:type="gramStart"/>
      <w:r w:rsidRPr="00185541">
        <w:rPr>
          <w:rFonts w:ascii="宋体" w:hAnsi="宋体" w:hint="eastAsia"/>
          <w:b/>
          <w:sz w:val="24"/>
        </w:rPr>
        <w:t>参与腾讯“99公益日”</w:t>
      </w:r>
      <w:proofErr w:type="gramEnd"/>
      <w:r w:rsidRPr="00185541">
        <w:rPr>
          <w:rFonts w:ascii="宋体" w:hAnsi="宋体" w:hint="eastAsia"/>
          <w:b/>
          <w:sz w:val="24"/>
        </w:rPr>
        <w:t>公益</w:t>
      </w:r>
      <w:proofErr w:type="gramStart"/>
      <w:r w:rsidRPr="00185541">
        <w:rPr>
          <w:rFonts w:ascii="宋体" w:hAnsi="宋体" w:hint="eastAsia"/>
          <w:b/>
          <w:sz w:val="24"/>
        </w:rPr>
        <w:t>众筹项目</w:t>
      </w:r>
      <w:proofErr w:type="gramEnd"/>
      <w:r w:rsidR="002A509A">
        <w:rPr>
          <w:rFonts w:ascii="宋体" w:hAnsi="宋体" w:hint="eastAsia"/>
          <w:b/>
          <w:sz w:val="24"/>
        </w:rPr>
        <w:t>陆续</w:t>
      </w:r>
      <w:r w:rsidR="00E855DD" w:rsidRPr="00185541">
        <w:rPr>
          <w:rFonts w:ascii="宋体" w:hAnsi="宋体" w:hint="eastAsia"/>
          <w:b/>
          <w:sz w:val="24"/>
        </w:rPr>
        <w:t>组织实施</w:t>
      </w:r>
      <w:r w:rsidRPr="00185541">
        <w:rPr>
          <w:rFonts w:ascii="宋体" w:hAnsi="宋体" w:hint="eastAsia"/>
          <w:b/>
          <w:sz w:val="24"/>
        </w:rPr>
        <w:t xml:space="preserve">           </w:t>
      </w:r>
      <w:r w:rsidRPr="00185541">
        <w:rPr>
          <w:rFonts w:ascii="宋体" w:hAnsi="宋体" w:hint="eastAsia"/>
          <w:b/>
          <w:spacing w:val="-4"/>
          <w:sz w:val="24"/>
        </w:rPr>
        <w:t>（</w:t>
      </w:r>
      <w:r w:rsidR="004B55F9">
        <w:rPr>
          <w:rFonts w:ascii="宋体" w:hAnsi="宋体" w:hint="eastAsia"/>
          <w:b/>
          <w:spacing w:val="-4"/>
          <w:sz w:val="24"/>
        </w:rPr>
        <w:t>21</w:t>
      </w:r>
      <w:r w:rsidRPr="00185541">
        <w:rPr>
          <w:rFonts w:ascii="宋体" w:hAnsi="宋体" w:hint="eastAsia"/>
          <w:b/>
          <w:spacing w:val="-4"/>
          <w:sz w:val="24"/>
        </w:rPr>
        <w:t>）</w:t>
      </w:r>
    </w:p>
    <w:p w14:paraId="1EE881AE" w14:textId="4A3C5250" w:rsidR="00185541" w:rsidRDefault="00185541" w:rsidP="00185541">
      <w:pPr>
        <w:spacing w:line="440" w:lineRule="exact"/>
        <w:rPr>
          <w:rFonts w:ascii="宋体" w:hAnsi="宋体"/>
          <w:b/>
          <w:spacing w:val="-4"/>
          <w:sz w:val="24"/>
        </w:rPr>
      </w:pPr>
      <w:r w:rsidRPr="00185541">
        <w:rPr>
          <w:rFonts w:ascii="宋体" w:hAnsi="宋体" w:hint="eastAsia"/>
          <w:b/>
          <w:sz w:val="24"/>
        </w:rPr>
        <w:t>▼中社</w:t>
      </w:r>
      <w:r>
        <w:rPr>
          <w:rFonts w:ascii="宋体" w:hAnsi="宋体" w:hint="eastAsia"/>
          <w:b/>
          <w:sz w:val="24"/>
        </w:rPr>
        <w:t>阳光家庭社工·社区基金</w:t>
      </w:r>
      <w:r w:rsidR="00333815">
        <w:rPr>
          <w:rFonts w:ascii="宋体" w:hAnsi="宋体" w:hint="eastAsia"/>
          <w:b/>
          <w:sz w:val="24"/>
        </w:rPr>
        <w:t>向广东省河源市三所小学捐赠</w:t>
      </w:r>
      <w:r w:rsidR="00333815" w:rsidRPr="00333815">
        <w:rPr>
          <w:rFonts w:ascii="宋体" w:hAnsi="宋体" w:hint="eastAsia"/>
          <w:b/>
          <w:sz w:val="24"/>
        </w:rPr>
        <w:t>“爱心套餐”</w:t>
      </w:r>
      <w:r w:rsidRPr="00185541">
        <w:rPr>
          <w:rFonts w:ascii="宋体" w:hAnsi="宋体" w:hint="eastAsia"/>
          <w:b/>
          <w:sz w:val="24"/>
        </w:rPr>
        <w:t xml:space="preserve">   </w:t>
      </w:r>
      <w:r w:rsidRPr="00185541">
        <w:rPr>
          <w:rFonts w:ascii="宋体" w:hAnsi="宋体" w:hint="eastAsia"/>
          <w:b/>
          <w:spacing w:val="-4"/>
          <w:sz w:val="24"/>
        </w:rPr>
        <w:t>（</w:t>
      </w:r>
      <w:r w:rsidR="004B55F9">
        <w:rPr>
          <w:rFonts w:ascii="宋体" w:hAnsi="宋体" w:hint="eastAsia"/>
          <w:b/>
          <w:spacing w:val="-4"/>
          <w:sz w:val="24"/>
        </w:rPr>
        <w:t>2</w:t>
      </w:r>
      <w:r w:rsidRPr="00185541">
        <w:rPr>
          <w:rFonts w:ascii="宋体" w:hAnsi="宋体" w:hint="eastAsia"/>
          <w:b/>
          <w:spacing w:val="-4"/>
          <w:sz w:val="24"/>
        </w:rPr>
        <w:t>2）</w:t>
      </w:r>
    </w:p>
    <w:p w14:paraId="12A34F40" w14:textId="77777777" w:rsidR="003C6240" w:rsidRPr="00185541" w:rsidRDefault="003C6240" w:rsidP="00E519B4">
      <w:pPr>
        <w:spacing w:line="440" w:lineRule="exact"/>
        <w:rPr>
          <w:rFonts w:ascii="宋体" w:hAnsi="宋体"/>
          <w:b/>
          <w:sz w:val="24"/>
        </w:rPr>
      </w:pPr>
      <w:r w:rsidRPr="00185541">
        <w:rPr>
          <w:rFonts w:ascii="宋体" w:hAnsi="宋体" w:hint="eastAsia"/>
          <w:b/>
          <w:sz w:val="24"/>
        </w:rPr>
        <w:t>▼中社先科（中国）青少年足球发展基金2018年“先科足球邀请赛”在港</w:t>
      </w:r>
    </w:p>
    <w:p w14:paraId="075F574F" w14:textId="1637CDB0" w:rsidR="003C6240" w:rsidRPr="00185541" w:rsidRDefault="003C6240" w:rsidP="003C6240">
      <w:pPr>
        <w:spacing w:line="440" w:lineRule="exact"/>
        <w:ind w:firstLineChars="100" w:firstLine="241"/>
        <w:rPr>
          <w:rFonts w:ascii="宋体" w:hAnsi="宋体"/>
          <w:b/>
          <w:spacing w:val="-4"/>
          <w:sz w:val="24"/>
        </w:rPr>
      </w:pPr>
      <w:r w:rsidRPr="00185541">
        <w:rPr>
          <w:rFonts w:ascii="宋体" w:hAnsi="宋体" w:hint="eastAsia"/>
          <w:b/>
          <w:sz w:val="24"/>
        </w:rPr>
        <w:t xml:space="preserve">成功举办                                                        </w:t>
      </w:r>
      <w:r w:rsidRPr="00185541">
        <w:rPr>
          <w:rFonts w:ascii="宋体" w:hAnsi="宋体" w:hint="eastAsia"/>
          <w:b/>
          <w:spacing w:val="-4"/>
          <w:sz w:val="24"/>
        </w:rPr>
        <w:t>（2</w:t>
      </w:r>
      <w:r w:rsidR="004B55F9" w:rsidRPr="00185541">
        <w:rPr>
          <w:rFonts w:ascii="宋体" w:hAnsi="宋体" w:hint="eastAsia"/>
          <w:b/>
          <w:spacing w:val="-4"/>
          <w:sz w:val="24"/>
        </w:rPr>
        <w:t>3</w:t>
      </w:r>
      <w:r w:rsidRPr="00185541">
        <w:rPr>
          <w:rFonts w:ascii="宋体" w:hAnsi="宋体" w:hint="eastAsia"/>
          <w:b/>
          <w:spacing w:val="-4"/>
          <w:sz w:val="24"/>
        </w:rPr>
        <w:t>）</w:t>
      </w:r>
    </w:p>
    <w:p w14:paraId="574BBBED" w14:textId="77777777" w:rsidR="00E519B4" w:rsidRPr="00E519B4" w:rsidRDefault="00E519B4" w:rsidP="004661E2">
      <w:pPr>
        <w:spacing w:line="440" w:lineRule="exact"/>
        <w:rPr>
          <w:rFonts w:ascii="宋体" w:hAnsi="宋体"/>
          <w:b/>
          <w:spacing w:val="-4"/>
          <w:sz w:val="24"/>
        </w:rPr>
      </w:pPr>
    </w:p>
    <w:p w14:paraId="6830EF95" w14:textId="77777777" w:rsidR="007C31BF" w:rsidRDefault="007C31BF" w:rsidP="00D971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700FF58E" w14:textId="5B83391A" w:rsidR="007C31BF" w:rsidRDefault="007C31BF" w:rsidP="00A14AC9">
      <w:pPr>
        <w:spacing w:line="440" w:lineRule="exact"/>
        <w:ind w:left="241" w:hangingChars="100" w:hanging="241"/>
        <w:rPr>
          <w:rFonts w:ascii="宋体" w:hAnsi="宋体"/>
          <w:b/>
          <w:sz w:val="24"/>
        </w:rPr>
      </w:pPr>
      <w:r>
        <w:rPr>
          <w:rFonts w:ascii="宋体" w:hAnsi="宋体" w:hint="eastAsia"/>
          <w:b/>
          <w:sz w:val="24"/>
        </w:rPr>
        <w:t>▼</w:t>
      </w:r>
      <w:r w:rsidR="00A14AC9" w:rsidRPr="00A14AC9">
        <w:rPr>
          <w:rFonts w:ascii="宋体" w:hAnsi="宋体" w:hint="eastAsia"/>
          <w:b/>
          <w:sz w:val="24"/>
        </w:rPr>
        <w:t>詹成付：加快社会组织信用体系建设 提升公益慈善的社会公信力</w:t>
      </w:r>
      <w:r w:rsidR="00C20957">
        <w:rPr>
          <w:rFonts w:ascii="宋体" w:hAnsi="宋体" w:hint="eastAsia"/>
          <w:b/>
          <w:sz w:val="24"/>
        </w:rPr>
        <w:t xml:space="preserve">       </w:t>
      </w:r>
      <w:r>
        <w:rPr>
          <w:rFonts w:ascii="宋体" w:hAnsi="宋体" w:hint="eastAsia"/>
          <w:b/>
          <w:sz w:val="24"/>
        </w:rPr>
        <w:t>（</w:t>
      </w:r>
      <w:r w:rsidR="004B55F9">
        <w:rPr>
          <w:rFonts w:ascii="宋体" w:hAnsi="宋体" w:hint="eastAsia"/>
          <w:b/>
          <w:sz w:val="24"/>
        </w:rPr>
        <w:t>2</w:t>
      </w:r>
      <w:r w:rsidR="00577AB4">
        <w:rPr>
          <w:rFonts w:ascii="宋体" w:hAnsi="宋体" w:hint="eastAsia"/>
          <w:b/>
          <w:sz w:val="24"/>
        </w:rPr>
        <w:t>4</w:t>
      </w:r>
      <w:r>
        <w:rPr>
          <w:rFonts w:ascii="宋体" w:hAnsi="宋体" w:hint="eastAsia"/>
          <w:b/>
          <w:sz w:val="24"/>
        </w:rPr>
        <w:t>）</w:t>
      </w:r>
    </w:p>
    <w:p w14:paraId="2F4C4259" w14:textId="30F40B8D" w:rsidR="0082047E" w:rsidRDefault="0082047E" w:rsidP="00A14AC9">
      <w:pPr>
        <w:spacing w:line="440" w:lineRule="exact"/>
        <w:rPr>
          <w:rFonts w:ascii="宋体" w:hAnsi="宋体"/>
          <w:b/>
          <w:sz w:val="24"/>
        </w:rPr>
      </w:pPr>
      <w:r>
        <w:rPr>
          <w:rFonts w:ascii="宋体" w:hAnsi="宋体" w:hint="eastAsia"/>
          <w:b/>
          <w:sz w:val="24"/>
        </w:rPr>
        <w:t>▼</w:t>
      </w:r>
      <w:r w:rsidR="004E6D95">
        <w:rPr>
          <w:rFonts w:ascii="宋体" w:hAnsi="宋体" w:hint="eastAsia"/>
          <w:b/>
          <w:sz w:val="24"/>
        </w:rPr>
        <w:t xml:space="preserve">解读关于推进深度贫困地区民政领域脱贫攻坚工作的意见             </w:t>
      </w:r>
      <w:r>
        <w:rPr>
          <w:rFonts w:ascii="宋体" w:hAnsi="宋体" w:hint="eastAsia"/>
          <w:b/>
          <w:sz w:val="24"/>
        </w:rPr>
        <w:t>（</w:t>
      </w:r>
      <w:r w:rsidR="004B55F9">
        <w:rPr>
          <w:rFonts w:ascii="宋体" w:hAnsi="宋体" w:hint="eastAsia"/>
          <w:b/>
          <w:sz w:val="24"/>
        </w:rPr>
        <w:t>28</w:t>
      </w:r>
      <w:r>
        <w:rPr>
          <w:rFonts w:ascii="宋体" w:hAnsi="宋体" w:hint="eastAsia"/>
          <w:b/>
          <w:sz w:val="24"/>
        </w:rPr>
        <w:t>）</w:t>
      </w:r>
    </w:p>
    <w:p w14:paraId="2668F828" w14:textId="77777777" w:rsidR="007C31BF" w:rsidRDefault="007C31BF">
      <w:pPr>
        <w:spacing w:line="440" w:lineRule="exact"/>
        <w:rPr>
          <w:rFonts w:ascii="黑体" w:eastAsia="黑体" w:hAnsi="黑体"/>
          <w:b/>
          <w:i/>
          <w:sz w:val="32"/>
          <w:szCs w:val="32"/>
          <w:shd w:val="pct10" w:color="auto" w:fill="FFFFFF"/>
        </w:rPr>
      </w:pPr>
    </w:p>
    <w:p w14:paraId="5CF2FDD9" w14:textId="77777777" w:rsidR="00EB198A" w:rsidRDefault="00EB198A">
      <w:pPr>
        <w:spacing w:line="440" w:lineRule="exact"/>
        <w:rPr>
          <w:rFonts w:ascii="黑体" w:eastAsia="黑体" w:hAnsi="黑体"/>
          <w:b/>
          <w:i/>
          <w:sz w:val="32"/>
          <w:szCs w:val="32"/>
          <w:shd w:val="pct10" w:color="auto" w:fill="FFFFFF"/>
        </w:rPr>
      </w:pPr>
    </w:p>
    <w:p w14:paraId="2404ED4D"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6C10637C" w14:textId="77777777" w:rsidR="007C31BF" w:rsidRDefault="007C31BF">
      <w:pPr>
        <w:spacing w:line="440" w:lineRule="exact"/>
        <w:jc w:val="center"/>
        <w:rPr>
          <w:b/>
          <w:sz w:val="28"/>
          <w:szCs w:val="28"/>
        </w:rPr>
      </w:pPr>
    </w:p>
    <w:p w14:paraId="4BC574F2" w14:textId="1B569A9F" w:rsidR="00DD0AD7" w:rsidRDefault="004E6598" w:rsidP="00DD0AD7">
      <w:pPr>
        <w:tabs>
          <w:tab w:val="left" w:pos="450"/>
          <w:tab w:val="center" w:pos="4156"/>
        </w:tabs>
        <w:spacing w:line="440" w:lineRule="exact"/>
        <w:jc w:val="center"/>
        <w:rPr>
          <w:b/>
          <w:sz w:val="28"/>
          <w:szCs w:val="28"/>
        </w:rPr>
      </w:pPr>
      <w:r w:rsidRPr="004E6598">
        <w:rPr>
          <w:rFonts w:hint="eastAsia"/>
          <w:b/>
          <w:sz w:val="28"/>
          <w:szCs w:val="28"/>
        </w:rPr>
        <w:t>民政部关于推进深度贫困地区民政领域脱贫攻坚工作的意见</w:t>
      </w:r>
    </w:p>
    <w:p w14:paraId="71244D24" w14:textId="77777777" w:rsidR="00DD0AD7" w:rsidRDefault="00DD0AD7" w:rsidP="00DD0AD7">
      <w:pPr>
        <w:tabs>
          <w:tab w:val="left" w:pos="450"/>
          <w:tab w:val="center" w:pos="4156"/>
        </w:tabs>
        <w:spacing w:line="440" w:lineRule="exact"/>
        <w:jc w:val="center"/>
        <w:rPr>
          <w:b/>
          <w:sz w:val="28"/>
          <w:szCs w:val="28"/>
        </w:rPr>
      </w:pPr>
    </w:p>
    <w:p w14:paraId="04C21092" w14:textId="77777777" w:rsidR="004E6598" w:rsidRDefault="004E6598" w:rsidP="004E6598">
      <w:pPr>
        <w:spacing w:line="440" w:lineRule="exact"/>
        <w:jc w:val="center"/>
        <w:rPr>
          <w:sz w:val="24"/>
        </w:rPr>
      </w:pPr>
      <w:r w:rsidRPr="004E6598">
        <w:rPr>
          <w:rFonts w:hint="eastAsia"/>
          <w:sz w:val="24"/>
        </w:rPr>
        <w:t>民发〔</w:t>
      </w:r>
      <w:r w:rsidRPr="004E6598">
        <w:rPr>
          <w:rFonts w:hint="eastAsia"/>
          <w:sz w:val="24"/>
        </w:rPr>
        <w:t>2018</w:t>
      </w:r>
      <w:r w:rsidRPr="004E6598">
        <w:rPr>
          <w:rFonts w:hint="eastAsia"/>
          <w:sz w:val="24"/>
        </w:rPr>
        <w:t>〕</w:t>
      </w:r>
      <w:r w:rsidRPr="004E6598">
        <w:rPr>
          <w:rFonts w:hint="eastAsia"/>
          <w:sz w:val="24"/>
        </w:rPr>
        <w:t>43</w:t>
      </w:r>
      <w:r w:rsidRPr="004E6598">
        <w:rPr>
          <w:rFonts w:hint="eastAsia"/>
          <w:sz w:val="24"/>
        </w:rPr>
        <w:t>号</w:t>
      </w:r>
    </w:p>
    <w:p w14:paraId="2EFE5285" w14:textId="24025408" w:rsidR="004748C4" w:rsidRPr="004748C4" w:rsidRDefault="004E6598" w:rsidP="004748C4">
      <w:pPr>
        <w:spacing w:line="440" w:lineRule="exact"/>
        <w:rPr>
          <w:sz w:val="24"/>
        </w:rPr>
      </w:pPr>
      <w:r w:rsidRPr="004E6598">
        <w:rPr>
          <w:rFonts w:hint="eastAsia"/>
          <w:sz w:val="24"/>
        </w:rPr>
        <w:t>各省、自治区、直辖市民政厅（局），新疆生产建设兵团民政局：</w:t>
      </w:r>
    </w:p>
    <w:p w14:paraId="2C7900D3" w14:textId="77777777" w:rsidR="004E6598" w:rsidRPr="004E6598" w:rsidRDefault="004E6598" w:rsidP="004E6598">
      <w:pPr>
        <w:spacing w:line="440" w:lineRule="exact"/>
        <w:ind w:firstLineChars="200" w:firstLine="480"/>
        <w:rPr>
          <w:sz w:val="24"/>
        </w:rPr>
      </w:pPr>
      <w:r w:rsidRPr="004E6598">
        <w:rPr>
          <w:rFonts w:hint="eastAsia"/>
          <w:sz w:val="24"/>
        </w:rPr>
        <w:t>为深入贯彻落实中办、国办《关于支持深度贫困地区脱贫攻坚的实施意见》（</w:t>
      </w:r>
      <w:proofErr w:type="gramStart"/>
      <w:r w:rsidRPr="004E6598">
        <w:rPr>
          <w:rFonts w:hint="eastAsia"/>
          <w:sz w:val="24"/>
        </w:rPr>
        <w:t>厅字〔</w:t>
      </w:r>
      <w:r w:rsidRPr="004E6598">
        <w:rPr>
          <w:rFonts w:hint="eastAsia"/>
          <w:sz w:val="24"/>
        </w:rPr>
        <w:t>2017</w:t>
      </w:r>
      <w:r w:rsidRPr="004E6598">
        <w:rPr>
          <w:rFonts w:hint="eastAsia"/>
          <w:sz w:val="24"/>
        </w:rPr>
        <w:t>〕</w:t>
      </w:r>
      <w:proofErr w:type="gramEnd"/>
      <w:r w:rsidRPr="004E6598">
        <w:rPr>
          <w:rFonts w:hint="eastAsia"/>
          <w:sz w:val="24"/>
        </w:rPr>
        <w:t>41</w:t>
      </w:r>
      <w:r w:rsidRPr="004E6598">
        <w:rPr>
          <w:rFonts w:hint="eastAsia"/>
          <w:sz w:val="24"/>
        </w:rPr>
        <w:t>号），充分发挥民政部门在脱贫攻坚中的重要作用，助推深度贫困地区脱贫攻坚工作，提出以下意见。</w:t>
      </w:r>
    </w:p>
    <w:p w14:paraId="39215E31" w14:textId="687B41FE" w:rsidR="004E6598" w:rsidRPr="004E6598" w:rsidRDefault="004E6598" w:rsidP="004E6598">
      <w:pPr>
        <w:spacing w:line="440" w:lineRule="exact"/>
        <w:ind w:firstLineChars="200" w:firstLine="482"/>
        <w:rPr>
          <w:b/>
          <w:sz w:val="24"/>
        </w:rPr>
      </w:pPr>
      <w:r w:rsidRPr="004E6598">
        <w:rPr>
          <w:rFonts w:hint="eastAsia"/>
          <w:b/>
          <w:sz w:val="24"/>
        </w:rPr>
        <w:t>一、充分认识在深度贫困地区开展民政领域脱贫攻坚工作的重要意义</w:t>
      </w:r>
    </w:p>
    <w:p w14:paraId="502758D7" w14:textId="5B9FAA54" w:rsidR="004E6598" w:rsidRPr="004E6598" w:rsidRDefault="004E6598" w:rsidP="004E6598">
      <w:pPr>
        <w:spacing w:line="440" w:lineRule="exact"/>
        <w:ind w:firstLineChars="200" w:firstLine="480"/>
        <w:rPr>
          <w:sz w:val="24"/>
        </w:rPr>
      </w:pPr>
      <w:r w:rsidRPr="004E6598">
        <w:rPr>
          <w:rFonts w:hint="eastAsia"/>
          <w:sz w:val="24"/>
        </w:rPr>
        <w:t>党的十八大以来，以习近平同志为核心的党中央坚持精准扶贫精准脱贫基本方略，推动脱贫攻坚取得决定性进展，伟大成就举世瞩目。同时也要看到，随着脱贫攻坚不断深入，西藏、四省藏区、南疆四地州和四川凉山州、云南怒江州、甘肃临夏州（以下简称“三区三州”）以及其他自然条件差、经济基础弱、贫困程度深的深度贫困地区脱贫攻坚任务仍然艰巨，残疾人、孤寡老人、长期患病者等“无业可扶、无力脱贫”的贫困人口以及部分教育文化水平低、缺乏技能的贫困群众脱贫任务仍然较重。民政工作事关基本民生保障，在深度贫困地区脱贫攻</w:t>
      </w:r>
      <w:r w:rsidRPr="004E6598">
        <w:rPr>
          <w:rFonts w:hint="eastAsia"/>
          <w:sz w:val="24"/>
        </w:rPr>
        <w:lastRenderedPageBreak/>
        <w:t>坚中承担着重要职责，发挥着重要作用。各地民政部门要深入学习贯彻习近平新时代中国特色社会主义思想，全面贯彻落实党的十九大和十九届一中、二中、三中全会精神，按照习近平总书记关于深度贫困地区脱贫攻坚工作重要部署，把做好深度贫困地区民政领域脱贫攻坚工作，助推深度贫困地区脱贫攻坚作为民政系统的一项重要政治任务，摆上重要位置，增强责任担当，加大工作力度，确保取得实实在在的成效。</w:t>
      </w:r>
    </w:p>
    <w:p w14:paraId="1087FE2F" w14:textId="1756386D" w:rsidR="004E6598" w:rsidRPr="004E6598" w:rsidRDefault="004E6598" w:rsidP="004E6598">
      <w:pPr>
        <w:spacing w:line="440" w:lineRule="exact"/>
        <w:ind w:firstLineChars="200" w:firstLine="482"/>
        <w:rPr>
          <w:b/>
          <w:sz w:val="24"/>
        </w:rPr>
      </w:pPr>
      <w:r w:rsidRPr="004E6598">
        <w:rPr>
          <w:rFonts w:hint="eastAsia"/>
          <w:b/>
          <w:sz w:val="24"/>
        </w:rPr>
        <w:t>二、多</w:t>
      </w:r>
      <w:proofErr w:type="gramStart"/>
      <w:r w:rsidRPr="004E6598">
        <w:rPr>
          <w:rFonts w:hint="eastAsia"/>
          <w:b/>
          <w:sz w:val="24"/>
        </w:rPr>
        <w:t>措</w:t>
      </w:r>
      <w:proofErr w:type="gramEnd"/>
      <w:r w:rsidRPr="004E6598">
        <w:rPr>
          <w:rFonts w:hint="eastAsia"/>
          <w:b/>
          <w:sz w:val="24"/>
        </w:rPr>
        <w:t>并举合力推进民政领域脱贫攻坚工作</w:t>
      </w:r>
    </w:p>
    <w:p w14:paraId="4C2F0EE4" w14:textId="61BF7441" w:rsidR="004E6598" w:rsidRPr="004E6598" w:rsidRDefault="004E6598" w:rsidP="004E6598">
      <w:pPr>
        <w:spacing w:line="440" w:lineRule="exact"/>
        <w:ind w:firstLineChars="200" w:firstLine="480"/>
        <w:rPr>
          <w:sz w:val="24"/>
        </w:rPr>
      </w:pPr>
      <w:r w:rsidRPr="004E6598">
        <w:rPr>
          <w:rFonts w:hint="eastAsia"/>
          <w:sz w:val="24"/>
        </w:rPr>
        <w:t>（一）加强</w:t>
      </w:r>
      <w:proofErr w:type="gramStart"/>
      <w:r w:rsidRPr="004E6598">
        <w:rPr>
          <w:rFonts w:hint="eastAsia"/>
          <w:sz w:val="24"/>
        </w:rPr>
        <w:t>农村低保制度</w:t>
      </w:r>
      <w:proofErr w:type="gramEnd"/>
      <w:r w:rsidRPr="004E6598">
        <w:rPr>
          <w:rFonts w:hint="eastAsia"/>
          <w:sz w:val="24"/>
        </w:rPr>
        <w:t>与扶贫开发政策有效衔接。科学制定</w:t>
      </w:r>
      <w:proofErr w:type="gramStart"/>
      <w:r w:rsidRPr="004E6598">
        <w:rPr>
          <w:rFonts w:hint="eastAsia"/>
          <w:sz w:val="24"/>
        </w:rPr>
        <w:t>农村低保标准</w:t>
      </w:r>
      <w:proofErr w:type="gramEnd"/>
      <w:r w:rsidRPr="004E6598">
        <w:rPr>
          <w:rFonts w:hint="eastAsia"/>
          <w:sz w:val="24"/>
        </w:rPr>
        <w:t>，确保脱贫攻坚期内深度贫困地区的农村</w:t>
      </w:r>
      <w:proofErr w:type="gramStart"/>
      <w:r w:rsidRPr="004E6598">
        <w:rPr>
          <w:rFonts w:hint="eastAsia"/>
          <w:sz w:val="24"/>
        </w:rPr>
        <w:t>低保标准</w:t>
      </w:r>
      <w:proofErr w:type="gramEnd"/>
      <w:r w:rsidRPr="004E6598">
        <w:rPr>
          <w:rFonts w:hint="eastAsia"/>
          <w:sz w:val="24"/>
        </w:rPr>
        <w:t>不低于国家扶贫标准。完善</w:t>
      </w:r>
      <w:proofErr w:type="gramStart"/>
      <w:r w:rsidRPr="004E6598">
        <w:rPr>
          <w:rFonts w:hint="eastAsia"/>
          <w:sz w:val="24"/>
        </w:rPr>
        <w:t>农村低保制度</w:t>
      </w:r>
      <w:proofErr w:type="gramEnd"/>
      <w:r w:rsidRPr="004E6598">
        <w:rPr>
          <w:rFonts w:hint="eastAsia"/>
          <w:sz w:val="24"/>
        </w:rPr>
        <w:t>，将建档立</w:t>
      </w:r>
      <w:proofErr w:type="gramStart"/>
      <w:r w:rsidRPr="004E6598">
        <w:rPr>
          <w:rFonts w:hint="eastAsia"/>
          <w:sz w:val="24"/>
        </w:rPr>
        <w:t>卡贫困</w:t>
      </w:r>
      <w:proofErr w:type="gramEnd"/>
      <w:r w:rsidRPr="004E6598">
        <w:rPr>
          <w:rFonts w:hint="eastAsia"/>
          <w:sz w:val="24"/>
        </w:rPr>
        <w:t>人口中完全或部分丧失劳动能力、无法依靠产业扶持和就业帮助脱贫的家庭纳入</w:t>
      </w:r>
      <w:proofErr w:type="gramStart"/>
      <w:r w:rsidRPr="004E6598">
        <w:rPr>
          <w:rFonts w:hint="eastAsia"/>
          <w:sz w:val="24"/>
        </w:rPr>
        <w:t>农村低保范围</w:t>
      </w:r>
      <w:proofErr w:type="gramEnd"/>
      <w:r w:rsidRPr="004E6598">
        <w:rPr>
          <w:rFonts w:hint="eastAsia"/>
          <w:sz w:val="24"/>
        </w:rPr>
        <w:t>；对于生活困难、靠家庭供养且无法单独立户的成年无业重度残疾人，经个人申请，可按照单人户</w:t>
      </w:r>
      <w:proofErr w:type="gramStart"/>
      <w:r w:rsidRPr="004E6598">
        <w:rPr>
          <w:rFonts w:hint="eastAsia"/>
          <w:sz w:val="24"/>
        </w:rPr>
        <w:t>纳入低保</w:t>
      </w:r>
      <w:proofErr w:type="gramEnd"/>
      <w:r w:rsidRPr="004E6598">
        <w:rPr>
          <w:rFonts w:hint="eastAsia"/>
          <w:sz w:val="24"/>
        </w:rPr>
        <w:t>范围。</w:t>
      </w:r>
      <w:proofErr w:type="gramStart"/>
      <w:r w:rsidRPr="004E6598">
        <w:rPr>
          <w:rFonts w:hint="eastAsia"/>
          <w:sz w:val="24"/>
        </w:rPr>
        <w:t>对于低保家庭</w:t>
      </w:r>
      <w:proofErr w:type="gramEnd"/>
      <w:r w:rsidRPr="004E6598">
        <w:rPr>
          <w:rFonts w:hint="eastAsia"/>
          <w:sz w:val="24"/>
        </w:rPr>
        <w:t>中的老年人、未成年人、重度残疾人和重病患者等特殊困难人群，采取增发低保金等多种措施提高救助水平。对于参与扶贫项目的</w:t>
      </w:r>
      <w:proofErr w:type="gramStart"/>
      <w:r w:rsidRPr="004E6598">
        <w:rPr>
          <w:rFonts w:hint="eastAsia"/>
          <w:sz w:val="24"/>
        </w:rPr>
        <w:t>农村低保对象</w:t>
      </w:r>
      <w:proofErr w:type="gramEnd"/>
      <w:r w:rsidRPr="004E6598">
        <w:rPr>
          <w:rFonts w:hint="eastAsia"/>
          <w:sz w:val="24"/>
        </w:rPr>
        <w:t>，在核算其家庭收入时可以扣减必要的工作成本，并给予一定期限的“渐退”期，实现稳定脱贫后再</w:t>
      </w:r>
      <w:proofErr w:type="gramStart"/>
      <w:r w:rsidRPr="004E6598">
        <w:rPr>
          <w:rFonts w:hint="eastAsia"/>
          <w:sz w:val="24"/>
        </w:rPr>
        <w:t>退出低保范围</w:t>
      </w:r>
      <w:proofErr w:type="gramEnd"/>
      <w:r w:rsidRPr="004E6598">
        <w:rPr>
          <w:rFonts w:hint="eastAsia"/>
          <w:sz w:val="24"/>
        </w:rPr>
        <w:t>。对于建档立</w:t>
      </w:r>
      <w:proofErr w:type="gramStart"/>
      <w:r w:rsidRPr="004E6598">
        <w:rPr>
          <w:rFonts w:hint="eastAsia"/>
          <w:sz w:val="24"/>
        </w:rPr>
        <w:t>卡范围</w:t>
      </w:r>
      <w:proofErr w:type="gramEnd"/>
      <w:r w:rsidRPr="004E6598">
        <w:rPr>
          <w:rFonts w:hint="eastAsia"/>
          <w:sz w:val="24"/>
        </w:rPr>
        <w:t>内的有劳动能力但未就业</w:t>
      </w:r>
      <w:proofErr w:type="gramStart"/>
      <w:r w:rsidRPr="004E6598">
        <w:rPr>
          <w:rFonts w:hint="eastAsia"/>
          <w:sz w:val="24"/>
        </w:rPr>
        <w:t>的低保对象</w:t>
      </w:r>
      <w:proofErr w:type="gramEnd"/>
      <w:r w:rsidRPr="004E6598">
        <w:rPr>
          <w:rFonts w:hint="eastAsia"/>
          <w:sz w:val="24"/>
        </w:rPr>
        <w:t>，无正当理由连续</w:t>
      </w:r>
      <w:r w:rsidRPr="004E6598">
        <w:rPr>
          <w:rFonts w:hint="eastAsia"/>
          <w:sz w:val="24"/>
        </w:rPr>
        <w:t>3</w:t>
      </w:r>
      <w:r w:rsidRPr="004E6598">
        <w:rPr>
          <w:rFonts w:hint="eastAsia"/>
          <w:sz w:val="24"/>
        </w:rPr>
        <w:t>次拒不参加扶贫项目的，可减发或停发其本人的低保金。推动社会救助家庭经济状况核对机制建设，做好建档立</w:t>
      </w:r>
      <w:proofErr w:type="gramStart"/>
      <w:r w:rsidRPr="004E6598">
        <w:rPr>
          <w:rFonts w:hint="eastAsia"/>
          <w:sz w:val="24"/>
        </w:rPr>
        <w:t>卡贫困</w:t>
      </w:r>
      <w:proofErr w:type="gramEnd"/>
      <w:r w:rsidRPr="004E6598">
        <w:rPr>
          <w:rFonts w:hint="eastAsia"/>
          <w:sz w:val="24"/>
        </w:rPr>
        <w:t>人口与农村</w:t>
      </w:r>
      <w:proofErr w:type="gramStart"/>
      <w:r w:rsidRPr="004E6598">
        <w:rPr>
          <w:rFonts w:hint="eastAsia"/>
          <w:sz w:val="24"/>
        </w:rPr>
        <w:t>低保对象</w:t>
      </w:r>
      <w:proofErr w:type="gramEnd"/>
      <w:r w:rsidRPr="004E6598">
        <w:rPr>
          <w:rFonts w:hint="eastAsia"/>
          <w:sz w:val="24"/>
        </w:rPr>
        <w:t>的数据比对工作。</w:t>
      </w:r>
    </w:p>
    <w:p w14:paraId="445B150C" w14:textId="08DBC678" w:rsidR="004E6598" w:rsidRPr="004E6598" w:rsidRDefault="004E6598" w:rsidP="004E6598">
      <w:pPr>
        <w:spacing w:line="440" w:lineRule="exact"/>
        <w:ind w:firstLineChars="200" w:firstLine="480"/>
        <w:rPr>
          <w:sz w:val="24"/>
        </w:rPr>
      </w:pPr>
      <w:r w:rsidRPr="004E6598">
        <w:rPr>
          <w:rFonts w:hint="eastAsia"/>
          <w:sz w:val="24"/>
        </w:rPr>
        <w:t>（二）加大临时救助、特困人员救助供养力度。加快推进深度贫困地区农村特困人员供养服务机构建设和设施改造，用三年时间确保每个深度贫困县新建或改建</w:t>
      </w:r>
      <w:r w:rsidRPr="004E6598">
        <w:rPr>
          <w:rFonts w:hint="eastAsia"/>
          <w:sz w:val="24"/>
        </w:rPr>
        <w:t>1-2</w:t>
      </w:r>
      <w:r w:rsidRPr="004E6598">
        <w:rPr>
          <w:rFonts w:hint="eastAsia"/>
          <w:sz w:val="24"/>
        </w:rPr>
        <w:t>所农村特困人员供养服务机构（农村敬老院），提升机构</w:t>
      </w:r>
      <w:proofErr w:type="gramStart"/>
      <w:r w:rsidRPr="004E6598">
        <w:rPr>
          <w:rFonts w:hint="eastAsia"/>
          <w:sz w:val="24"/>
        </w:rPr>
        <w:t>托底保障</w:t>
      </w:r>
      <w:proofErr w:type="gramEnd"/>
      <w:r w:rsidRPr="004E6598">
        <w:rPr>
          <w:rFonts w:hint="eastAsia"/>
          <w:sz w:val="24"/>
        </w:rPr>
        <w:t>能力和服务质量，逐步提高生活不能自理特困人员集中供养率。参考农村特困人员分散供养模式，对于建档立</w:t>
      </w:r>
      <w:proofErr w:type="gramStart"/>
      <w:r w:rsidRPr="004E6598">
        <w:rPr>
          <w:rFonts w:hint="eastAsia"/>
          <w:sz w:val="24"/>
        </w:rPr>
        <w:t>卡贫困</w:t>
      </w:r>
      <w:proofErr w:type="gramEnd"/>
      <w:r w:rsidRPr="004E6598">
        <w:rPr>
          <w:rFonts w:hint="eastAsia"/>
          <w:sz w:val="24"/>
        </w:rPr>
        <w:t>人口、</w:t>
      </w:r>
      <w:proofErr w:type="gramStart"/>
      <w:r w:rsidRPr="004E6598">
        <w:rPr>
          <w:rFonts w:hint="eastAsia"/>
          <w:sz w:val="24"/>
        </w:rPr>
        <w:t>低保对象</w:t>
      </w:r>
      <w:proofErr w:type="gramEnd"/>
      <w:r w:rsidRPr="004E6598">
        <w:rPr>
          <w:rFonts w:hint="eastAsia"/>
          <w:sz w:val="24"/>
        </w:rPr>
        <w:t>中事实无人供养照料的贫困人员，采取政府购买服务的方式，委托近邻、旁系亲属等给予照料。加大深度贫困地区临时救助政策落实力度，对于脱贫再返贫的建档立</w:t>
      </w:r>
      <w:proofErr w:type="gramStart"/>
      <w:r w:rsidRPr="004E6598">
        <w:rPr>
          <w:rFonts w:hint="eastAsia"/>
          <w:sz w:val="24"/>
        </w:rPr>
        <w:t>卡贫困</w:t>
      </w:r>
      <w:proofErr w:type="gramEnd"/>
      <w:r w:rsidRPr="004E6598">
        <w:rPr>
          <w:rFonts w:hint="eastAsia"/>
          <w:sz w:val="24"/>
        </w:rPr>
        <w:t>人口，及时给予临时救助，保障其基本生活。</w:t>
      </w:r>
    </w:p>
    <w:p w14:paraId="75434D7D" w14:textId="7259AFCC" w:rsidR="004E6598" w:rsidRPr="004E6598" w:rsidRDefault="004E6598" w:rsidP="004E6598">
      <w:pPr>
        <w:spacing w:line="440" w:lineRule="exact"/>
        <w:ind w:firstLineChars="200" w:firstLine="480"/>
        <w:rPr>
          <w:sz w:val="24"/>
        </w:rPr>
      </w:pPr>
      <w:r w:rsidRPr="004E6598">
        <w:rPr>
          <w:rFonts w:hint="eastAsia"/>
          <w:sz w:val="24"/>
        </w:rPr>
        <w:t>（三）落实残疾人福利保障政策。研究建立动态调整和可持续发展机制，逐步形成与经济社会发展水平相一致的困难残疾人生活补贴制度和重度残疾人护理补贴制度。根据深度贫困地区脱贫攻坚任务要求，有效识别、区分和衔接残疾人补贴对象和建档立</w:t>
      </w:r>
      <w:proofErr w:type="gramStart"/>
      <w:r w:rsidRPr="004E6598">
        <w:rPr>
          <w:rFonts w:hint="eastAsia"/>
          <w:sz w:val="24"/>
        </w:rPr>
        <w:t>卡贫困</w:t>
      </w:r>
      <w:proofErr w:type="gramEnd"/>
      <w:r w:rsidRPr="004E6598">
        <w:rPr>
          <w:rFonts w:hint="eastAsia"/>
          <w:sz w:val="24"/>
        </w:rPr>
        <w:t>人口，逐步扩大困难残疾人生活补贴和重度残疾人护</w:t>
      </w:r>
      <w:r w:rsidRPr="004E6598">
        <w:rPr>
          <w:rFonts w:hint="eastAsia"/>
          <w:sz w:val="24"/>
        </w:rPr>
        <w:lastRenderedPageBreak/>
        <w:t>理补贴覆盖面。将深度贫困地区符合条件的人员纳入“福康工程”实施范围，为其配置假肢、矫形器等康复辅助器具或开展肢体畸形矫正手术及康复。鼓励深度贫困地区通过政府购买服务，采用托养等方式，为贫困重度残疾人提供集中或社会化照料护理服务。</w:t>
      </w:r>
    </w:p>
    <w:p w14:paraId="3200B656" w14:textId="75BA2CE0" w:rsidR="004E6598" w:rsidRPr="004E6598" w:rsidRDefault="004E6598" w:rsidP="004E6598">
      <w:pPr>
        <w:spacing w:line="440" w:lineRule="exact"/>
        <w:ind w:firstLineChars="200" w:firstLine="480"/>
        <w:rPr>
          <w:sz w:val="24"/>
        </w:rPr>
      </w:pPr>
      <w:r w:rsidRPr="004E6598">
        <w:rPr>
          <w:rFonts w:hint="eastAsia"/>
          <w:sz w:val="24"/>
        </w:rPr>
        <w:t>（四）做好农村留守儿童、妇女和老年人关爱保护工作。进一步健全完善农村留守儿童、妇女和老年人关爱服务体系，充实基层工作力量，创新工作方式，切实把各项工作落到实处。推进深度贫困地区农村留守儿童关爱保护工作，建立发现报告、应急处置、评估帮扶和监护干预工作机制，保障农村留守儿童健康成长。切实发挥社会工作专业人才在满足农村留守儿童心理社会服务需求、促进农村留守儿童全面健康成长中的积极作用。推动落实农村留守老人关爱服务政策，建立健全农村留守老人信息台账和定期探访制度，加快农村养老服务体系建设。</w:t>
      </w:r>
    </w:p>
    <w:p w14:paraId="605FD9E1" w14:textId="025892AD" w:rsidR="004E6598" w:rsidRPr="004E6598" w:rsidRDefault="004E6598" w:rsidP="004E6598">
      <w:pPr>
        <w:spacing w:line="440" w:lineRule="exact"/>
        <w:ind w:firstLineChars="200" w:firstLine="480"/>
        <w:rPr>
          <w:sz w:val="24"/>
        </w:rPr>
      </w:pPr>
      <w:r w:rsidRPr="004E6598">
        <w:rPr>
          <w:rFonts w:hint="eastAsia"/>
          <w:sz w:val="24"/>
        </w:rPr>
        <w:t>（五）鼓励和引导社会力量参与深度贫困地区脱贫攻坚。引导全国性社会组织重点支持“三区三州”，推动社会组织与深度贫困地区加强信息对接和工作联系。在公益慈善项目交流展示、公益日、对口帮扶等项目活动中，增加社会组织参与“三区三州”等深度贫困地区脱贫攻坚工作内容，推动社会组织参与深度贫困地区扶贫项目。引导社会工作专业人才资源、社会组织资源、项目服务资源和社会资金资源向深度贫困地区倾斜，实施“社会工作专业人才服务边远贫困地区、边疆民族地区和革命老区计划”“社会工作服务机构牵手计划”“社会工作教育对口扶贫计划”。积极发展慈善信托，扩大社会捐赠、用好慈善资源，发挥慈善事业在扶贫济困中的积极作用。在第十届“中华慈善奖”评选表彰工作中，重点表彰在扶贫济困领域</w:t>
      </w:r>
      <w:proofErr w:type="gramStart"/>
      <w:r w:rsidRPr="004E6598">
        <w:rPr>
          <w:rFonts w:hint="eastAsia"/>
          <w:sz w:val="24"/>
        </w:rPr>
        <w:t>作出</w:t>
      </w:r>
      <w:proofErr w:type="gramEnd"/>
      <w:r w:rsidRPr="004E6598">
        <w:rPr>
          <w:rFonts w:hint="eastAsia"/>
          <w:sz w:val="24"/>
        </w:rPr>
        <w:t>突出贡献的个人、单位、慈善项目和慈善信托项目。改进民政部补助地方彩票公益金管理，突出向深度贫困地区倾斜。</w:t>
      </w:r>
    </w:p>
    <w:p w14:paraId="5836885E" w14:textId="1AFFAFB9" w:rsidR="004E6598" w:rsidRPr="004E6598" w:rsidRDefault="004E6598" w:rsidP="004E6598">
      <w:pPr>
        <w:spacing w:line="440" w:lineRule="exact"/>
        <w:ind w:firstLineChars="200" w:firstLine="480"/>
        <w:rPr>
          <w:sz w:val="24"/>
        </w:rPr>
      </w:pPr>
      <w:r w:rsidRPr="004E6598">
        <w:rPr>
          <w:rFonts w:hint="eastAsia"/>
          <w:sz w:val="24"/>
        </w:rPr>
        <w:t>（六）加强深度贫困地区基层政权和社区建设。健全自治、法治、德治相结合的贫困地区乡村治理体系，促进乡村治理与脱贫攻坚政策协同。加强贫困地区乡镇政府服务能力建设，加强贫困村村民委员会班子成员和村民小组干部队伍建设，有效履行脱贫攻坚和乡村治理职责。加强村务监督和村务公开，及时公开脱贫攻坚过程中涉及扶贫政策、扶贫项目、扶贫资金等信息。广泛开展村级协商，引导群众在脱贫攻坚政策落实中依法有序表达意愿，凝聚发展共识。健全贫困村农村社区服务体系，推进农村社区综合服务设施建设，深入实施网络扶贫行动计划，支持将“三区三州”纳入相关省份城乡社区服务体系建设专项资金保障范围。引导群众破陋习、讲文明，推进婚姻、殡葬移风易俗改革，树立勤俭节约新风尚。</w:t>
      </w:r>
    </w:p>
    <w:p w14:paraId="3F1A731D" w14:textId="5E04FA83" w:rsidR="004E6598" w:rsidRPr="004E6598" w:rsidRDefault="004E6598" w:rsidP="004E6598">
      <w:pPr>
        <w:spacing w:line="440" w:lineRule="exact"/>
        <w:ind w:firstLineChars="200" w:firstLine="480"/>
        <w:rPr>
          <w:sz w:val="24"/>
        </w:rPr>
      </w:pPr>
      <w:r w:rsidRPr="004E6598">
        <w:rPr>
          <w:rFonts w:hint="eastAsia"/>
          <w:sz w:val="24"/>
        </w:rPr>
        <w:lastRenderedPageBreak/>
        <w:t>（七）推动深度贫困地区优化行政区划设置。支持贫困地区优化行政区划设置。支持优化中心城市市辖区规模结构，增强区域中心城市对贫困地区的辐射带动能力。有序推动符合条件的县改市，稳妥推进省直管县和</w:t>
      </w:r>
      <w:proofErr w:type="gramStart"/>
      <w:r w:rsidRPr="004E6598">
        <w:rPr>
          <w:rFonts w:hint="eastAsia"/>
          <w:sz w:val="24"/>
        </w:rPr>
        <w:t>扩权强</w:t>
      </w:r>
      <w:proofErr w:type="gramEnd"/>
      <w:r w:rsidRPr="004E6598">
        <w:rPr>
          <w:rFonts w:hint="eastAsia"/>
          <w:sz w:val="24"/>
        </w:rPr>
        <w:t>县改革。通过适时开展行政区划调整，为转移就业脱贫拓展空间，为易地扶贫搬迁脱贫提供载体。</w:t>
      </w:r>
    </w:p>
    <w:p w14:paraId="74BEE7C3" w14:textId="000B6E2D" w:rsidR="004E6598" w:rsidRPr="004E6598" w:rsidRDefault="004E6598" w:rsidP="004E6598">
      <w:pPr>
        <w:spacing w:line="440" w:lineRule="exact"/>
        <w:ind w:firstLineChars="200" w:firstLine="482"/>
        <w:rPr>
          <w:b/>
          <w:sz w:val="24"/>
        </w:rPr>
      </w:pPr>
      <w:r w:rsidRPr="004E6598">
        <w:rPr>
          <w:rFonts w:hint="eastAsia"/>
          <w:b/>
          <w:sz w:val="24"/>
        </w:rPr>
        <w:t>三、切实加强民政领域脱贫攻坚工作组织保障</w:t>
      </w:r>
    </w:p>
    <w:p w14:paraId="5ACE27F0" w14:textId="518E6E1E" w:rsidR="004E6598" w:rsidRPr="004E6598" w:rsidRDefault="004E6598" w:rsidP="004E6598">
      <w:pPr>
        <w:spacing w:line="440" w:lineRule="exact"/>
        <w:ind w:firstLineChars="200" w:firstLine="480"/>
        <w:rPr>
          <w:sz w:val="24"/>
        </w:rPr>
      </w:pPr>
      <w:r w:rsidRPr="004E6598">
        <w:rPr>
          <w:rFonts w:hint="eastAsia"/>
          <w:sz w:val="24"/>
        </w:rPr>
        <w:t>各地民政部门要将深度贫困地区脱贫攻坚工作列入重要议事日程，紧紧围绕深度贫困地区民政领域脱贫攻坚任务分工，明确责任，精心组织，统筹安排。要加强与相关部门的沟通协调和信息共享，多方争取支持帮助，共同研究解决深度贫困地区民政领域脱贫攻坚中的问题。</w:t>
      </w:r>
    </w:p>
    <w:p w14:paraId="31DF0505" w14:textId="60235076" w:rsidR="004E6598" w:rsidRPr="004E6598" w:rsidRDefault="004E6598" w:rsidP="004E6598">
      <w:pPr>
        <w:spacing w:line="440" w:lineRule="exact"/>
        <w:ind w:firstLineChars="200" w:firstLine="480"/>
        <w:rPr>
          <w:sz w:val="24"/>
        </w:rPr>
      </w:pPr>
      <w:r w:rsidRPr="004E6598">
        <w:rPr>
          <w:rFonts w:hint="eastAsia"/>
          <w:sz w:val="24"/>
        </w:rPr>
        <w:t>（一）明确责任分工。各地要针对深度贫困地区民政领域脱贫攻坚工作，研究提出符合实际、具有可行性的政策措施，必要时可采取超常规的政策措施。民政部重点支持“三区三州”，有关省份民政厅（局）重点支持辖区内的深度贫困县（市、区）。</w:t>
      </w:r>
    </w:p>
    <w:p w14:paraId="53D05AB2" w14:textId="45D2A4FF" w:rsidR="004E6598" w:rsidRPr="004E6598" w:rsidRDefault="004E6598" w:rsidP="004E6598">
      <w:pPr>
        <w:spacing w:line="440" w:lineRule="exact"/>
        <w:ind w:firstLineChars="200" w:firstLine="480"/>
        <w:rPr>
          <w:sz w:val="24"/>
        </w:rPr>
      </w:pPr>
      <w:r w:rsidRPr="004E6598">
        <w:rPr>
          <w:rFonts w:hint="eastAsia"/>
          <w:sz w:val="24"/>
        </w:rPr>
        <w:t>（二）加大资金支持。各地在汇总分配中央财政、省级财政安排的民政领域补助资金时，要切实加大对深度贫困地区的支持力度，降低深度贫困地区资金配套要求。民政部将争取相关部门支持，在分配中央财政安排的民政领域补助资金时，对“三区三州”予以倾斜支持。</w:t>
      </w:r>
    </w:p>
    <w:p w14:paraId="7B343C3F" w14:textId="3D109438" w:rsidR="004E6598" w:rsidRPr="004E6598" w:rsidRDefault="004E6598" w:rsidP="004E6598">
      <w:pPr>
        <w:spacing w:line="440" w:lineRule="exact"/>
        <w:ind w:firstLineChars="200" w:firstLine="480"/>
        <w:rPr>
          <w:sz w:val="24"/>
        </w:rPr>
      </w:pPr>
      <w:r w:rsidRPr="004E6598">
        <w:rPr>
          <w:rFonts w:hint="eastAsia"/>
          <w:sz w:val="24"/>
        </w:rPr>
        <w:t>（三）加大项目扶持。各地在推动实施“十三五”民政相关规划、安排民政领域项目时，要优先考虑深度贫困地区的重点发展任务、重大工程项目、重要改革试点。要争取有关部门支持，优先考虑、优先安排深度贫困地区的养老服务设施、特困人员供养服务设施、城乡社区建设、殡葬设施等民政基础设施建设项目。</w:t>
      </w:r>
    </w:p>
    <w:p w14:paraId="1DF83812" w14:textId="4012EA0E" w:rsidR="004E6598" w:rsidRDefault="004E6598" w:rsidP="004E6598">
      <w:pPr>
        <w:spacing w:line="440" w:lineRule="exact"/>
        <w:ind w:firstLineChars="200" w:firstLine="480"/>
        <w:rPr>
          <w:sz w:val="24"/>
        </w:rPr>
      </w:pPr>
      <w:r w:rsidRPr="004E6598">
        <w:rPr>
          <w:rFonts w:hint="eastAsia"/>
          <w:sz w:val="24"/>
        </w:rPr>
        <w:t>（四）加强人才培训。各地要扎实开展好面向深度贫困地区基层民政干部和民政技能人才的培训工作，不断提高基层民政人才业务素质。民政部组织开展的面向基层民政干部的各类培训重点向“三区三州”倾斜，优先培训来自“三区三州”的人员。</w:t>
      </w:r>
    </w:p>
    <w:p w14:paraId="4D91C842" w14:textId="04CB1B42" w:rsidR="004E6598" w:rsidRPr="004E6598" w:rsidRDefault="004E6598" w:rsidP="004E6598">
      <w:pPr>
        <w:wordWrap w:val="0"/>
        <w:spacing w:line="440" w:lineRule="exact"/>
        <w:ind w:firstLineChars="200" w:firstLine="480"/>
        <w:jc w:val="right"/>
        <w:rPr>
          <w:sz w:val="24"/>
        </w:rPr>
      </w:pPr>
      <w:r w:rsidRPr="004E6598">
        <w:rPr>
          <w:rFonts w:hint="eastAsia"/>
          <w:sz w:val="24"/>
        </w:rPr>
        <w:t>民</w:t>
      </w:r>
      <w:r w:rsidRPr="004E6598">
        <w:rPr>
          <w:rFonts w:hint="eastAsia"/>
          <w:sz w:val="24"/>
        </w:rPr>
        <w:t xml:space="preserve"> </w:t>
      </w:r>
      <w:r w:rsidRPr="004E6598">
        <w:rPr>
          <w:rFonts w:hint="eastAsia"/>
          <w:sz w:val="24"/>
        </w:rPr>
        <w:t>政</w:t>
      </w:r>
      <w:r w:rsidRPr="004E6598">
        <w:rPr>
          <w:rFonts w:hint="eastAsia"/>
          <w:sz w:val="24"/>
        </w:rPr>
        <w:t xml:space="preserve"> </w:t>
      </w:r>
      <w:r w:rsidRPr="004E6598">
        <w:rPr>
          <w:rFonts w:hint="eastAsia"/>
          <w:sz w:val="24"/>
        </w:rPr>
        <w:t>部</w:t>
      </w:r>
      <w:r>
        <w:rPr>
          <w:rFonts w:hint="eastAsia"/>
          <w:sz w:val="24"/>
        </w:rPr>
        <w:t xml:space="preserve">   </w:t>
      </w:r>
    </w:p>
    <w:p w14:paraId="2B076ABB" w14:textId="6CBC6776" w:rsidR="00DD0AD7" w:rsidRDefault="004E6598" w:rsidP="004E6598">
      <w:pPr>
        <w:spacing w:line="440" w:lineRule="exact"/>
        <w:ind w:firstLineChars="200" w:firstLine="480"/>
        <w:jc w:val="right"/>
        <w:rPr>
          <w:sz w:val="24"/>
        </w:rPr>
      </w:pPr>
      <w:r w:rsidRPr="004E6598">
        <w:rPr>
          <w:rFonts w:hint="eastAsia"/>
          <w:sz w:val="24"/>
        </w:rPr>
        <w:t>2018</w:t>
      </w:r>
      <w:r w:rsidRPr="004E6598">
        <w:rPr>
          <w:rFonts w:hint="eastAsia"/>
          <w:sz w:val="24"/>
        </w:rPr>
        <w:t>年</w:t>
      </w:r>
      <w:r w:rsidRPr="004E6598">
        <w:rPr>
          <w:rFonts w:hint="eastAsia"/>
          <w:sz w:val="24"/>
        </w:rPr>
        <w:t>4</w:t>
      </w:r>
      <w:r w:rsidRPr="004E6598">
        <w:rPr>
          <w:rFonts w:hint="eastAsia"/>
          <w:sz w:val="24"/>
        </w:rPr>
        <w:t>月</w:t>
      </w:r>
      <w:r w:rsidRPr="004E6598">
        <w:rPr>
          <w:rFonts w:hint="eastAsia"/>
          <w:sz w:val="24"/>
        </w:rPr>
        <w:t>7</w:t>
      </w:r>
      <w:r w:rsidRPr="004E6598">
        <w:rPr>
          <w:rFonts w:hint="eastAsia"/>
          <w:sz w:val="24"/>
        </w:rPr>
        <w:t>日</w:t>
      </w:r>
    </w:p>
    <w:p w14:paraId="6D2531FA" w14:textId="21B644D4" w:rsidR="004748C4" w:rsidRPr="00DD0AD7" w:rsidRDefault="004748C4" w:rsidP="004748C4">
      <w:pPr>
        <w:spacing w:line="440" w:lineRule="exact"/>
        <w:ind w:firstLineChars="200" w:firstLine="480"/>
        <w:jc w:val="right"/>
        <w:rPr>
          <w:sz w:val="24"/>
        </w:rPr>
      </w:pPr>
      <w:r>
        <w:rPr>
          <w:rFonts w:hint="eastAsia"/>
          <w:sz w:val="24"/>
        </w:rPr>
        <w:t>（来源：</w:t>
      </w:r>
      <w:r w:rsidR="004E6598" w:rsidRPr="004E6598">
        <w:rPr>
          <w:rFonts w:hint="eastAsia"/>
          <w:sz w:val="24"/>
        </w:rPr>
        <w:t>中华人民共和国民政部</w:t>
      </w:r>
      <w:r w:rsidR="004E6598">
        <w:rPr>
          <w:rFonts w:hint="eastAsia"/>
          <w:sz w:val="24"/>
        </w:rPr>
        <w:t>官网</w:t>
      </w:r>
      <w:r>
        <w:rPr>
          <w:rFonts w:hint="eastAsia"/>
          <w:sz w:val="24"/>
        </w:rPr>
        <w:t>）</w:t>
      </w:r>
    </w:p>
    <w:p w14:paraId="7730B794" w14:textId="77777777" w:rsidR="004F53C1" w:rsidRDefault="004F53C1" w:rsidP="00B1006C">
      <w:pPr>
        <w:tabs>
          <w:tab w:val="left" w:pos="450"/>
          <w:tab w:val="center" w:pos="4156"/>
        </w:tabs>
        <w:spacing w:line="440" w:lineRule="exact"/>
        <w:jc w:val="center"/>
        <w:rPr>
          <w:b/>
          <w:sz w:val="28"/>
          <w:szCs w:val="28"/>
        </w:rPr>
      </w:pPr>
    </w:p>
    <w:p w14:paraId="002D1B78" w14:textId="77777777" w:rsidR="00087147" w:rsidRDefault="00087147" w:rsidP="00B1006C">
      <w:pPr>
        <w:tabs>
          <w:tab w:val="left" w:pos="450"/>
          <w:tab w:val="center" w:pos="4156"/>
        </w:tabs>
        <w:spacing w:line="440" w:lineRule="exact"/>
        <w:jc w:val="center"/>
        <w:rPr>
          <w:b/>
          <w:sz w:val="28"/>
          <w:szCs w:val="28"/>
        </w:rPr>
      </w:pPr>
    </w:p>
    <w:p w14:paraId="006060A4" w14:textId="77777777" w:rsidR="00B1006C" w:rsidRDefault="00B1006C" w:rsidP="00B1006C">
      <w:pPr>
        <w:tabs>
          <w:tab w:val="left" w:pos="450"/>
          <w:tab w:val="center" w:pos="4156"/>
        </w:tabs>
        <w:spacing w:line="440" w:lineRule="exact"/>
        <w:jc w:val="center"/>
        <w:rPr>
          <w:b/>
          <w:sz w:val="28"/>
          <w:szCs w:val="28"/>
        </w:rPr>
      </w:pPr>
      <w:r w:rsidRPr="00B1006C">
        <w:rPr>
          <w:rFonts w:hint="eastAsia"/>
          <w:b/>
          <w:sz w:val="28"/>
          <w:szCs w:val="28"/>
        </w:rPr>
        <w:lastRenderedPageBreak/>
        <w:t>关于在民政部业务主管的社会组织中深入开展</w:t>
      </w:r>
    </w:p>
    <w:p w14:paraId="46CD3993" w14:textId="0C682F39" w:rsidR="007C31BF" w:rsidRDefault="00B1006C" w:rsidP="00B1006C">
      <w:pPr>
        <w:tabs>
          <w:tab w:val="left" w:pos="450"/>
          <w:tab w:val="center" w:pos="4156"/>
        </w:tabs>
        <w:spacing w:line="440" w:lineRule="exact"/>
        <w:jc w:val="center"/>
        <w:rPr>
          <w:b/>
          <w:sz w:val="28"/>
          <w:szCs w:val="28"/>
        </w:rPr>
      </w:pPr>
      <w:r w:rsidRPr="00B1006C">
        <w:rPr>
          <w:rFonts w:hint="eastAsia"/>
          <w:b/>
          <w:sz w:val="28"/>
          <w:szCs w:val="28"/>
        </w:rPr>
        <w:t>学习宣传贯彻《中华人民共和国宪法》的通知</w:t>
      </w:r>
    </w:p>
    <w:p w14:paraId="4A26A3CE" w14:textId="77777777" w:rsidR="00DF30BD" w:rsidRDefault="00DF30BD" w:rsidP="00DF30BD">
      <w:pPr>
        <w:tabs>
          <w:tab w:val="left" w:pos="450"/>
          <w:tab w:val="center" w:pos="4156"/>
        </w:tabs>
        <w:spacing w:line="440" w:lineRule="exact"/>
        <w:jc w:val="center"/>
        <w:rPr>
          <w:b/>
          <w:sz w:val="28"/>
          <w:szCs w:val="28"/>
        </w:rPr>
      </w:pPr>
    </w:p>
    <w:p w14:paraId="5C89CF47" w14:textId="77777777" w:rsidR="00E855DD" w:rsidRPr="00E855DD" w:rsidRDefault="00E855DD" w:rsidP="00E855DD">
      <w:pPr>
        <w:wordWrap w:val="0"/>
        <w:spacing w:line="440" w:lineRule="exact"/>
        <w:rPr>
          <w:sz w:val="24"/>
        </w:rPr>
      </w:pPr>
      <w:r w:rsidRPr="00E855DD">
        <w:rPr>
          <w:rFonts w:hint="eastAsia"/>
          <w:sz w:val="24"/>
        </w:rPr>
        <w:t>各民政部业务主管的社会组织党组织：</w:t>
      </w:r>
    </w:p>
    <w:p w14:paraId="477E3A4C" w14:textId="77777777" w:rsidR="00E855DD" w:rsidRPr="00E855DD" w:rsidRDefault="00E855DD" w:rsidP="00E855DD">
      <w:pPr>
        <w:wordWrap w:val="0"/>
        <w:spacing w:line="440" w:lineRule="exact"/>
        <w:ind w:firstLineChars="200" w:firstLine="480"/>
        <w:rPr>
          <w:sz w:val="24"/>
        </w:rPr>
      </w:pPr>
      <w:r w:rsidRPr="00E855DD">
        <w:rPr>
          <w:rFonts w:hint="eastAsia"/>
          <w:sz w:val="24"/>
        </w:rPr>
        <w:t>第十三届全国人民代表大会第一次会议于</w:t>
      </w:r>
      <w:r w:rsidRPr="00E855DD">
        <w:rPr>
          <w:rFonts w:hint="eastAsia"/>
          <w:sz w:val="24"/>
        </w:rPr>
        <w:t>2018</w:t>
      </w:r>
      <w:r w:rsidRPr="00E855DD">
        <w:rPr>
          <w:rFonts w:hint="eastAsia"/>
          <w:sz w:val="24"/>
        </w:rPr>
        <w:t>年</w:t>
      </w:r>
      <w:r w:rsidRPr="00E855DD">
        <w:rPr>
          <w:rFonts w:hint="eastAsia"/>
          <w:sz w:val="24"/>
        </w:rPr>
        <w:t>3</w:t>
      </w:r>
      <w:r w:rsidRPr="00E855DD">
        <w:rPr>
          <w:rFonts w:hint="eastAsia"/>
          <w:sz w:val="24"/>
        </w:rPr>
        <w:t>月</w:t>
      </w:r>
      <w:r w:rsidRPr="00E855DD">
        <w:rPr>
          <w:rFonts w:hint="eastAsia"/>
          <w:sz w:val="24"/>
        </w:rPr>
        <w:t>11</w:t>
      </w:r>
      <w:r w:rsidRPr="00E855DD">
        <w:rPr>
          <w:rFonts w:hint="eastAsia"/>
          <w:sz w:val="24"/>
        </w:rPr>
        <w:t>日通过并公布施行《中华人民共和国宪法修正案》。宪法修改，是党和国家政治生活中的一件大事，是党和国家从新时代坚持和发展中国特色社会主义全局和战略高度</w:t>
      </w:r>
      <w:proofErr w:type="gramStart"/>
      <w:r w:rsidRPr="00E855DD">
        <w:rPr>
          <w:rFonts w:hint="eastAsia"/>
          <w:sz w:val="24"/>
        </w:rPr>
        <w:t>作出</w:t>
      </w:r>
      <w:proofErr w:type="gramEnd"/>
      <w:r w:rsidRPr="00E855DD">
        <w:rPr>
          <w:rFonts w:hint="eastAsia"/>
          <w:sz w:val="24"/>
        </w:rPr>
        <w:t>的重大决策，是推进全面依法治国、推进国家治理体系和治理能力现代化的重大举措，对党和国家事业必将产生极为广泛深刻持久的影响。为深入学习宣传和贯彻实施《中华人民共和国宪法》，根据中央有关决策部署和民政部相关工作方案要求，现将有关事项通知如下。</w:t>
      </w:r>
    </w:p>
    <w:p w14:paraId="25E4B512" w14:textId="77777777" w:rsidR="00E855DD" w:rsidRPr="00E855DD" w:rsidRDefault="00E855DD" w:rsidP="00E855DD">
      <w:pPr>
        <w:wordWrap w:val="0"/>
        <w:spacing w:line="440" w:lineRule="exact"/>
        <w:ind w:firstLineChars="200" w:firstLine="482"/>
        <w:rPr>
          <w:b/>
          <w:sz w:val="24"/>
        </w:rPr>
      </w:pPr>
      <w:r w:rsidRPr="00E855DD">
        <w:rPr>
          <w:rFonts w:hint="eastAsia"/>
          <w:b/>
          <w:sz w:val="24"/>
        </w:rPr>
        <w:t>一、指导思想</w:t>
      </w:r>
    </w:p>
    <w:p w14:paraId="611032B0" w14:textId="77777777" w:rsidR="00E855DD" w:rsidRPr="00E855DD" w:rsidRDefault="00E855DD" w:rsidP="00E855DD">
      <w:pPr>
        <w:wordWrap w:val="0"/>
        <w:spacing w:line="440" w:lineRule="exact"/>
        <w:ind w:firstLineChars="200" w:firstLine="480"/>
        <w:rPr>
          <w:sz w:val="24"/>
        </w:rPr>
      </w:pPr>
      <w:r w:rsidRPr="00E855DD">
        <w:rPr>
          <w:rFonts w:hint="eastAsia"/>
          <w:sz w:val="24"/>
        </w:rPr>
        <w:t>高举中国特色社会主义伟大旗帜，深入学习贯彻习近平新时代中国特色社会主义思想，全面贯彻落实党的十九大和十九届一中、二中、三中全会精神，坚持党的领导、人民当家作主、依法治国有机统一，加强宪法和宪法修正案学习宣传教育工作，坚定宪法自信，增强宪法自觉，大力弘扬宪法精神，维护宪法权威，更好发挥宪法在民政法治建设中的重大作用，为决胜全面小康、夺取新时代中国特色社会主义伟大胜利、实现中华民族伟大复兴的中国梦提供更加有力的宪法保障。</w:t>
      </w:r>
    </w:p>
    <w:p w14:paraId="46B1F63C" w14:textId="77777777" w:rsidR="00E855DD" w:rsidRPr="00E855DD" w:rsidRDefault="00E855DD" w:rsidP="00E855DD">
      <w:pPr>
        <w:wordWrap w:val="0"/>
        <w:spacing w:line="440" w:lineRule="exact"/>
        <w:ind w:firstLineChars="200" w:firstLine="482"/>
        <w:rPr>
          <w:b/>
          <w:sz w:val="24"/>
        </w:rPr>
      </w:pPr>
      <w:r w:rsidRPr="00E855DD">
        <w:rPr>
          <w:rFonts w:hint="eastAsia"/>
          <w:b/>
          <w:sz w:val="24"/>
        </w:rPr>
        <w:t>二、目标任务</w:t>
      </w:r>
    </w:p>
    <w:p w14:paraId="2119A013" w14:textId="77777777" w:rsidR="00E855DD" w:rsidRPr="00E855DD" w:rsidRDefault="00E855DD" w:rsidP="00E855DD">
      <w:pPr>
        <w:wordWrap w:val="0"/>
        <w:spacing w:line="440" w:lineRule="exact"/>
        <w:ind w:firstLineChars="200" w:firstLine="482"/>
        <w:rPr>
          <w:sz w:val="24"/>
        </w:rPr>
      </w:pPr>
      <w:r w:rsidRPr="00E855DD">
        <w:rPr>
          <w:rFonts w:hint="eastAsia"/>
          <w:b/>
          <w:sz w:val="24"/>
        </w:rPr>
        <w:t>（一）充分认识深入学习宣传和贯彻实施宪法的重大意义。</w:t>
      </w:r>
      <w:r w:rsidRPr="00E855DD">
        <w:rPr>
          <w:rFonts w:hint="eastAsia"/>
          <w:sz w:val="24"/>
        </w:rPr>
        <w:t>宪法是国家的根本法，是治国安邦的总章程，是全面依法治国的总依据，在党和国家事业发展中发挥着极为重要、独特的作用。深入学习宣传贯彻宪法，必须充分认识我国现行宪法是符合国情、符合实际、符合时代发展要求的好宪法，为改革开放和社会主义现代化建设提供了根本法治保障；充分认识宪法只有不断适应新形势、吸纳新经验、确认新成果、</w:t>
      </w:r>
      <w:proofErr w:type="gramStart"/>
      <w:r w:rsidRPr="00E855DD">
        <w:rPr>
          <w:rFonts w:hint="eastAsia"/>
          <w:sz w:val="24"/>
        </w:rPr>
        <w:t>作出</w:t>
      </w:r>
      <w:proofErr w:type="gramEnd"/>
      <w:r w:rsidRPr="00E855DD">
        <w:rPr>
          <w:rFonts w:hint="eastAsia"/>
          <w:sz w:val="24"/>
        </w:rPr>
        <w:t>新规范，才具有持久生命力；充分认识根据新时代坚持和发展中国特色社会主义的新形势新实践，有必要对我国宪法</w:t>
      </w:r>
      <w:proofErr w:type="gramStart"/>
      <w:r w:rsidRPr="00E855DD">
        <w:rPr>
          <w:rFonts w:hint="eastAsia"/>
          <w:sz w:val="24"/>
        </w:rPr>
        <w:t>作出</w:t>
      </w:r>
      <w:proofErr w:type="gramEnd"/>
      <w:r w:rsidRPr="00E855DD">
        <w:rPr>
          <w:rFonts w:hint="eastAsia"/>
          <w:sz w:val="24"/>
        </w:rPr>
        <w:t>适当修改。</w:t>
      </w:r>
    </w:p>
    <w:p w14:paraId="0A03B1AB" w14:textId="77777777" w:rsidR="00E855DD" w:rsidRPr="00E855DD" w:rsidRDefault="00E855DD" w:rsidP="00E855DD">
      <w:pPr>
        <w:wordWrap w:val="0"/>
        <w:spacing w:line="440" w:lineRule="exact"/>
        <w:ind w:firstLineChars="200" w:firstLine="482"/>
        <w:rPr>
          <w:sz w:val="24"/>
        </w:rPr>
      </w:pPr>
      <w:r w:rsidRPr="00E855DD">
        <w:rPr>
          <w:rFonts w:hint="eastAsia"/>
          <w:b/>
          <w:sz w:val="24"/>
        </w:rPr>
        <w:t>（二）全面准确领会和把握这次宪法修正案的核心要义。</w:t>
      </w:r>
      <w:r w:rsidRPr="00E855DD">
        <w:rPr>
          <w:rFonts w:hint="eastAsia"/>
          <w:sz w:val="24"/>
        </w:rPr>
        <w:t>十三届全国人大一次会议通过的宪法修正案，把党的十九大确定的重大理论观点和重大方针政策特别是习近平新时代中国特色社会主义思想载入国家根本法，体现党和国家事业发展新成就新经验新要求。这次宪法修正案，使我国宪法在中国特色社会主义伟大</w:t>
      </w:r>
      <w:r w:rsidRPr="00E855DD">
        <w:rPr>
          <w:rFonts w:hint="eastAsia"/>
          <w:sz w:val="24"/>
        </w:rPr>
        <w:lastRenderedPageBreak/>
        <w:t>实践中紧跟时代步伐，实现与时俱进、完善发展，必将有力推动和保障党和国家事业发展，有力推动和加强我国社会主义法治建设。深入学习宣传贯彻宪法，必须全面准确，学懂原文、悟透原理；同时在遵循系统性、连贯性基础上，注重深刻领会和把握这次宪法修正案的核心要义和精神实质。第一，宪法修正案确立了习近平新时代中国特色社会主义思想在国家政治和社会生活中的指导地位。第二，宪法修正案调整充实了中国特色社会主义事业总体布局和第二个百年奋斗目标的内容。第三，宪法修正案完善了依法治国和宪法实施举措。第四，宪法修正案充实了坚持和加强中国共产党全面领导的内容。第五，宪法修正案修改了国家主席任职方面的有关规定。第六，宪法修正案增加了有关监察委员会的各项规定。</w:t>
      </w:r>
    </w:p>
    <w:p w14:paraId="4E455BA2" w14:textId="77777777" w:rsidR="00E855DD" w:rsidRPr="00E855DD" w:rsidRDefault="00E855DD" w:rsidP="00E855DD">
      <w:pPr>
        <w:wordWrap w:val="0"/>
        <w:spacing w:line="440" w:lineRule="exact"/>
        <w:ind w:firstLineChars="200" w:firstLine="482"/>
        <w:rPr>
          <w:b/>
          <w:sz w:val="24"/>
        </w:rPr>
      </w:pPr>
      <w:r w:rsidRPr="00E855DD">
        <w:rPr>
          <w:rFonts w:hint="eastAsia"/>
          <w:b/>
          <w:sz w:val="24"/>
        </w:rPr>
        <w:t>三、主要措施</w:t>
      </w:r>
    </w:p>
    <w:p w14:paraId="07EAAC45" w14:textId="77777777" w:rsidR="00E855DD" w:rsidRPr="00E855DD" w:rsidRDefault="00E855DD" w:rsidP="00E855DD">
      <w:pPr>
        <w:wordWrap w:val="0"/>
        <w:spacing w:line="440" w:lineRule="exact"/>
        <w:ind w:firstLineChars="200" w:firstLine="482"/>
        <w:rPr>
          <w:sz w:val="24"/>
        </w:rPr>
      </w:pPr>
      <w:r w:rsidRPr="00E855DD">
        <w:rPr>
          <w:rFonts w:hint="eastAsia"/>
          <w:b/>
          <w:sz w:val="24"/>
        </w:rPr>
        <w:t>（一）举办宪法讲座。</w:t>
      </w:r>
      <w:r w:rsidRPr="00E855DD">
        <w:rPr>
          <w:rFonts w:hint="eastAsia"/>
          <w:sz w:val="24"/>
        </w:rPr>
        <w:t>中心党委在部</w:t>
      </w:r>
      <w:proofErr w:type="gramStart"/>
      <w:r w:rsidRPr="00E855DD">
        <w:rPr>
          <w:rFonts w:hint="eastAsia"/>
          <w:sz w:val="24"/>
        </w:rPr>
        <w:t>管社会</w:t>
      </w:r>
      <w:proofErr w:type="gramEnd"/>
      <w:r w:rsidRPr="00E855DD">
        <w:rPr>
          <w:rFonts w:hint="eastAsia"/>
          <w:sz w:val="24"/>
        </w:rPr>
        <w:t>组织党建工作培训班中设置专门课程，邀请宪法专家宣讲宪法和宪法修正案。</w:t>
      </w:r>
    </w:p>
    <w:p w14:paraId="2A955008" w14:textId="77777777" w:rsidR="00E855DD" w:rsidRPr="00E855DD" w:rsidRDefault="00E855DD" w:rsidP="00E855DD">
      <w:pPr>
        <w:wordWrap w:val="0"/>
        <w:spacing w:line="440" w:lineRule="exact"/>
        <w:ind w:firstLineChars="200" w:firstLine="482"/>
        <w:rPr>
          <w:sz w:val="24"/>
        </w:rPr>
      </w:pPr>
      <w:r w:rsidRPr="00E855DD">
        <w:rPr>
          <w:rFonts w:hint="eastAsia"/>
          <w:b/>
          <w:sz w:val="24"/>
        </w:rPr>
        <w:t>（二）配发学习资料。</w:t>
      </w:r>
      <w:r w:rsidRPr="00E855DD">
        <w:rPr>
          <w:rFonts w:hint="eastAsia"/>
          <w:sz w:val="24"/>
        </w:rPr>
        <w:t>中心党委为各部</w:t>
      </w:r>
      <w:proofErr w:type="gramStart"/>
      <w:r w:rsidRPr="00E855DD">
        <w:rPr>
          <w:rFonts w:hint="eastAsia"/>
          <w:sz w:val="24"/>
        </w:rPr>
        <w:t>管社会</w:t>
      </w:r>
      <w:proofErr w:type="gramEnd"/>
      <w:r w:rsidRPr="00E855DD">
        <w:rPr>
          <w:rFonts w:hint="eastAsia"/>
          <w:sz w:val="24"/>
        </w:rPr>
        <w:t>组织购买发放新版《中华人民共和国宪法》单行本（含宪法宣誓有关内容），发放《党员应知应会知识点》（</w:t>
      </w:r>
      <w:proofErr w:type="gramStart"/>
      <w:r w:rsidRPr="00E855DD">
        <w:rPr>
          <w:rFonts w:hint="eastAsia"/>
          <w:sz w:val="24"/>
        </w:rPr>
        <w:t>含党的</w:t>
      </w:r>
      <w:proofErr w:type="gramEnd"/>
      <w:r w:rsidRPr="00E855DD">
        <w:rPr>
          <w:rFonts w:hint="eastAsia"/>
          <w:sz w:val="24"/>
        </w:rPr>
        <w:t>十九大报告、十九届二中、三中全会公报、党章和宪法中的知识要点）。</w:t>
      </w:r>
    </w:p>
    <w:p w14:paraId="5DC27ACD" w14:textId="77777777" w:rsidR="00E855DD" w:rsidRPr="00E855DD" w:rsidRDefault="00E855DD" w:rsidP="00E855DD">
      <w:pPr>
        <w:wordWrap w:val="0"/>
        <w:spacing w:line="440" w:lineRule="exact"/>
        <w:ind w:firstLineChars="200" w:firstLine="482"/>
        <w:rPr>
          <w:sz w:val="24"/>
        </w:rPr>
      </w:pPr>
      <w:r w:rsidRPr="00E855DD">
        <w:rPr>
          <w:rFonts w:hint="eastAsia"/>
          <w:b/>
          <w:sz w:val="24"/>
        </w:rPr>
        <w:t>（三）组织专题学习。</w:t>
      </w:r>
      <w:r w:rsidRPr="00E855DD">
        <w:rPr>
          <w:rFonts w:hint="eastAsia"/>
          <w:sz w:val="24"/>
        </w:rPr>
        <w:t>在全面准确学懂弄通原文基础上，各部社会组织要组织宪法专题学习活动，重点学习宪法修正案的内容，准确把握这次宪法修正案的核心要义和精神实质。</w:t>
      </w:r>
    </w:p>
    <w:p w14:paraId="2D5BF4B2" w14:textId="77777777" w:rsidR="00E855DD" w:rsidRPr="00E855DD" w:rsidRDefault="00E855DD" w:rsidP="00E855DD">
      <w:pPr>
        <w:wordWrap w:val="0"/>
        <w:spacing w:line="440" w:lineRule="exact"/>
        <w:ind w:firstLineChars="200" w:firstLine="482"/>
        <w:rPr>
          <w:sz w:val="24"/>
        </w:rPr>
      </w:pPr>
      <w:r w:rsidRPr="00E855DD">
        <w:rPr>
          <w:rFonts w:hint="eastAsia"/>
          <w:b/>
          <w:sz w:val="24"/>
        </w:rPr>
        <w:t>（四）开展在线学习。</w:t>
      </w:r>
      <w:proofErr w:type="gramStart"/>
      <w:r w:rsidRPr="00E855DD">
        <w:rPr>
          <w:rFonts w:hint="eastAsia"/>
          <w:sz w:val="24"/>
        </w:rPr>
        <w:t>依托部管社会</w:t>
      </w:r>
      <w:proofErr w:type="gramEnd"/>
      <w:r w:rsidRPr="00E855DD">
        <w:rPr>
          <w:rFonts w:hint="eastAsia"/>
          <w:sz w:val="24"/>
        </w:rPr>
        <w:t>组织党建平台，在“在线学习”中增加有关宪法专题学习内容，作为各部</w:t>
      </w:r>
      <w:proofErr w:type="gramStart"/>
      <w:r w:rsidRPr="00E855DD">
        <w:rPr>
          <w:rFonts w:hint="eastAsia"/>
          <w:sz w:val="24"/>
        </w:rPr>
        <w:t>管社会</w:t>
      </w:r>
      <w:proofErr w:type="gramEnd"/>
      <w:r w:rsidRPr="00E855DD">
        <w:rPr>
          <w:rFonts w:hint="eastAsia"/>
          <w:sz w:val="24"/>
        </w:rPr>
        <w:t>组织今年学习重点。</w:t>
      </w:r>
    </w:p>
    <w:p w14:paraId="6140B959" w14:textId="77777777" w:rsidR="00E855DD" w:rsidRPr="00E855DD" w:rsidRDefault="00E855DD" w:rsidP="00E855DD">
      <w:pPr>
        <w:wordWrap w:val="0"/>
        <w:spacing w:line="440" w:lineRule="exact"/>
        <w:ind w:firstLineChars="200" w:firstLine="482"/>
        <w:rPr>
          <w:sz w:val="24"/>
        </w:rPr>
      </w:pPr>
      <w:r w:rsidRPr="00E855DD">
        <w:rPr>
          <w:rFonts w:hint="eastAsia"/>
          <w:b/>
          <w:sz w:val="24"/>
        </w:rPr>
        <w:t>（五）举办知识竞赛。</w:t>
      </w:r>
      <w:r w:rsidRPr="00E855DD">
        <w:rPr>
          <w:rFonts w:hint="eastAsia"/>
          <w:sz w:val="24"/>
        </w:rPr>
        <w:t>形成宪法题库及参考答案，以适当形式举办</w:t>
      </w:r>
      <w:proofErr w:type="gramStart"/>
      <w:r w:rsidRPr="00E855DD">
        <w:rPr>
          <w:rFonts w:hint="eastAsia"/>
          <w:sz w:val="24"/>
        </w:rPr>
        <w:t>面向部管社会</w:t>
      </w:r>
      <w:proofErr w:type="gramEnd"/>
      <w:r w:rsidRPr="00E855DD">
        <w:rPr>
          <w:rFonts w:hint="eastAsia"/>
          <w:sz w:val="24"/>
        </w:rPr>
        <w:t>组织、以宪法和宪法修正案为主要内容的知识竞赛。</w:t>
      </w:r>
    </w:p>
    <w:p w14:paraId="01D81DC4" w14:textId="77777777" w:rsidR="00E855DD" w:rsidRPr="00E855DD" w:rsidRDefault="00E855DD" w:rsidP="00E855DD">
      <w:pPr>
        <w:wordWrap w:val="0"/>
        <w:spacing w:line="440" w:lineRule="exact"/>
        <w:ind w:firstLineChars="200" w:firstLine="482"/>
        <w:rPr>
          <w:sz w:val="24"/>
        </w:rPr>
      </w:pPr>
      <w:r w:rsidRPr="00E855DD">
        <w:rPr>
          <w:rFonts w:hint="eastAsia"/>
          <w:b/>
          <w:sz w:val="24"/>
        </w:rPr>
        <w:t>（六）创新宣贯形式。</w:t>
      </w:r>
      <w:r w:rsidRPr="00E855DD">
        <w:rPr>
          <w:rFonts w:hint="eastAsia"/>
          <w:sz w:val="24"/>
        </w:rPr>
        <w:t>各单位可结合自身实际，通过学习交流、知识测试、学术讲座等灵活多样、喜闻乐见的形式开展学习；充分利用本单位网站等宣传平台营造学习氛围，宣传学习效果。</w:t>
      </w:r>
    </w:p>
    <w:p w14:paraId="58B51098" w14:textId="77777777" w:rsidR="00E855DD" w:rsidRPr="00E855DD" w:rsidRDefault="00E855DD" w:rsidP="00E855DD">
      <w:pPr>
        <w:wordWrap w:val="0"/>
        <w:spacing w:line="440" w:lineRule="exact"/>
        <w:ind w:firstLineChars="200" w:firstLine="482"/>
        <w:rPr>
          <w:sz w:val="24"/>
        </w:rPr>
      </w:pPr>
      <w:r w:rsidRPr="00E855DD">
        <w:rPr>
          <w:rFonts w:hint="eastAsia"/>
          <w:b/>
          <w:sz w:val="24"/>
        </w:rPr>
        <w:t>（七）提高法治意识。</w:t>
      </w:r>
      <w:r w:rsidRPr="00E855DD">
        <w:rPr>
          <w:rFonts w:hint="eastAsia"/>
          <w:sz w:val="24"/>
        </w:rPr>
        <w:t>通过学习领会宪法主要内容与核心要义，增强宪法意识，弘扬宪法精神，维护宪法权威，捍卫宪法尊严，将法治精神渗透贯穿于社会组织自身建设和治理过程。</w:t>
      </w:r>
    </w:p>
    <w:p w14:paraId="4BCC061C" w14:textId="77777777" w:rsidR="00E855DD" w:rsidRPr="00E855DD" w:rsidRDefault="00E855DD" w:rsidP="00E855DD">
      <w:pPr>
        <w:wordWrap w:val="0"/>
        <w:spacing w:line="440" w:lineRule="exact"/>
        <w:ind w:firstLineChars="200" w:firstLine="480"/>
        <w:rPr>
          <w:sz w:val="24"/>
        </w:rPr>
      </w:pPr>
      <w:r w:rsidRPr="00E855DD">
        <w:rPr>
          <w:rFonts w:hint="eastAsia"/>
          <w:sz w:val="24"/>
        </w:rPr>
        <w:t>请各单位及时将有关学习宣传贯彻情况通过部</w:t>
      </w:r>
      <w:proofErr w:type="gramStart"/>
      <w:r w:rsidRPr="00E855DD">
        <w:rPr>
          <w:rFonts w:hint="eastAsia"/>
          <w:sz w:val="24"/>
        </w:rPr>
        <w:t>管社会</w:t>
      </w:r>
      <w:proofErr w:type="gramEnd"/>
      <w:r w:rsidRPr="00E855DD">
        <w:rPr>
          <w:rFonts w:hint="eastAsia"/>
          <w:sz w:val="24"/>
        </w:rPr>
        <w:t>组织党建平台报送中心党委。</w:t>
      </w:r>
    </w:p>
    <w:p w14:paraId="0319965D" w14:textId="23896A0D" w:rsidR="00E855DD" w:rsidRPr="00E855DD" w:rsidRDefault="00E855DD" w:rsidP="00E855DD">
      <w:pPr>
        <w:wordWrap w:val="0"/>
        <w:spacing w:line="440" w:lineRule="exact"/>
        <w:ind w:firstLineChars="200" w:firstLine="480"/>
        <w:rPr>
          <w:sz w:val="24"/>
        </w:rPr>
      </w:pPr>
      <w:r w:rsidRPr="00E855DD">
        <w:rPr>
          <w:sz w:val="24"/>
        </w:rPr>
        <w:t xml:space="preserve"> </w:t>
      </w:r>
      <w:r w:rsidRPr="00E855DD">
        <w:rPr>
          <w:rFonts w:hint="eastAsia"/>
          <w:sz w:val="24"/>
        </w:rPr>
        <w:t xml:space="preserve">                     </w:t>
      </w:r>
      <w:r>
        <w:rPr>
          <w:rFonts w:hint="eastAsia"/>
          <w:sz w:val="24"/>
        </w:rPr>
        <w:t xml:space="preserve">             </w:t>
      </w:r>
      <w:r w:rsidRPr="00E855DD">
        <w:rPr>
          <w:rFonts w:hint="eastAsia"/>
          <w:sz w:val="24"/>
        </w:rPr>
        <w:t xml:space="preserve">    </w:t>
      </w:r>
      <w:r w:rsidRPr="00E855DD">
        <w:rPr>
          <w:rFonts w:hint="eastAsia"/>
          <w:sz w:val="24"/>
        </w:rPr>
        <w:t>民政部社会组织服务中心党委</w:t>
      </w:r>
    </w:p>
    <w:p w14:paraId="7996A906" w14:textId="69B630D0" w:rsidR="00991A83" w:rsidRPr="00991A83" w:rsidRDefault="00E855DD" w:rsidP="00E855DD">
      <w:pPr>
        <w:wordWrap w:val="0"/>
        <w:spacing w:line="440" w:lineRule="exact"/>
        <w:ind w:firstLineChars="200" w:firstLine="480"/>
        <w:rPr>
          <w:sz w:val="24"/>
        </w:rPr>
      </w:pPr>
      <w:r w:rsidRPr="00E855DD">
        <w:rPr>
          <w:rFonts w:hint="eastAsia"/>
          <w:sz w:val="24"/>
        </w:rPr>
        <w:lastRenderedPageBreak/>
        <w:t xml:space="preserve">                           </w:t>
      </w:r>
      <w:r>
        <w:rPr>
          <w:rFonts w:hint="eastAsia"/>
          <w:sz w:val="24"/>
        </w:rPr>
        <w:t xml:space="preserve">              </w:t>
      </w:r>
      <w:r w:rsidRPr="00E855DD">
        <w:rPr>
          <w:rFonts w:hint="eastAsia"/>
          <w:sz w:val="24"/>
        </w:rPr>
        <w:t xml:space="preserve">    2018</w:t>
      </w:r>
      <w:r w:rsidRPr="00E855DD">
        <w:rPr>
          <w:rFonts w:hint="eastAsia"/>
          <w:sz w:val="24"/>
        </w:rPr>
        <w:t>年</w:t>
      </w:r>
      <w:r w:rsidRPr="00E855DD">
        <w:rPr>
          <w:rFonts w:hint="eastAsia"/>
          <w:sz w:val="24"/>
        </w:rPr>
        <w:t>5</w:t>
      </w:r>
      <w:r w:rsidRPr="00E855DD">
        <w:rPr>
          <w:rFonts w:hint="eastAsia"/>
          <w:sz w:val="24"/>
        </w:rPr>
        <w:t>月</w:t>
      </w:r>
      <w:r w:rsidRPr="00E855DD">
        <w:rPr>
          <w:rFonts w:hint="eastAsia"/>
          <w:sz w:val="24"/>
        </w:rPr>
        <w:t>2</w:t>
      </w:r>
      <w:r w:rsidRPr="00E855DD">
        <w:rPr>
          <w:rFonts w:hint="eastAsia"/>
          <w:sz w:val="24"/>
        </w:rPr>
        <w:t>日</w:t>
      </w:r>
      <w:r w:rsidR="00991A83" w:rsidRPr="00991A83">
        <w:rPr>
          <w:sz w:val="24"/>
        </w:rPr>
        <w:t xml:space="preserve">  </w:t>
      </w:r>
    </w:p>
    <w:p w14:paraId="32F8C318" w14:textId="45B205F8" w:rsidR="007C31BF" w:rsidRDefault="003611CC" w:rsidP="003611CC">
      <w:pPr>
        <w:spacing w:line="440" w:lineRule="exact"/>
        <w:ind w:firstLineChars="200" w:firstLine="480"/>
        <w:jc w:val="right"/>
        <w:rPr>
          <w:sz w:val="24"/>
        </w:rPr>
      </w:pPr>
      <w:r w:rsidRPr="003611CC">
        <w:rPr>
          <w:rFonts w:hint="eastAsia"/>
          <w:sz w:val="24"/>
        </w:rPr>
        <w:t>（来源：中国社会组织网）</w:t>
      </w:r>
    </w:p>
    <w:p w14:paraId="5FC1704E" w14:textId="77777777" w:rsidR="00E855DD" w:rsidRDefault="00E855DD" w:rsidP="00E855DD">
      <w:pPr>
        <w:spacing w:line="440" w:lineRule="exact"/>
        <w:jc w:val="center"/>
        <w:rPr>
          <w:rFonts w:ascii="宋体" w:hAnsi="宋体"/>
          <w:b/>
          <w:bCs/>
          <w:sz w:val="28"/>
          <w:szCs w:val="28"/>
        </w:rPr>
      </w:pPr>
    </w:p>
    <w:p w14:paraId="1AFE487D" w14:textId="77777777" w:rsidR="00E855DD" w:rsidRDefault="00E855DD" w:rsidP="00E855DD">
      <w:pPr>
        <w:spacing w:line="440" w:lineRule="exact"/>
        <w:jc w:val="center"/>
        <w:rPr>
          <w:rFonts w:ascii="宋体" w:hAnsi="宋体"/>
          <w:b/>
          <w:bCs/>
          <w:sz w:val="28"/>
          <w:szCs w:val="28"/>
        </w:rPr>
      </w:pPr>
    </w:p>
    <w:p w14:paraId="2546B352" w14:textId="34AC1AE7" w:rsidR="00E855DD" w:rsidRDefault="00E855DD" w:rsidP="00E855DD">
      <w:pPr>
        <w:spacing w:line="440" w:lineRule="exact"/>
        <w:jc w:val="center"/>
        <w:rPr>
          <w:rFonts w:ascii="宋体" w:hAnsi="宋体"/>
          <w:b/>
          <w:bCs/>
          <w:sz w:val="28"/>
          <w:szCs w:val="28"/>
        </w:rPr>
      </w:pPr>
      <w:r w:rsidRPr="00E855DD">
        <w:rPr>
          <w:rFonts w:ascii="宋体" w:hAnsi="宋体" w:hint="eastAsia"/>
          <w:b/>
          <w:bCs/>
          <w:sz w:val="28"/>
          <w:szCs w:val="28"/>
        </w:rPr>
        <w:t>关于“中国社会工作”标志评选结果的公示</w:t>
      </w:r>
    </w:p>
    <w:p w14:paraId="245A18CC" w14:textId="77777777" w:rsidR="00E855DD" w:rsidRDefault="00E855DD" w:rsidP="00E855DD">
      <w:pPr>
        <w:spacing w:line="440" w:lineRule="exact"/>
        <w:jc w:val="center"/>
        <w:rPr>
          <w:rFonts w:ascii="宋体" w:hAnsi="宋体"/>
          <w:b/>
          <w:bCs/>
          <w:sz w:val="28"/>
          <w:szCs w:val="28"/>
        </w:rPr>
      </w:pPr>
    </w:p>
    <w:p w14:paraId="16E854B3" w14:textId="77777777" w:rsidR="00E855DD" w:rsidRPr="00E855DD" w:rsidRDefault="00E855DD" w:rsidP="00E855DD">
      <w:pPr>
        <w:spacing w:line="440" w:lineRule="exact"/>
        <w:ind w:firstLineChars="200" w:firstLine="480"/>
        <w:rPr>
          <w:sz w:val="24"/>
        </w:rPr>
      </w:pPr>
      <w:r w:rsidRPr="00E855DD">
        <w:rPr>
          <w:rFonts w:hint="eastAsia"/>
          <w:sz w:val="24"/>
        </w:rPr>
        <w:t>自民政部发布《“中国社会工作”主题标志征集活动公告》以来，社会各界积极响应并踊跃参与，共收到</w:t>
      </w:r>
      <w:r w:rsidRPr="00E855DD">
        <w:rPr>
          <w:rFonts w:hint="eastAsia"/>
          <w:sz w:val="24"/>
        </w:rPr>
        <w:t>321</w:t>
      </w:r>
      <w:r w:rsidRPr="00E855DD">
        <w:rPr>
          <w:rFonts w:hint="eastAsia"/>
          <w:sz w:val="24"/>
        </w:rPr>
        <w:t>份应征标志作品。根据评选活动方案，经过形式审查、专家评审、公众投票等程序，民政部确定了“中国社会工作”标志拟采用作品。现对评选结果进行公示，为期</w:t>
      </w:r>
      <w:r w:rsidRPr="00E855DD">
        <w:rPr>
          <w:rFonts w:hint="eastAsia"/>
          <w:sz w:val="24"/>
        </w:rPr>
        <w:t>3</w:t>
      </w:r>
      <w:r w:rsidRPr="00E855DD">
        <w:rPr>
          <w:rFonts w:hint="eastAsia"/>
          <w:sz w:val="24"/>
        </w:rPr>
        <w:t>个工作日（截止时间为</w:t>
      </w:r>
      <w:r w:rsidRPr="00E855DD">
        <w:rPr>
          <w:rFonts w:hint="eastAsia"/>
          <w:sz w:val="24"/>
        </w:rPr>
        <w:t>2018</w:t>
      </w:r>
      <w:r w:rsidRPr="00E855DD">
        <w:rPr>
          <w:rFonts w:hint="eastAsia"/>
          <w:sz w:val="24"/>
        </w:rPr>
        <w:t>年</w:t>
      </w:r>
      <w:r w:rsidRPr="00E855DD">
        <w:rPr>
          <w:rFonts w:hint="eastAsia"/>
          <w:sz w:val="24"/>
        </w:rPr>
        <w:t>5</w:t>
      </w:r>
      <w:r w:rsidRPr="00E855DD">
        <w:rPr>
          <w:rFonts w:hint="eastAsia"/>
          <w:sz w:val="24"/>
        </w:rPr>
        <w:t>月</w:t>
      </w:r>
      <w:r w:rsidRPr="00E855DD">
        <w:rPr>
          <w:rFonts w:hint="eastAsia"/>
          <w:sz w:val="24"/>
        </w:rPr>
        <w:t>7</w:t>
      </w:r>
      <w:r w:rsidRPr="00E855DD">
        <w:rPr>
          <w:rFonts w:hint="eastAsia"/>
          <w:sz w:val="24"/>
        </w:rPr>
        <w:t>日）。任何单位或个人如对评选结果有异议，均可在公示期间通过书面形式向民政部社会组织管理局（社会工作司）反映。</w:t>
      </w:r>
    </w:p>
    <w:p w14:paraId="0876DE61" w14:textId="77777777" w:rsidR="00E855DD" w:rsidRPr="00E855DD" w:rsidRDefault="00E855DD" w:rsidP="00E855DD">
      <w:pPr>
        <w:spacing w:line="440" w:lineRule="exact"/>
        <w:ind w:firstLineChars="200" w:firstLine="480"/>
        <w:rPr>
          <w:sz w:val="24"/>
        </w:rPr>
      </w:pPr>
      <w:r w:rsidRPr="00E855DD">
        <w:rPr>
          <w:rFonts w:hint="eastAsia"/>
          <w:sz w:val="24"/>
        </w:rPr>
        <w:t>电话兼传真：</w:t>
      </w:r>
      <w:r w:rsidRPr="00E855DD">
        <w:rPr>
          <w:rFonts w:hint="eastAsia"/>
          <w:sz w:val="24"/>
        </w:rPr>
        <w:t>010-58123518</w:t>
      </w:r>
    </w:p>
    <w:p w14:paraId="08015A3A" w14:textId="77777777" w:rsidR="00E855DD" w:rsidRPr="00E855DD" w:rsidRDefault="00E855DD" w:rsidP="00E855DD">
      <w:pPr>
        <w:spacing w:line="440" w:lineRule="exact"/>
        <w:ind w:firstLineChars="200" w:firstLine="480"/>
        <w:rPr>
          <w:sz w:val="24"/>
        </w:rPr>
      </w:pPr>
      <w:r w:rsidRPr="00E855DD">
        <w:rPr>
          <w:rFonts w:hint="eastAsia"/>
          <w:sz w:val="24"/>
        </w:rPr>
        <w:t>邮箱：</w:t>
      </w:r>
      <w:r w:rsidRPr="00E855DD">
        <w:rPr>
          <w:rFonts w:hint="eastAsia"/>
          <w:sz w:val="24"/>
        </w:rPr>
        <w:t>shegongsi@mca.gov.cn</w:t>
      </w:r>
    </w:p>
    <w:p w14:paraId="0B919DEF" w14:textId="77777777" w:rsidR="00E855DD" w:rsidRPr="00E855DD" w:rsidRDefault="00E855DD" w:rsidP="00E855DD">
      <w:pPr>
        <w:spacing w:line="440" w:lineRule="exact"/>
        <w:ind w:firstLineChars="200" w:firstLine="480"/>
        <w:rPr>
          <w:sz w:val="24"/>
        </w:rPr>
      </w:pPr>
      <w:r w:rsidRPr="00E855DD">
        <w:rPr>
          <w:rFonts w:hint="eastAsia"/>
          <w:sz w:val="24"/>
        </w:rPr>
        <w:t>地址：北京市东城区北河沿大街</w:t>
      </w:r>
      <w:r w:rsidRPr="00E855DD">
        <w:rPr>
          <w:rFonts w:hint="eastAsia"/>
          <w:sz w:val="24"/>
        </w:rPr>
        <w:t>147</w:t>
      </w:r>
      <w:r w:rsidRPr="00E855DD">
        <w:rPr>
          <w:rFonts w:hint="eastAsia"/>
          <w:sz w:val="24"/>
        </w:rPr>
        <w:t>号民政部社会组织管理局（社会工作司）</w:t>
      </w:r>
    </w:p>
    <w:p w14:paraId="69230DEB" w14:textId="77777777" w:rsidR="00E855DD" w:rsidRDefault="00E855DD" w:rsidP="00E855DD">
      <w:pPr>
        <w:spacing w:line="440" w:lineRule="exact"/>
        <w:ind w:firstLineChars="200" w:firstLine="480"/>
        <w:rPr>
          <w:sz w:val="24"/>
        </w:rPr>
      </w:pPr>
      <w:r w:rsidRPr="00E855DD">
        <w:rPr>
          <w:rFonts w:hint="eastAsia"/>
          <w:sz w:val="24"/>
        </w:rPr>
        <w:t>拟采用作品：</w:t>
      </w:r>
    </w:p>
    <w:p w14:paraId="40C9351C" w14:textId="77777777" w:rsidR="00E855DD" w:rsidRDefault="00E855DD" w:rsidP="00626041">
      <w:pPr>
        <w:spacing w:line="360" w:lineRule="auto"/>
        <w:rPr>
          <w:sz w:val="24"/>
        </w:rPr>
      </w:pPr>
    </w:p>
    <w:p w14:paraId="57A7C7E7" w14:textId="4B67DB12" w:rsidR="00E855DD" w:rsidRDefault="002534FA" w:rsidP="00626041">
      <w:pPr>
        <w:spacing w:line="360" w:lineRule="auto"/>
        <w:jc w:val="center"/>
        <w:rPr>
          <w:sz w:val="24"/>
        </w:rPr>
      </w:pPr>
      <w:r>
        <w:rPr>
          <w:sz w:val="24"/>
        </w:rPr>
        <w:pict w14:anchorId="6A4C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84.5pt">
            <v:imagedata r:id="rId8" o:title="xxfb5C25a"/>
          </v:shape>
        </w:pict>
      </w:r>
    </w:p>
    <w:p w14:paraId="626BE25B" w14:textId="77777777" w:rsidR="00626041" w:rsidRPr="00E855DD" w:rsidRDefault="00626041" w:rsidP="00626041">
      <w:pPr>
        <w:spacing w:line="360" w:lineRule="auto"/>
        <w:jc w:val="center"/>
        <w:rPr>
          <w:sz w:val="24"/>
        </w:rPr>
      </w:pPr>
    </w:p>
    <w:p w14:paraId="60EB944B" w14:textId="77777777" w:rsidR="00E855DD" w:rsidRPr="00E855DD" w:rsidRDefault="00E855DD" w:rsidP="00E855DD">
      <w:pPr>
        <w:spacing w:line="440" w:lineRule="exact"/>
        <w:ind w:firstLineChars="200" w:firstLine="480"/>
        <w:rPr>
          <w:sz w:val="24"/>
        </w:rPr>
      </w:pPr>
      <w:r w:rsidRPr="00E855DD">
        <w:rPr>
          <w:rFonts w:hint="eastAsia"/>
          <w:sz w:val="24"/>
        </w:rPr>
        <w:t>标志说明：</w:t>
      </w:r>
    </w:p>
    <w:p w14:paraId="795B76CE" w14:textId="77777777" w:rsidR="00E855DD" w:rsidRPr="00E855DD" w:rsidRDefault="00E855DD" w:rsidP="00E855DD">
      <w:pPr>
        <w:spacing w:line="440" w:lineRule="exact"/>
        <w:ind w:firstLineChars="200" w:firstLine="480"/>
        <w:rPr>
          <w:sz w:val="24"/>
        </w:rPr>
      </w:pPr>
      <w:r w:rsidRPr="00E855DD">
        <w:rPr>
          <w:rFonts w:hint="eastAsia"/>
          <w:sz w:val="24"/>
        </w:rPr>
        <w:t>标志由上方图形与下方“中国社会工作”中英文文字构成。上方图形为红心，内含中文书写体“社工”。书写体“社”字，既蕴含中文“社”字，也蕴含中文“工”字，两字浑然一体，点明主题，突出了浓厚的中国文化元素。图形采用党旗国旗的红色，</w:t>
      </w:r>
      <w:proofErr w:type="gramStart"/>
      <w:r w:rsidRPr="00E855DD">
        <w:rPr>
          <w:rFonts w:hint="eastAsia"/>
          <w:sz w:val="24"/>
        </w:rPr>
        <w:t>寓意着</w:t>
      </w:r>
      <w:proofErr w:type="gramEnd"/>
      <w:r w:rsidRPr="00E855DD">
        <w:rPr>
          <w:rFonts w:hint="eastAsia"/>
          <w:sz w:val="24"/>
        </w:rPr>
        <w:t>我国社会工作坚持走中国共产党领导下的中国特色社会工</w:t>
      </w:r>
      <w:r w:rsidRPr="00E855DD">
        <w:rPr>
          <w:rFonts w:hint="eastAsia"/>
          <w:sz w:val="24"/>
        </w:rPr>
        <w:lastRenderedPageBreak/>
        <w:t>作发展之路。“社工”书写体采用白色，寓意广大社工以高尚、纯洁、正直的情操开展社会工作。</w:t>
      </w:r>
    </w:p>
    <w:p w14:paraId="5511A572" w14:textId="77777777" w:rsidR="00E855DD" w:rsidRPr="00E855DD" w:rsidRDefault="00E855DD" w:rsidP="00E855DD">
      <w:pPr>
        <w:spacing w:line="440" w:lineRule="exact"/>
        <w:ind w:firstLineChars="200" w:firstLine="480"/>
        <w:rPr>
          <w:sz w:val="24"/>
        </w:rPr>
      </w:pPr>
      <w:r w:rsidRPr="00E855DD">
        <w:rPr>
          <w:rFonts w:hint="eastAsia"/>
          <w:sz w:val="24"/>
        </w:rPr>
        <w:t>中文“社”字图形有双重涵义：一方面</w:t>
      </w:r>
      <w:proofErr w:type="gramStart"/>
      <w:r w:rsidRPr="00E855DD">
        <w:rPr>
          <w:rFonts w:hint="eastAsia"/>
          <w:sz w:val="24"/>
        </w:rPr>
        <w:t>寓意着</w:t>
      </w:r>
      <w:proofErr w:type="gramEnd"/>
      <w:r w:rsidRPr="00E855DD">
        <w:rPr>
          <w:rFonts w:hint="eastAsia"/>
          <w:sz w:val="24"/>
        </w:rPr>
        <w:t>社工服务社会，另一方面也</w:t>
      </w:r>
      <w:proofErr w:type="gramStart"/>
      <w:r w:rsidRPr="00E855DD">
        <w:rPr>
          <w:rFonts w:hint="eastAsia"/>
          <w:sz w:val="24"/>
        </w:rPr>
        <w:t>寓意着</w:t>
      </w:r>
      <w:proofErr w:type="gramEnd"/>
      <w:r w:rsidRPr="00E855DD">
        <w:rPr>
          <w:rFonts w:hint="eastAsia"/>
          <w:sz w:val="24"/>
        </w:rPr>
        <w:t>社会需要社工，体现了社工与社会之间密不可分的关系。中文“社”字图形外嵌一颗呈动态感的红心，这颗心也有双重涵义：既</w:t>
      </w:r>
      <w:proofErr w:type="gramStart"/>
      <w:r w:rsidRPr="00E855DD">
        <w:rPr>
          <w:rFonts w:hint="eastAsia"/>
          <w:sz w:val="24"/>
        </w:rPr>
        <w:t>寓意着社工听党</w:t>
      </w:r>
      <w:proofErr w:type="gramEnd"/>
      <w:r w:rsidRPr="00E855DD">
        <w:rPr>
          <w:rFonts w:hint="eastAsia"/>
          <w:sz w:val="24"/>
        </w:rPr>
        <w:t>指挥、为国奉献、推动社会全面进步的赤诚之心，也</w:t>
      </w:r>
      <w:proofErr w:type="gramStart"/>
      <w:r w:rsidRPr="00E855DD">
        <w:rPr>
          <w:rFonts w:hint="eastAsia"/>
          <w:sz w:val="24"/>
        </w:rPr>
        <w:t>寓意着</w:t>
      </w:r>
      <w:proofErr w:type="gramEnd"/>
      <w:r w:rsidRPr="00E855DD">
        <w:rPr>
          <w:rFonts w:hint="eastAsia"/>
          <w:sz w:val="24"/>
        </w:rPr>
        <w:t>社工服务群众、满足人民群众对美好生活需要的为民爱民之心。</w:t>
      </w:r>
    </w:p>
    <w:p w14:paraId="2F7612F1" w14:textId="284461E2" w:rsidR="00E855DD" w:rsidRPr="003611CC" w:rsidRDefault="00E855DD" w:rsidP="00E855DD">
      <w:pPr>
        <w:spacing w:line="440" w:lineRule="exact"/>
        <w:ind w:firstLineChars="200" w:firstLine="480"/>
        <w:rPr>
          <w:sz w:val="24"/>
        </w:rPr>
      </w:pPr>
      <w:r w:rsidRPr="00E855DD">
        <w:rPr>
          <w:rFonts w:hint="eastAsia"/>
          <w:sz w:val="24"/>
        </w:rPr>
        <w:t>标志简洁大方、生动直观、寓意深刻，中文书写体和配色组合凸显中国特色和传统文化的深厚底蕴，不仅契合我国社工本土化的发展要求，也符合坚定文化自信的精神要求。</w:t>
      </w:r>
      <w:r w:rsidR="00626041">
        <w:rPr>
          <w:rFonts w:hint="eastAsia"/>
          <w:sz w:val="24"/>
        </w:rPr>
        <w:t xml:space="preserve">                                </w:t>
      </w:r>
      <w:r w:rsidR="00626041">
        <w:rPr>
          <w:rFonts w:hint="eastAsia"/>
          <w:sz w:val="24"/>
        </w:rPr>
        <w:t>（来源：</w:t>
      </w:r>
      <w:r w:rsidR="00626041" w:rsidRPr="003611CC">
        <w:rPr>
          <w:rFonts w:hint="eastAsia"/>
          <w:sz w:val="24"/>
        </w:rPr>
        <w:t>中国社会组织网</w:t>
      </w:r>
      <w:r w:rsidR="00626041">
        <w:rPr>
          <w:rFonts w:hint="eastAsia"/>
          <w:sz w:val="24"/>
        </w:rPr>
        <w:t>）</w:t>
      </w:r>
    </w:p>
    <w:p w14:paraId="0C614BF5" w14:textId="77777777" w:rsidR="00BE24FF" w:rsidRDefault="00BE24FF" w:rsidP="00BE24FF">
      <w:pPr>
        <w:spacing w:line="440" w:lineRule="exact"/>
        <w:jc w:val="center"/>
        <w:rPr>
          <w:rFonts w:ascii="宋体" w:hAnsi="宋体"/>
          <w:b/>
          <w:bCs/>
          <w:sz w:val="28"/>
          <w:szCs w:val="28"/>
        </w:rPr>
      </w:pPr>
    </w:p>
    <w:p w14:paraId="0BABC07C" w14:textId="77777777" w:rsidR="00BE24FF" w:rsidRDefault="00BE24FF" w:rsidP="00BE24FF">
      <w:pPr>
        <w:spacing w:line="440" w:lineRule="exact"/>
        <w:jc w:val="center"/>
        <w:rPr>
          <w:rFonts w:ascii="宋体" w:hAnsi="宋体"/>
          <w:b/>
          <w:bCs/>
          <w:sz w:val="28"/>
          <w:szCs w:val="28"/>
        </w:rPr>
      </w:pPr>
    </w:p>
    <w:p w14:paraId="15B3338F" w14:textId="77777777" w:rsidR="007C31BF" w:rsidRDefault="007C31BF">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pPr>
        <w:spacing w:line="440" w:lineRule="exact"/>
        <w:jc w:val="center"/>
        <w:rPr>
          <w:rFonts w:ascii="宋体" w:hAnsi="宋体"/>
          <w:b/>
          <w:bCs/>
          <w:sz w:val="28"/>
          <w:szCs w:val="28"/>
        </w:rPr>
      </w:pPr>
    </w:p>
    <w:p w14:paraId="773A1108" w14:textId="77777777" w:rsidR="004F53C1" w:rsidRDefault="004F53C1" w:rsidP="004F53C1">
      <w:pPr>
        <w:spacing w:line="440" w:lineRule="exact"/>
        <w:jc w:val="center"/>
        <w:rPr>
          <w:rFonts w:ascii="宋体" w:hAnsi="宋体"/>
          <w:b/>
          <w:bCs/>
          <w:sz w:val="28"/>
          <w:szCs w:val="28"/>
        </w:rPr>
      </w:pPr>
      <w:r w:rsidRPr="004F53C1">
        <w:rPr>
          <w:rFonts w:ascii="宋体" w:hAnsi="宋体" w:hint="eastAsia"/>
          <w:b/>
          <w:bCs/>
          <w:sz w:val="28"/>
          <w:szCs w:val="28"/>
        </w:rPr>
        <w:t>中社基金会派员参加</w:t>
      </w:r>
    </w:p>
    <w:p w14:paraId="5BD9A7A5" w14:textId="09AC607D" w:rsidR="007C31BF" w:rsidRDefault="004F53C1" w:rsidP="004F53C1">
      <w:pPr>
        <w:spacing w:line="440" w:lineRule="exact"/>
        <w:jc w:val="center"/>
        <w:rPr>
          <w:rFonts w:ascii="宋体" w:hAnsi="宋体"/>
          <w:b/>
          <w:bCs/>
          <w:sz w:val="28"/>
          <w:szCs w:val="28"/>
        </w:rPr>
      </w:pPr>
      <w:r w:rsidRPr="004F53C1">
        <w:rPr>
          <w:rFonts w:ascii="宋体" w:hAnsi="宋体" w:hint="eastAsia"/>
          <w:b/>
          <w:bCs/>
          <w:sz w:val="28"/>
          <w:szCs w:val="28"/>
        </w:rPr>
        <w:t>民政部深入学习贯彻十九届中央纪委二次全会精神会议</w:t>
      </w:r>
    </w:p>
    <w:p w14:paraId="0B0A1C3C" w14:textId="77777777" w:rsidR="00516390" w:rsidRDefault="00516390" w:rsidP="0089157D">
      <w:pPr>
        <w:spacing w:line="440" w:lineRule="exact"/>
        <w:ind w:firstLineChars="200" w:firstLine="480"/>
        <w:rPr>
          <w:sz w:val="24"/>
        </w:rPr>
      </w:pPr>
    </w:p>
    <w:p w14:paraId="0AB26394" w14:textId="77777777" w:rsidR="004F53C1" w:rsidRPr="004F53C1" w:rsidRDefault="004F53C1" w:rsidP="004F53C1">
      <w:pPr>
        <w:spacing w:line="440" w:lineRule="exact"/>
        <w:ind w:firstLineChars="200" w:firstLine="480"/>
        <w:rPr>
          <w:sz w:val="24"/>
        </w:rPr>
      </w:pPr>
      <w:r w:rsidRPr="004F53C1">
        <w:rPr>
          <w:rFonts w:hint="eastAsia"/>
          <w:sz w:val="24"/>
        </w:rPr>
        <w:t>4</w:t>
      </w:r>
      <w:r w:rsidRPr="004F53C1">
        <w:rPr>
          <w:rFonts w:hint="eastAsia"/>
          <w:sz w:val="24"/>
        </w:rPr>
        <w:t>月</w:t>
      </w:r>
      <w:r w:rsidRPr="004F53C1">
        <w:rPr>
          <w:rFonts w:hint="eastAsia"/>
          <w:sz w:val="24"/>
        </w:rPr>
        <w:t>11</w:t>
      </w:r>
      <w:r w:rsidRPr="004F53C1">
        <w:rPr>
          <w:rFonts w:hint="eastAsia"/>
          <w:sz w:val="24"/>
        </w:rPr>
        <w:t>日，民政部召开全体党员、干部会议，深入学习贯彻落实党的十九大和十九届中央纪委二次全会精神，部署</w:t>
      </w:r>
      <w:r w:rsidRPr="004F53C1">
        <w:rPr>
          <w:rFonts w:hint="eastAsia"/>
          <w:sz w:val="24"/>
        </w:rPr>
        <w:t>2018</w:t>
      </w:r>
      <w:r w:rsidRPr="004F53C1">
        <w:rPr>
          <w:rFonts w:hint="eastAsia"/>
          <w:sz w:val="24"/>
        </w:rPr>
        <w:t>年民政部全面从严治党、党风廉政建设和反腐败工作。民政部党组书记、部长黄树贤出席会议并讲话。党组成员、副部长、直属机关党委书记顾朝曦主持会议。党组成员、中央纪委驻民政部纪检组组长龚堂华传达了中央纪委二次全会精神。部党组成员、副部长</w:t>
      </w:r>
      <w:proofErr w:type="gramStart"/>
      <w:r w:rsidRPr="004F53C1">
        <w:rPr>
          <w:rFonts w:hint="eastAsia"/>
          <w:sz w:val="24"/>
        </w:rPr>
        <w:t>唐承沛出席</w:t>
      </w:r>
      <w:proofErr w:type="gramEnd"/>
      <w:r w:rsidRPr="004F53C1">
        <w:rPr>
          <w:rFonts w:hint="eastAsia"/>
          <w:sz w:val="24"/>
        </w:rPr>
        <w:t>会议，部机关公务员，直属单位全体党员、干部，部直</w:t>
      </w:r>
      <w:proofErr w:type="gramStart"/>
      <w:r w:rsidRPr="004F53C1">
        <w:rPr>
          <w:rFonts w:hint="eastAsia"/>
          <w:sz w:val="24"/>
        </w:rPr>
        <w:t>管社会</w:t>
      </w:r>
      <w:proofErr w:type="gramEnd"/>
      <w:r w:rsidRPr="004F53C1">
        <w:rPr>
          <w:rFonts w:hint="eastAsia"/>
          <w:sz w:val="24"/>
        </w:rPr>
        <w:t>组织负责人，共计</w:t>
      </w:r>
      <w:r w:rsidRPr="004F53C1">
        <w:rPr>
          <w:rFonts w:hint="eastAsia"/>
          <w:sz w:val="24"/>
        </w:rPr>
        <w:t>1200</w:t>
      </w:r>
      <w:r w:rsidRPr="004F53C1">
        <w:rPr>
          <w:rFonts w:hint="eastAsia"/>
          <w:sz w:val="24"/>
        </w:rPr>
        <w:t>余人参加会议。中社基金会副秘书长刘嘉参加会议。</w:t>
      </w:r>
    </w:p>
    <w:p w14:paraId="18184DAD" w14:textId="77777777" w:rsidR="004F53C1" w:rsidRPr="004F53C1" w:rsidRDefault="004F53C1" w:rsidP="004F53C1">
      <w:pPr>
        <w:spacing w:line="440" w:lineRule="exact"/>
        <w:ind w:firstLineChars="200" w:firstLine="480"/>
        <w:rPr>
          <w:sz w:val="24"/>
        </w:rPr>
      </w:pPr>
      <w:r w:rsidRPr="004F53C1">
        <w:rPr>
          <w:rFonts w:hint="eastAsia"/>
          <w:sz w:val="24"/>
        </w:rPr>
        <w:t>黄树贤指出，十九届中央纪委二次全会是党的十九大后党中央召开的全面贯彻落实党的十九大精神、深入推进全面从严治党的一次重要会议。习近平总书记在全会上的重要讲话和赵乐际同志代表中央纪委常委会所作的工作报告，为深入推进党的建设新的伟大工程、推动全面从严治党向纵深发展、深入开展党风廉政建设和反腐败斗争指明了方向。民政部机关全体党员、干部要认真学习领会习近平总书记重要讲话和全会精神，准确把握党的十九大关于全面从严治党的战略部署和党的十八大以来全面从严治党的重要经验，充分认识到民政部全面从严治党</w:t>
      </w:r>
      <w:r w:rsidRPr="004F53C1">
        <w:rPr>
          <w:rFonts w:hint="eastAsia"/>
          <w:sz w:val="24"/>
        </w:rPr>
        <w:lastRenderedPageBreak/>
        <w:t>工作的严峻性、长期性，高举中国特色社会主义伟大旗帜，认真学习贯彻习近平新时代中国特色社会主义思想，全面贯彻落实党的十九大和十九届一中、二中、三中全会以及十九届中央纪委二次全会精神，按照新时代党的建设总要求，增强“四个意识”，坚定“四个自信”，在学习中提升认识、增强自觉，不断把民政部机关全面从严治党推向深入，为民政事业改革发展提供坚强保证。</w:t>
      </w:r>
    </w:p>
    <w:p w14:paraId="77689F2A" w14:textId="77777777" w:rsidR="004F53C1" w:rsidRPr="004F53C1" w:rsidRDefault="004F53C1" w:rsidP="004F53C1">
      <w:pPr>
        <w:spacing w:line="440" w:lineRule="exact"/>
        <w:ind w:firstLineChars="200" w:firstLine="480"/>
        <w:rPr>
          <w:sz w:val="24"/>
        </w:rPr>
      </w:pPr>
      <w:r w:rsidRPr="004F53C1">
        <w:rPr>
          <w:rFonts w:hint="eastAsia"/>
          <w:sz w:val="24"/>
        </w:rPr>
        <w:t>会上，黄树贤对</w:t>
      </w:r>
      <w:r w:rsidRPr="004F53C1">
        <w:rPr>
          <w:rFonts w:hint="eastAsia"/>
          <w:sz w:val="24"/>
        </w:rPr>
        <w:t>2018</w:t>
      </w:r>
      <w:r w:rsidRPr="004F53C1">
        <w:rPr>
          <w:rFonts w:hint="eastAsia"/>
          <w:sz w:val="24"/>
        </w:rPr>
        <w:t>年民政部全面从严治党、党风廉政建设和反腐败工作提出了九个方面的要求。一是深入学习贯彻习近平新时代中国特色社会主义思想和党的十九大精神，不断强化理论武装。二是以政治建设为统领，坚决维护习近平总书记党中央和全党的核心地位，坚决维护以习近平同志为核心的党中央权威和集中统一领导。三是持之以恒贯彻落实中央八项规定精神，建立长效机制。四是深入推进巡视工作，加强内部巡视巡察，发挥巡视党内监督利剑作用，进一步查找问题、完善制度、强化措施、落实责任。五是全面加强党的纪律建设，深化运用监督执纪“四种形态”，抓早抓小，使纪律和规矩真正成为“带电的高压线”。六是进一步加大执纪审查力度，强化不敢腐的震慑，扎牢不能腐的笼子，增强不想腐的自觉。七是扎实开展扶贫兜底领域腐败和作风问题专项治理，坚决整治</w:t>
      </w:r>
      <w:proofErr w:type="gramStart"/>
      <w:r w:rsidRPr="004F53C1">
        <w:rPr>
          <w:rFonts w:hint="eastAsia"/>
          <w:sz w:val="24"/>
        </w:rPr>
        <w:t>向低保资金</w:t>
      </w:r>
      <w:proofErr w:type="gramEnd"/>
      <w:r w:rsidRPr="004F53C1">
        <w:rPr>
          <w:rFonts w:hint="eastAsia"/>
          <w:sz w:val="24"/>
        </w:rPr>
        <w:t>动脑筋、下黑手等腐败问题，坚决整治工作不扎实、不务实等作风问题。八是落实全面从严治党政治责任，从部党组做起，一级抓一级，层层抓落实。九是加强纪检机关和纪检干部队伍建设，打造一支忠诚坚定、担当尽责、遵纪守法、清正廉洁的民政纪检干部队伍。</w:t>
      </w:r>
    </w:p>
    <w:p w14:paraId="4DDA7547" w14:textId="1262FD4B" w:rsidR="007C31BF" w:rsidRDefault="004F53C1" w:rsidP="004F53C1">
      <w:pPr>
        <w:spacing w:line="440" w:lineRule="exact"/>
        <w:ind w:firstLineChars="200" w:firstLine="480"/>
        <w:rPr>
          <w:sz w:val="24"/>
        </w:rPr>
      </w:pPr>
      <w:r w:rsidRPr="004F53C1">
        <w:rPr>
          <w:rFonts w:hint="eastAsia"/>
          <w:sz w:val="24"/>
        </w:rPr>
        <w:t>会后，中社基金会党支部高度重视，当天下午召开党员大会传达会议精神，学习十九届中央纪委二次全会精神，并部署深入学习贯彻习近平新时代中国特色社会主义思想和党的十九大精神，要求党员在学习中不断提高党员意识和党性修养，遵守党纪政纪，进一步加强基金会党建，按照要求严格落实民政部全面从严治党、党风廉政建设和反腐败工作。</w:t>
      </w:r>
      <w:r w:rsidR="00682407">
        <w:rPr>
          <w:rFonts w:hint="eastAsia"/>
          <w:sz w:val="24"/>
        </w:rPr>
        <w:t xml:space="preserve">            </w:t>
      </w:r>
      <w:r w:rsidR="007C31BF">
        <w:rPr>
          <w:rFonts w:hint="eastAsia"/>
          <w:sz w:val="24"/>
        </w:rPr>
        <w:t>（中社基金会公益传播部供稿）</w:t>
      </w:r>
    </w:p>
    <w:p w14:paraId="50D2023A" w14:textId="77777777" w:rsidR="00BE24FF" w:rsidRDefault="00BE24FF">
      <w:pPr>
        <w:spacing w:line="440" w:lineRule="exact"/>
        <w:jc w:val="center"/>
        <w:rPr>
          <w:rFonts w:ascii="宋体" w:hAnsi="宋体"/>
          <w:b/>
          <w:bCs/>
          <w:sz w:val="28"/>
          <w:szCs w:val="28"/>
        </w:rPr>
      </w:pPr>
    </w:p>
    <w:p w14:paraId="23AC5851" w14:textId="77777777" w:rsidR="00BE24FF" w:rsidRDefault="00BE24FF">
      <w:pPr>
        <w:spacing w:line="440" w:lineRule="exact"/>
        <w:jc w:val="center"/>
        <w:rPr>
          <w:rFonts w:ascii="宋体" w:hAnsi="宋体"/>
          <w:b/>
          <w:bCs/>
          <w:sz w:val="28"/>
          <w:szCs w:val="28"/>
        </w:rPr>
      </w:pPr>
    </w:p>
    <w:p w14:paraId="512A7982" w14:textId="77777777" w:rsidR="00AB3FE6" w:rsidRDefault="00AB3FE6" w:rsidP="00AB3FE6">
      <w:pPr>
        <w:spacing w:line="440" w:lineRule="exact"/>
        <w:jc w:val="center"/>
        <w:rPr>
          <w:rFonts w:ascii="宋体" w:hAnsi="宋体"/>
          <w:b/>
          <w:bCs/>
          <w:sz w:val="28"/>
          <w:szCs w:val="28"/>
        </w:rPr>
      </w:pPr>
      <w:r w:rsidRPr="00AB3FE6">
        <w:rPr>
          <w:rFonts w:ascii="宋体" w:hAnsi="宋体" w:hint="eastAsia"/>
          <w:b/>
          <w:bCs/>
          <w:sz w:val="28"/>
          <w:szCs w:val="28"/>
        </w:rPr>
        <w:t>中社基金会派员参加民政部社会组织管理局</w:t>
      </w:r>
    </w:p>
    <w:p w14:paraId="0F0ACE80" w14:textId="65845873" w:rsidR="007C31BF" w:rsidRDefault="00AB3FE6" w:rsidP="00AB3FE6">
      <w:pPr>
        <w:spacing w:line="440" w:lineRule="exact"/>
        <w:jc w:val="center"/>
        <w:rPr>
          <w:rFonts w:ascii="宋体" w:hAnsi="宋体"/>
          <w:b/>
          <w:bCs/>
          <w:sz w:val="28"/>
          <w:szCs w:val="28"/>
        </w:rPr>
      </w:pPr>
      <w:r w:rsidRPr="00AB3FE6">
        <w:rPr>
          <w:rFonts w:ascii="宋体" w:hAnsi="宋体" w:hint="eastAsia"/>
          <w:b/>
          <w:bCs/>
          <w:sz w:val="28"/>
          <w:szCs w:val="28"/>
        </w:rPr>
        <w:t>全国性社会组织参与脱贫攻坚座谈会</w:t>
      </w:r>
    </w:p>
    <w:p w14:paraId="2CA0C0AB" w14:textId="77777777" w:rsidR="00BE24FF" w:rsidRDefault="00BE24FF" w:rsidP="00BE24FF">
      <w:pPr>
        <w:spacing w:line="440" w:lineRule="exact"/>
        <w:ind w:firstLineChars="200" w:firstLine="480"/>
        <w:jc w:val="center"/>
        <w:rPr>
          <w:sz w:val="24"/>
        </w:rPr>
      </w:pPr>
    </w:p>
    <w:p w14:paraId="3D35A6B2" w14:textId="77777777" w:rsidR="00AB3FE6" w:rsidRPr="00AB3FE6" w:rsidRDefault="00AB3FE6" w:rsidP="00AB3FE6">
      <w:pPr>
        <w:spacing w:line="440" w:lineRule="exact"/>
        <w:ind w:firstLineChars="200" w:firstLine="480"/>
        <w:rPr>
          <w:sz w:val="24"/>
        </w:rPr>
      </w:pPr>
      <w:r w:rsidRPr="00AB3FE6">
        <w:rPr>
          <w:rFonts w:hint="eastAsia"/>
          <w:sz w:val="24"/>
        </w:rPr>
        <w:t>4</w:t>
      </w:r>
      <w:r w:rsidRPr="00AB3FE6">
        <w:rPr>
          <w:rFonts w:hint="eastAsia"/>
          <w:sz w:val="24"/>
        </w:rPr>
        <w:t>月</w:t>
      </w:r>
      <w:r w:rsidRPr="00AB3FE6">
        <w:rPr>
          <w:rFonts w:hint="eastAsia"/>
          <w:sz w:val="24"/>
        </w:rPr>
        <w:t>23</w:t>
      </w:r>
      <w:r w:rsidRPr="00AB3FE6">
        <w:rPr>
          <w:rFonts w:hint="eastAsia"/>
          <w:sz w:val="24"/>
        </w:rPr>
        <w:t>日下午，民政部社会组织管理局（社会组织执法监察局、社会工作司）组织在民政部登记的部分全国性社会组织，召开全国性社会组织参与脱贫攻</w:t>
      </w:r>
      <w:r w:rsidRPr="00AB3FE6">
        <w:rPr>
          <w:rFonts w:hint="eastAsia"/>
          <w:sz w:val="24"/>
        </w:rPr>
        <w:lastRenderedPageBreak/>
        <w:t>坚座谈会。民政部党组成员、社会组织管理局（社会组织执法监察局、社会工作司）局长詹成付、副局长黄茹出席会议。</w:t>
      </w:r>
    </w:p>
    <w:p w14:paraId="4E48DC85" w14:textId="77777777" w:rsidR="00AB3FE6" w:rsidRPr="00AB3FE6" w:rsidRDefault="00AB3FE6" w:rsidP="00AB3FE6">
      <w:pPr>
        <w:spacing w:line="440" w:lineRule="exact"/>
        <w:ind w:firstLineChars="200" w:firstLine="480"/>
        <w:rPr>
          <w:sz w:val="24"/>
        </w:rPr>
      </w:pPr>
      <w:r w:rsidRPr="00AB3FE6">
        <w:rPr>
          <w:rFonts w:hint="eastAsia"/>
          <w:sz w:val="24"/>
        </w:rPr>
        <w:t>詹成付局长带领与会人员重温了党的十九大报告关于脱贫攻坚的有关论述，学习了习近平总书记关于脱贫攻坚的最新讲话精神，领读了习近平总书记</w:t>
      </w:r>
      <w:r w:rsidRPr="00AB3FE6">
        <w:rPr>
          <w:rFonts w:hint="eastAsia"/>
          <w:sz w:val="24"/>
        </w:rPr>
        <w:t>2</w:t>
      </w:r>
      <w:r w:rsidRPr="00AB3FE6">
        <w:rPr>
          <w:rFonts w:hint="eastAsia"/>
          <w:sz w:val="24"/>
        </w:rPr>
        <w:t>月</w:t>
      </w:r>
      <w:r w:rsidRPr="00AB3FE6">
        <w:rPr>
          <w:rFonts w:hint="eastAsia"/>
          <w:sz w:val="24"/>
        </w:rPr>
        <w:t>12</w:t>
      </w:r>
      <w:r w:rsidRPr="00AB3FE6">
        <w:rPr>
          <w:rFonts w:hint="eastAsia"/>
          <w:sz w:val="24"/>
        </w:rPr>
        <w:t>日在四川成都主持召开打好精准脱贫攻坚战座谈会上发表的《提高脱贫质量聚焦深度地区扎扎实实把脱贫攻坚战推向前进》的重要讲话精神，</w:t>
      </w:r>
      <w:r w:rsidRPr="00AB3FE6">
        <w:rPr>
          <w:rFonts w:hint="eastAsia"/>
          <w:sz w:val="24"/>
        </w:rPr>
        <w:t>3</w:t>
      </w:r>
      <w:r w:rsidRPr="00AB3FE6">
        <w:rPr>
          <w:rFonts w:hint="eastAsia"/>
          <w:sz w:val="24"/>
        </w:rPr>
        <w:t>月</w:t>
      </w:r>
      <w:r w:rsidRPr="00AB3FE6">
        <w:rPr>
          <w:rFonts w:hint="eastAsia"/>
          <w:sz w:val="24"/>
        </w:rPr>
        <w:t>5</w:t>
      </w:r>
      <w:r w:rsidRPr="00AB3FE6">
        <w:rPr>
          <w:rFonts w:hint="eastAsia"/>
          <w:sz w:val="24"/>
        </w:rPr>
        <w:t>日在参加十三届全国人大一次会议内蒙古代表团审议时</w:t>
      </w:r>
      <w:proofErr w:type="gramStart"/>
      <w:r w:rsidRPr="00AB3FE6">
        <w:rPr>
          <w:rFonts w:hint="eastAsia"/>
          <w:sz w:val="24"/>
        </w:rPr>
        <w:t>作出</w:t>
      </w:r>
      <w:proofErr w:type="gramEnd"/>
      <w:r w:rsidRPr="00AB3FE6">
        <w:rPr>
          <w:rFonts w:hint="eastAsia"/>
          <w:sz w:val="24"/>
        </w:rPr>
        <w:t>的《扎实推动经济高质量发展扎实推进脱贫攻坚》的重要讲话精神，</w:t>
      </w:r>
      <w:r w:rsidRPr="00AB3FE6">
        <w:rPr>
          <w:rFonts w:hint="eastAsia"/>
          <w:sz w:val="24"/>
        </w:rPr>
        <w:t>3</w:t>
      </w:r>
      <w:r w:rsidRPr="00AB3FE6">
        <w:rPr>
          <w:rFonts w:hint="eastAsia"/>
          <w:sz w:val="24"/>
        </w:rPr>
        <w:t>月</w:t>
      </w:r>
      <w:r w:rsidRPr="00AB3FE6">
        <w:rPr>
          <w:rFonts w:hint="eastAsia"/>
          <w:sz w:val="24"/>
        </w:rPr>
        <w:t>30</w:t>
      </w:r>
      <w:r w:rsidRPr="00AB3FE6">
        <w:rPr>
          <w:rFonts w:hint="eastAsia"/>
          <w:sz w:val="24"/>
        </w:rPr>
        <w:t>日主持中共中央政治局会议听取</w:t>
      </w:r>
      <w:r w:rsidRPr="00AB3FE6">
        <w:rPr>
          <w:rFonts w:hint="eastAsia"/>
          <w:sz w:val="24"/>
        </w:rPr>
        <w:t>2017</w:t>
      </w:r>
      <w:r w:rsidRPr="00AB3FE6">
        <w:rPr>
          <w:rFonts w:hint="eastAsia"/>
          <w:sz w:val="24"/>
        </w:rPr>
        <w:t>年省级党委和政府脱贫攻坚工作成效考核情况汇报时，对打好脱贫攻坚战提出的重要要求精神，</w:t>
      </w:r>
      <w:r w:rsidRPr="00AB3FE6">
        <w:rPr>
          <w:rFonts w:hint="eastAsia"/>
          <w:sz w:val="24"/>
        </w:rPr>
        <w:t>4</w:t>
      </w:r>
      <w:r w:rsidRPr="00AB3FE6">
        <w:rPr>
          <w:rFonts w:hint="eastAsia"/>
          <w:sz w:val="24"/>
        </w:rPr>
        <w:t>月</w:t>
      </w:r>
      <w:r w:rsidRPr="00AB3FE6">
        <w:rPr>
          <w:rFonts w:hint="eastAsia"/>
          <w:sz w:val="24"/>
        </w:rPr>
        <w:t>2</w:t>
      </w:r>
      <w:r w:rsidRPr="00AB3FE6">
        <w:rPr>
          <w:rFonts w:hint="eastAsia"/>
          <w:sz w:val="24"/>
        </w:rPr>
        <w:t>日主持召开中央财经委员会第一次会议时，对打好决胜全面建成小康社会三大攻坚战发表的重要讲话精神。</w:t>
      </w:r>
    </w:p>
    <w:p w14:paraId="5C40BCB2" w14:textId="77777777" w:rsidR="00AB3FE6" w:rsidRPr="00AB3FE6" w:rsidRDefault="00AB3FE6" w:rsidP="00AB3FE6">
      <w:pPr>
        <w:spacing w:line="440" w:lineRule="exact"/>
        <w:ind w:firstLineChars="200" w:firstLine="480"/>
        <w:rPr>
          <w:sz w:val="24"/>
        </w:rPr>
      </w:pPr>
      <w:r w:rsidRPr="00AB3FE6">
        <w:rPr>
          <w:rFonts w:hint="eastAsia"/>
          <w:sz w:val="24"/>
        </w:rPr>
        <w:t>社会组织管理局（社会组织执法监察局、社会工作司）相关处室负责同志参加座谈会。</w:t>
      </w:r>
      <w:r w:rsidRPr="00AB3FE6">
        <w:rPr>
          <w:rFonts w:hint="eastAsia"/>
          <w:sz w:val="24"/>
        </w:rPr>
        <w:t>41</w:t>
      </w:r>
      <w:r w:rsidRPr="00AB3FE6">
        <w:rPr>
          <w:rFonts w:hint="eastAsia"/>
          <w:sz w:val="24"/>
        </w:rPr>
        <w:t>家全国性社会组织的相关负责人参加了座谈会，并汇报了本组织当前开展的脱贫攻坚工作情况。中社社会工作发展基金会副秘书长刘嘉参加会议，并对中社社会工作发展基金会定点帮扶江西</w:t>
      </w:r>
      <w:proofErr w:type="gramStart"/>
      <w:r w:rsidRPr="00AB3FE6">
        <w:rPr>
          <w:rFonts w:hint="eastAsia"/>
          <w:sz w:val="24"/>
        </w:rPr>
        <w:t>遂川枚江镇</w:t>
      </w:r>
      <w:proofErr w:type="gramEnd"/>
      <w:r w:rsidRPr="00AB3FE6">
        <w:rPr>
          <w:rFonts w:hint="eastAsia"/>
          <w:sz w:val="24"/>
        </w:rPr>
        <w:t>脱贫攻坚工作和民政部“社会工作服务机构‘牵手计划’”的工作情况以及下一阶段工作安排进行了介绍。</w:t>
      </w:r>
      <w:r w:rsidRPr="00AB3FE6">
        <w:rPr>
          <w:rFonts w:hint="eastAsia"/>
          <w:sz w:val="24"/>
        </w:rPr>
        <w:t>41</w:t>
      </w:r>
      <w:r w:rsidRPr="00AB3FE6">
        <w:rPr>
          <w:rFonts w:hint="eastAsia"/>
          <w:sz w:val="24"/>
        </w:rPr>
        <w:t>家全国性社会组织一致表示坚决贯彻落</w:t>
      </w:r>
      <w:proofErr w:type="gramStart"/>
      <w:r w:rsidRPr="00AB3FE6">
        <w:rPr>
          <w:rFonts w:hint="eastAsia"/>
          <w:sz w:val="24"/>
        </w:rPr>
        <w:t>实习近</w:t>
      </w:r>
      <w:proofErr w:type="gramEnd"/>
      <w:r w:rsidRPr="00AB3FE6">
        <w:rPr>
          <w:rFonts w:hint="eastAsia"/>
          <w:sz w:val="24"/>
        </w:rPr>
        <w:t>平总书记关于打好精准脱贫攻坚战的要求，继续积极响应党中央、国务院和民政部号召，在相关部门指导下，聚焦“三区三州”等深度贫困地区开展扶贫工作。</w:t>
      </w:r>
    </w:p>
    <w:p w14:paraId="32AB40E5" w14:textId="27EA1869" w:rsidR="007C31BF" w:rsidRDefault="00AB3FE6" w:rsidP="00AB3FE6">
      <w:pPr>
        <w:spacing w:line="440" w:lineRule="exact"/>
        <w:ind w:firstLineChars="200" w:firstLine="480"/>
        <w:rPr>
          <w:sz w:val="24"/>
        </w:rPr>
      </w:pPr>
      <w:r w:rsidRPr="00AB3FE6">
        <w:rPr>
          <w:rFonts w:hint="eastAsia"/>
          <w:sz w:val="24"/>
        </w:rPr>
        <w:t>黄茹副局长对全国性社会组织的积极回应表示感谢，对下一步开展脱贫攻坚提出了三点要求：一是全国性社会组织要进一步提高政治站位，共同响应习近平总书记号召，积极履行社会责任，发挥示范带头作用和行业特色，将扶贫工作谋划好、部署好、实施好；二是全国性社会组织要根据有关文件要求完善扶贫工作规划，创新工作理念，将“扶智”与“扶志”相结合，改变过去传统扶贫模式，将“授之以鱼”转变为“授之以渔”，做好</w:t>
      </w:r>
      <w:r w:rsidRPr="00AB3FE6">
        <w:rPr>
          <w:rFonts w:hint="eastAsia"/>
          <w:sz w:val="24"/>
        </w:rPr>
        <w:t>2020</w:t>
      </w:r>
      <w:r w:rsidRPr="00AB3FE6">
        <w:rPr>
          <w:rFonts w:hint="eastAsia"/>
          <w:sz w:val="24"/>
        </w:rPr>
        <w:t>年前的扶贫项目预算测算；三是民政部门将推动社会组织资源供给和扶贫需求的有效对接，进一步了解社会组织的资源供给和“三区三州”等深度贫困地区的扶贫需求，做好社会组织参与脱贫攻坚的信息服务。</w:t>
      </w:r>
      <w:r w:rsidR="00BE24FF">
        <w:rPr>
          <w:rFonts w:hint="eastAsia"/>
          <w:sz w:val="24"/>
        </w:rPr>
        <w:t xml:space="preserve">  </w:t>
      </w:r>
      <w:r w:rsidR="0092044F">
        <w:rPr>
          <w:rFonts w:hint="eastAsia"/>
          <w:sz w:val="24"/>
        </w:rPr>
        <w:t xml:space="preserve">       </w:t>
      </w:r>
      <w:r>
        <w:rPr>
          <w:rFonts w:hint="eastAsia"/>
          <w:sz w:val="24"/>
        </w:rPr>
        <w:t xml:space="preserve">             </w:t>
      </w:r>
      <w:r w:rsidR="0092044F">
        <w:rPr>
          <w:rFonts w:hint="eastAsia"/>
          <w:sz w:val="24"/>
        </w:rPr>
        <w:t xml:space="preserve">     </w:t>
      </w:r>
      <w:r w:rsidR="00687235">
        <w:rPr>
          <w:rFonts w:hint="eastAsia"/>
          <w:sz w:val="24"/>
        </w:rPr>
        <w:t xml:space="preserve"> </w:t>
      </w:r>
      <w:r w:rsidR="007C31BF">
        <w:rPr>
          <w:rFonts w:hint="eastAsia"/>
          <w:sz w:val="24"/>
        </w:rPr>
        <w:t>（中社基金会公益传播部供稿）</w:t>
      </w:r>
    </w:p>
    <w:p w14:paraId="6EE56316" w14:textId="77777777" w:rsidR="007C31BF" w:rsidRDefault="007C31BF">
      <w:pPr>
        <w:spacing w:line="440" w:lineRule="exact"/>
        <w:jc w:val="center"/>
        <w:rPr>
          <w:rFonts w:ascii="宋体" w:hAnsi="宋体"/>
          <w:b/>
          <w:bCs/>
          <w:sz w:val="28"/>
          <w:szCs w:val="28"/>
        </w:rPr>
      </w:pPr>
    </w:p>
    <w:p w14:paraId="71173149" w14:textId="77777777" w:rsidR="007C31BF" w:rsidRDefault="007C31BF">
      <w:pPr>
        <w:spacing w:line="440" w:lineRule="exact"/>
        <w:jc w:val="center"/>
        <w:rPr>
          <w:rFonts w:ascii="宋体" w:hAnsi="宋体"/>
          <w:b/>
          <w:bCs/>
          <w:sz w:val="28"/>
          <w:szCs w:val="28"/>
        </w:rPr>
      </w:pPr>
    </w:p>
    <w:p w14:paraId="1A780B54" w14:textId="77777777" w:rsidR="00087147" w:rsidRDefault="00087147">
      <w:pPr>
        <w:spacing w:line="440" w:lineRule="exact"/>
        <w:jc w:val="center"/>
        <w:rPr>
          <w:rFonts w:ascii="宋体" w:hAnsi="宋体"/>
          <w:b/>
          <w:bCs/>
          <w:sz w:val="28"/>
          <w:szCs w:val="28"/>
        </w:rPr>
      </w:pPr>
    </w:p>
    <w:p w14:paraId="76455D56" w14:textId="540F0BE8" w:rsidR="007C31BF" w:rsidRDefault="00AB3FE6" w:rsidP="00C44B1C">
      <w:pPr>
        <w:spacing w:line="440" w:lineRule="exact"/>
        <w:jc w:val="center"/>
        <w:rPr>
          <w:rFonts w:ascii="宋体" w:hAnsi="宋体"/>
          <w:b/>
          <w:bCs/>
          <w:sz w:val="28"/>
          <w:szCs w:val="28"/>
        </w:rPr>
      </w:pPr>
      <w:r w:rsidRPr="00AB3FE6">
        <w:rPr>
          <w:rFonts w:ascii="宋体" w:hAnsi="宋体" w:hint="eastAsia"/>
          <w:b/>
          <w:bCs/>
          <w:sz w:val="28"/>
          <w:szCs w:val="28"/>
        </w:rPr>
        <w:lastRenderedPageBreak/>
        <w:t>中社基金会召开党支部党员大会</w:t>
      </w:r>
    </w:p>
    <w:p w14:paraId="5E1A9AFC" w14:textId="77777777" w:rsidR="007C31BF" w:rsidRDefault="007C31BF">
      <w:pPr>
        <w:spacing w:line="440" w:lineRule="exact"/>
        <w:ind w:firstLineChars="200" w:firstLine="480"/>
        <w:rPr>
          <w:sz w:val="24"/>
        </w:rPr>
      </w:pPr>
    </w:p>
    <w:p w14:paraId="045D6D63" w14:textId="77777777" w:rsidR="00AB3FE6" w:rsidRPr="00AB3FE6" w:rsidRDefault="00AB3FE6" w:rsidP="00AB3FE6">
      <w:pPr>
        <w:spacing w:line="440" w:lineRule="exact"/>
        <w:ind w:firstLineChars="200" w:firstLine="480"/>
        <w:rPr>
          <w:sz w:val="24"/>
        </w:rPr>
      </w:pPr>
      <w:r w:rsidRPr="00AB3FE6">
        <w:rPr>
          <w:rFonts w:hint="eastAsia"/>
          <w:sz w:val="24"/>
        </w:rPr>
        <w:t>2018</w:t>
      </w:r>
      <w:r w:rsidRPr="00AB3FE6">
        <w:rPr>
          <w:rFonts w:hint="eastAsia"/>
          <w:sz w:val="24"/>
        </w:rPr>
        <w:t>年</w:t>
      </w:r>
      <w:r w:rsidRPr="00AB3FE6">
        <w:rPr>
          <w:rFonts w:hint="eastAsia"/>
          <w:sz w:val="24"/>
        </w:rPr>
        <w:t>4</w:t>
      </w:r>
      <w:r w:rsidRPr="00AB3FE6">
        <w:rPr>
          <w:rFonts w:hint="eastAsia"/>
          <w:sz w:val="24"/>
        </w:rPr>
        <w:t>月</w:t>
      </w:r>
      <w:r w:rsidRPr="00AB3FE6">
        <w:rPr>
          <w:rFonts w:hint="eastAsia"/>
          <w:sz w:val="24"/>
        </w:rPr>
        <w:t>11</w:t>
      </w:r>
      <w:r w:rsidRPr="00AB3FE6">
        <w:rPr>
          <w:rFonts w:hint="eastAsia"/>
          <w:sz w:val="24"/>
        </w:rPr>
        <w:t>日，中社社会工作发展基金会召开党支部大会，全体党员及积极分子参加，会议由组织委员兼纪检委员刘嘉主持。会议主要进行两项内容：传达</w:t>
      </w:r>
      <w:r w:rsidRPr="00AB3FE6">
        <w:rPr>
          <w:rFonts w:hint="eastAsia"/>
          <w:sz w:val="24"/>
        </w:rPr>
        <w:t>2018</w:t>
      </w:r>
      <w:r w:rsidRPr="00AB3FE6">
        <w:rPr>
          <w:rFonts w:hint="eastAsia"/>
          <w:sz w:val="24"/>
        </w:rPr>
        <w:t>年民政部业务主管的社会组织党建工作会议精神；传达民政部深入学习贯彻十九届中央纪委二次全会精神会议的主要内容。</w:t>
      </w:r>
    </w:p>
    <w:p w14:paraId="42E68AA1" w14:textId="21861DB2" w:rsidR="00AB3FE6" w:rsidRPr="00AB3FE6" w:rsidRDefault="00AB3FE6" w:rsidP="00AB3FE6">
      <w:pPr>
        <w:spacing w:line="440" w:lineRule="exact"/>
        <w:ind w:firstLineChars="200" w:firstLine="480"/>
        <w:rPr>
          <w:sz w:val="24"/>
        </w:rPr>
      </w:pPr>
      <w:r w:rsidRPr="00AB3FE6">
        <w:rPr>
          <w:rFonts w:hint="eastAsia"/>
          <w:sz w:val="24"/>
        </w:rPr>
        <w:t>会议第一项，由党支部书记赵蓬奇传达</w:t>
      </w:r>
      <w:r w:rsidRPr="00AB3FE6">
        <w:rPr>
          <w:rFonts w:hint="eastAsia"/>
          <w:sz w:val="24"/>
        </w:rPr>
        <w:t>2018</w:t>
      </w:r>
      <w:r w:rsidRPr="00AB3FE6">
        <w:rPr>
          <w:rFonts w:hint="eastAsia"/>
          <w:sz w:val="24"/>
        </w:rPr>
        <w:t>年民政部业务主管的社会组织党建工作会议精神。会上，民政部党组成员、社会组织管理局局长、社会组织服务中心主任詹成付指出，部</w:t>
      </w:r>
      <w:proofErr w:type="gramStart"/>
      <w:r w:rsidRPr="00AB3FE6">
        <w:rPr>
          <w:rFonts w:hint="eastAsia"/>
          <w:sz w:val="24"/>
        </w:rPr>
        <w:t>管社会</w:t>
      </w:r>
      <w:proofErr w:type="gramEnd"/>
      <w:r w:rsidRPr="00AB3FE6">
        <w:rPr>
          <w:rFonts w:hint="eastAsia"/>
          <w:sz w:val="24"/>
        </w:rPr>
        <w:t>组织广大党员、干部必须认真学习党的十九届三中全会和全国两会精神，不断增强“四个意识”、坚定“四个自信”。他要求，</w:t>
      </w:r>
      <w:r w:rsidRPr="00AB3FE6">
        <w:rPr>
          <w:rFonts w:hint="eastAsia"/>
          <w:sz w:val="24"/>
        </w:rPr>
        <w:t>2018</w:t>
      </w:r>
      <w:r w:rsidRPr="00AB3FE6">
        <w:rPr>
          <w:rFonts w:hint="eastAsia"/>
          <w:sz w:val="24"/>
        </w:rPr>
        <w:t>年部</w:t>
      </w:r>
      <w:proofErr w:type="gramStart"/>
      <w:r w:rsidRPr="00AB3FE6">
        <w:rPr>
          <w:rFonts w:hint="eastAsia"/>
          <w:sz w:val="24"/>
        </w:rPr>
        <w:t>管社会</w:t>
      </w:r>
      <w:proofErr w:type="gramEnd"/>
      <w:r w:rsidRPr="00AB3FE6">
        <w:rPr>
          <w:rFonts w:hint="eastAsia"/>
          <w:sz w:val="24"/>
        </w:rPr>
        <w:t>组织要深入学习宣传贯彻习近平新时代中国特色社会主义思想和党的十九大精神，以党的政治建设为统领，以提升组织力为重点，以增强党务工作者能力素质为关键环节，以持之以恒正风</w:t>
      </w:r>
      <w:proofErr w:type="gramStart"/>
      <w:r w:rsidRPr="00AB3FE6">
        <w:rPr>
          <w:rFonts w:hint="eastAsia"/>
          <w:sz w:val="24"/>
        </w:rPr>
        <w:t>肃</w:t>
      </w:r>
      <w:proofErr w:type="gramEnd"/>
      <w:r w:rsidRPr="00AB3FE6">
        <w:rPr>
          <w:rFonts w:hint="eastAsia"/>
          <w:sz w:val="24"/>
        </w:rPr>
        <w:t>纪为坚强保障，以抓好组织实施为努力方向，充分发挥社会组织党组织的战斗堡垒作用和党员的先锋模范作用。不断提高社会组织党建工作整体水平，努力走好中国特色社会组织发展之路，奋力谱写新时代社会组织工作的新篇章。</w:t>
      </w:r>
    </w:p>
    <w:p w14:paraId="2161240C" w14:textId="77777777" w:rsidR="00AB3FE6" w:rsidRPr="00AB3FE6" w:rsidRDefault="00AB3FE6" w:rsidP="00AB3FE6">
      <w:pPr>
        <w:spacing w:line="440" w:lineRule="exact"/>
        <w:ind w:firstLineChars="200" w:firstLine="480"/>
        <w:rPr>
          <w:sz w:val="24"/>
        </w:rPr>
      </w:pPr>
      <w:r w:rsidRPr="00AB3FE6">
        <w:rPr>
          <w:rFonts w:hint="eastAsia"/>
          <w:sz w:val="24"/>
        </w:rPr>
        <w:t xml:space="preserve"> </w:t>
      </w:r>
      <w:r w:rsidRPr="00AB3FE6">
        <w:rPr>
          <w:rFonts w:hint="eastAsia"/>
          <w:sz w:val="24"/>
        </w:rPr>
        <w:t>民政部社会组织服务中心党委书记刘忠祥讲解了《部管社会组织党的组织和党的工作有效覆盖评价指标体系（</w:t>
      </w:r>
      <w:r w:rsidRPr="00AB3FE6">
        <w:rPr>
          <w:rFonts w:hint="eastAsia"/>
          <w:sz w:val="24"/>
        </w:rPr>
        <w:t>2018</w:t>
      </w:r>
      <w:r w:rsidRPr="00AB3FE6">
        <w:rPr>
          <w:rFonts w:hint="eastAsia"/>
          <w:sz w:val="24"/>
        </w:rPr>
        <w:t>年）》。</w:t>
      </w:r>
    </w:p>
    <w:p w14:paraId="26B0A6DE" w14:textId="77777777" w:rsidR="00AB3FE6" w:rsidRPr="00AB3FE6" w:rsidRDefault="00AB3FE6" w:rsidP="00AB3FE6">
      <w:pPr>
        <w:spacing w:line="440" w:lineRule="exact"/>
        <w:ind w:firstLineChars="200" w:firstLine="480"/>
        <w:rPr>
          <w:sz w:val="24"/>
        </w:rPr>
      </w:pPr>
      <w:r w:rsidRPr="00AB3FE6">
        <w:rPr>
          <w:rFonts w:hint="eastAsia"/>
          <w:sz w:val="24"/>
        </w:rPr>
        <w:t xml:space="preserve"> </w:t>
      </w:r>
      <w:r w:rsidRPr="00AB3FE6">
        <w:rPr>
          <w:rFonts w:hint="eastAsia"/>
          <w:sz w:val="24"/>
        </w:rPr>
        <w:t>民政部社会组织服务中心党委选取六家严格落实工作要求，党建工作开展良好的部</w:t>
      </w:r>
      <w:proofErr w:type="gramStart"/>
      <w:r w:rsidRPr="00AB3FE6">
        <w:rPr>
          <w:rFonts w:hint="eastAsia"/>
          <w:sz w:val="24"/>
        </w:rPr>
        <w:t>管社会</w:t>
      </w:r>
      <w:proofErr w:type="gramEnd"/>
      <w:r w:rsidRPr="00AB3FE6">
        <w:rPr>
          <w:rFonts w:hint="eastAsia"/>
          <w:sz w:val="24"/>
        </w:rPr>
        <w:t>组织党支部进行现场述职。中社社会工作发展基金会党支部作为其中之一，党支部书记赵蓬奇参加会议并从四个方面做基金会</w:t>
      </w:r>
      <w:r w:rsidRPr="00AB3FE6">
        <w:rPr>
          <w:rFonts w:hint="eastAsia"/>
          <w:sz w:val="24"/>
        </w:rPr>
        <w:t>2017</w:t>
      </w:r>
      <w:r w:rsidRPr="00AB3FE6">
        <w:rPr>
          <w:rFonts w:hint="eastAsia"/>
          <w:sz w:val="24"/>
        </w:rPr>
        <w:t>年度党建工作述职报告。一是严格把握正确的政治方向，保持基金会的健康发展道路。正确的政治方向是基金会发展的根本保证，中社社会工作发展基金会自成立起，始终与党中央保持一致，始终在民政部的具体指导下规范运作，开展工作，几年来，取得了一定的成绩，发展态势良好。二是严格落实“两个全覆盖”工作要求，不走样，</w:t>
      </w:r>
      <w:proofErr w:type="gramStart"/>
      <w:r w:rsidRPr="00AB3FE6">
        <w:rPr>
          <w:rFonts w:hint="eastAsia"/>
          <w:sz w:val="24"/>
        </w:rPr>
        <w:t>不</w:t>
      </w:r>
      <w:proofErr w:type="gramEnd"/>
      <w:r w:rsidRPr="00AB3FE6">
        <w:rPr>
          <w:rFonts w:hint="eastAsia"/>
          <w:sz w:val="24"/>
        </w:rPr>
        <w:t>跑调，</w:t>
      </w:r>
      <w:proofErr w:type="gramStart"/>
      <w:r w:rsidRPr="00AB3FE6">
        <w:rPr>
          <w:rFonts w:hint="eastAsia"/>
          <w:sz w:val="24"/>
        </w:rPr>
        <w:t>不</w:t>
      </w:r>
      <w:proofErr w:type="gramEnd"/>
      <w:r w:rsidRPr="00AB3FE6">
        <w:rPr>
          <w:rFonts w:hint="eastAsia"/>
          <w:sz w:val="24"/>
        </w:rPr>
        <w:t>走过场，把党建工作落在实处。主要体现在以“两学一做”和学习“十九大精神”为主线，不断加强基金会党的思想理论建设；加强党风廉政建设和制度建设，打造廉洁型党组织；组织开展特色党日活动，加强团队凝聚力。三是严格强化党员意识，突出发挥先锋模范带头作用。突出和强化党员意识；落实党建工作制度化；积极探索发挥党支部政治领导作用和党员的先锋模范作用。四是严格以党建促发展，保证基金会各项业务取得成果。基金会成立六年来，在</w:t>
      </w:r>
      <w:r w:rsidRPr="00AB3FE6">
        <w:rPr>
          <w:rFonts w:hint="eastAsia"/>
          <w:sz w:val="24"/>
        </w:rPr>
        <w:lastRenderedPageBreak/>
        <w:t>上级党委的正确领导下，在基金会全体党员和工作人员的积极努力下，基金会发展越来越好，连续获得年检合格，连续拥有公益性捐赠税前免税资格及非营利组织免税资格。</w:t>
      </w:r>
    </w:p>
    <w:p w14:paraId="61FE6990" w14:textId="77777777" w:rsidR="00AB3FE6" w:rsidRPr="00AB3FE6" w:rsidRDefault="00AB3FE6" w:rsidP="00AB3FE6">
      <w:pPr>
        <w:spacing w:line="440" w:lineRule="exact"/>
        <w:ind w:firstLineChars="200" w:firstLine="480"/>
        <w:rPr>
          <w:sz w:val="24"/>
        </w:rPr>
      </w:pPr>
      <w:r w:rsidRPr="00AB3FE6">
        <w:rPr>
          <w:rFonts w:hint="eastAsia"/>
          <w:sz w:val="24"/>
        </w:rPr>
        <w:t xml:space="preserve"> </w:t>
      </w:r>
      <w:r w:rsidRPr="00AB3FE6">
        <w:rPr>
          <w:rFonts w:hint="eastAsia"/>
          <w:sz w:val="24"/>
        </w:rPr>
        <w:t>会议第二项，由党支部组织委员兼纪检委员刘嘉传达民政部深入学习贯彻十九届中央纪委二次全会精神会议的主要内容。民政部党组书记、部长黄树贤指出，十九届中央纪委二次全会是党的十九大后党中央召开的全面贯彻落实党的十九大精神、深入推进全面从严治党的一次重要会议。习近平总书记在全会上的重要讲话和赵乐际同志代表中央纪委常委会所作的工作报告，为深入推进党的建设新的伟大工程、推动全面从严治党向纵深发展、深入开展党风廉政建设和反腐败斗争指明了方向。民政部机关全体党员、干部要认真学习领会习近平总书记重要讲话和全会精神，准确把握党的十九大关于全面从严治党的战略部署和党的十八大以来全面从严治党的重要经验，充分认识到民政部全面从严治党工作的严峻性、长期性，高举中国特色社会主义伟大旗帜，认真学习贯彻习近平新时代中国特色社会主义思想，全面贯彻落实党的十九大和十九届一中、二中、三中全会以及十九届中央纪委二次全会精神，按照新时代党的建设总要求，增强“四个意识”，坚定“四个自信”，在学习中提升认识、增强自觉，不断把民政部机关全面从严治党推向深入，为民政事业改革发展提供坚强保证。</w:t>
      </w:r>
    </w:p>
    <w:p w14:paraId="7824AE1F" w14:textId="77777777" w:rsidR="00AB3FE6" w:rsidRPr="00AB3FE6" w:rsidRDefault="00AB3FE6" w:rsidP="00AB3FE6">
      <w:pPr>
        <w:spacing w:line="440" w:lineRule="exact"/>
        <w:ind w:firstLineChars="200" w:firstLine="480"/>
        <w:rPr>
          <w:sz w:val="24"/>
        </w:rPr>
      </w:pPr>
      <w:r w:rsidRPr="00AB3FE6">
        <w:rPr>
          <w:rFonts w:hint="eastAsia"/>
          <w:sz w:val="24"/>
        </w:rPr>
        <w:t xml:space="preserve"> </w:t>
      </w:r>
      <w:r w:rsidRPr="00AB3FE6">
        <w:rPr>
          <w:rFonts w:hint="eastAsia"/>
          <w:sz w:val="24"/>
        </w:rPr>
        <w:t>会上，黄树贤对</w:t>
      </w:r>
      <w:r w:rsidRPr="00AB3FE6">
        <w:rPr>
          <w:rFonts w:hint="eastAsia"/>
          <w:sz w:val="24"/>
        </w:rPr>
        <w:t>2018</w:t>
      </w:r>
      <w:r w:rsidRPr="00AB3FE6">
        <w:rPr>
          <w:rFonts w:hint="eastAsia"/>
          <w:sz w:val="24"/>
        </w:rPr>
        <w:t>年民政部全面从严治党、党风廉政建设和反腐败工作提出了九个方面的要求。一是深入学习贯彻习近平新时代中国特色社会主义思想和党的十九大精神，不断强化理论武装。二是以政治建设为统领，坚决维护习近平总书记党中央和全党的核心地位，坚决维护以习近平同志为核心的党中央权威和集中统一领导。三是持之以恒贯彻落实中央八项规定精神，建立长效机制。四是深入推进巡视工作，加强内部巡视巡察，发挥巡视党内监督利剑作用，进一步查找问题、完善制度、强化措施、落实责任。五是全面加强党的纪律建设，深化运用监督执纪“四种形态”，抓早抓小，使纪律和规矩真正成为“带电的高压线”。六是进一步加大执纪审查力度，强化不敢腐的震慑，扎牢不能腐的笼子，增强不想腐的自觉。七是扎实开展扶贫兜底领域腐败和作风问题专项治理，坚决整治</w:t>
      </w:r>
      <w:proofErr w:type="gramStart"/>
      <w:r w:rsidRPr="00AB3FE6">
        <w:rPr>
          <w:rFonts w:hint="eastAsia"/>
          <w:sz w:val="24"/>
        </w:rPr>
        <w:t>向低保资金</w:t>
      </w:r>
      <w:proofErr w:type="gramEnd"/>
      <w:r w:rsidRPr="00AB3FE6">
        <w:rPr>
          <w:rFonts w:hint="eastAsia"/>
          <w:sz w:val="24"/>
        </w:rPr>
        <w:t>动脑筋、下黑手等腐败问题，坚决整治工作不扎实、不务实等作风问题。八是落实全面从严治党政治责任，从部党组做起，一级抓一级，层层抓落实。九是加强纪检机关和纪检干部队伍建设，打造一支忠诚坚定、担当尽责、遵纪守法、清正廉洁的民政纪检干部队伍。</w:t>
      </w:r>
    </w:p>
    <w:p w14:paraId="59797E5D" w14:textId="5803B6BC" w:rsidR="007C31BF" w:rsidRDefault="00AB3FE6" w:rsidP="00AB3FE6">
      <w:pPr>
        <w:spacing w:line="440" w:lineRule="exact"/>
        <w:ind w:firstLineChars="200" w:firstLine="480"/>
        <w:rPr>
          <w:sz w:val="24"/>
        </w:rPr>
      </w:pPr>
      <w:r w:rsidRPr="00AB3FE6">
        <w:rPr>
          <w:rFonts w:hint="eastAsia"/>
          <w:sz w:val="24"/>
        </w:rPr>
        <w:lastRenderedPageBreak/>
        <w:t xml:space="preserve"> </w:t>
      </w:r>
      <w:r w:rsidRPr="00AB3FE6">
        <w:rPr>
          <w:rFonts w:hint="eastAsia"/>
          <w:sz w:val="24"/>
        </w:rPr>
        <w:t>最后赵</w:t>
      </w:r>
      <w:proofErr w:type="gramStart"/>
      <w:r w:rsidRPr="00AB3FE6">
        <w:rPr>
          <w:rFonts w:hint="eastAsia"/>
          <w:sz w:val="24"/>
        </w:rPr>
        <w:t>蓬奇强调</w:t>
      </w:r>
      <w:proofErr w:type="gramEnd"/>
      <w:r w:rsidRPr="00AB3FE6">
        <w:rPr>
          <w:rFonts w:hint="eastAsia"/>
          <w:sz w:val="24"/>
        </w:rPr>
        <w:t>大家要高度重视，并要求将会议的材料每个党员人手一份，认真学习两个会议的主要内容和贯彻落实会议的要求，他提出大家要提高认识、严格落实，推进工作，要求党员在学习中不断提高党员意识和党性修养，遵守党纪政纪，进一步加强基金会党建。</w:t>
      </w:r>
      <w:r>
        <w:rPr>
          <w:rFonts w:hint="eastAsia"/>
          <w:sz w:val="24"/>
        </w:rPr>
        <w:t xml:space="preserve">              </w:t>
      </w:r>
      <w:r w:rsidR="007C31BF">
        <w:rPr>
          <w:rFonts w:hint="eastAsia"/>
          <w:sz w:val="24"/>
        </w:rPr>
        <w:t>（中社基金会公益传播部供稿）</w:t>
      </w:r>
    </w:p>
    <w:p w14:paraId="7C56C7BB" w14:textId="77777777" w:rsidR="00B66611" w:rsidRDefault="00B66611" w:rsidP="009075C2">
      <w:pPr>
        <w:spacing w:line="440" w:lineRule="exact"/>
        <w:jc w:val="center"/>
        <w:rPr>
          <w:rFonts w:ascii="宋体" w:hAnsi="宋体"/>
          <w:b/>
          <w:sz w:val="28"/>
          <w:szCs w:val="28"/>
        </w:rPr>
      </w:pPr>
    </w:p>
    <w:p w14:paraId="5B61C113" w14:textId="77777777" w:rsidR="002A5A56" w:rsidRDefault="002A5A56" w:rsidP="009075C2">
      <w:pPr>
        <w:spacing w:line="440" w:lineRule="exact"/>
        <w:jc w:val="center"/>
        <w:rPr>
          <w:rFonts w:ascii="宋体" w:hAnsi="宋体"/>
          <w:b/>
          <w:sz w:val="28"/>
          <w:szCs w:val="28"/>
        </w:rPr>
      </w:pPr>
    </w:p>
    <w:p w14:paraId="20FF94D2" w14:textId="77777777" w:rsidR="002A509A" w:rsidRDefault="002A509A" w:rsidP="00AB3FE6">
      <w:pPr>
        <w:spacing w:line="440" w:lineRule="exact"/>
        <w:jc w:val="center"/>
        <w:rPr>
          <w:rFonts w:ascii="宋体" w:hAnsi="宋体"/>
          <w:b/>
          <w:sz w:val="28"/>
          <w:szCs w:val="28"/>
        </w:rPr>
      </w:pPr>
      <w:r w:rsidRPr="002A509A">
        <w:rPr>
          <w:rFonts w:ascii="宋体" w:hAnsi="宋体" w:hint="eastAsia"/>
          <w:b/>
          <w:sz w:val="28"/>
          <w:szCs w:val="28"/>
        </w:rPr>
        <w:t>中社基金会党支部赴中国科学技术馆</w:t>
      </w:r>
    </w:p>
    <w:p w14:paraId="50267297" w14:textId="07FCFE14" w:rsidR="009075C2" w:rsidRDefault="002A509A" w:rsidP="00AB3FE6">
      <w:pPr>
        <w:spacing w:line="440" w:lineRule="exact"/>
        <w:jc w:val="center"/>
        <w:rPr>
          <w:rFonts w:ascii="宋体" w:hAnsi="宋体"/>
          <w:b/>
          <w:sz w:val="28"/>
          <w:szCs w:val="28"/>
        </w:rPr>
      </w:pPr>
      <w:r w:rsidRPr="002A509A">
        <w:rPr>
          <w:rFonts w:ascii="宋体" w:hAnsi="宋体" w:hint="eastAsia"/>
          <w:b/>
          <w:sz w:val="28"/>
          <w:szCs w:val="28"/>
        </w:rPr>
        <w:t>联合开展爱国主义教育主题党日活动</w:t>
      </w:r>
    </w:p>
    <w:p w14:paraId="0F49B2A5" w14:textId="77777777" w:rsidR="00695205" w:rsidRPr="00695205" w:rsidRDefault="00695205" w:rsidP="00695205">
      <w:pPr>
        <w:spacing w:line="440" w:lineRule="exact"/>
        <w:jc w:val="center"/>
        <w:rPr>
          <w:rFonts w:ascii="宋体" w:hAnsi="宋体"/>
          <w:b/>
          <w:sz w:val="28"/>
          <w:szCs w:val="28"/>
        </w:rPr>
      </w:pPr>
    </w:p>
    <w:p w14:paraId="622F98D3" w14:textId="77777777" w:rsidR="00AB3FE6" w:rsidRPr="00AB3FE6" w:rsidRDefault="00AB3FE6" w:rsidP="00AB3FE6">
      <w:pPr>
        <w:spacing w:line="440" w:lineRule="exact"/>
        <w:ind w:firstLineChars="200" w:firstLine="480"/>
        <w:rPr>
          <w:sz w:val="24"/>
        </w:rPr>
      </w:pPr>
      <w:r w:rsidRPr="00AB3FE6">
        <w:rPr>
          <w:rFonts w:hint="eastAsia"/>
          <w:sz w:val="24"/>
        </w:rPr>
        <w:t>2018</w:t>
      </w:r>
      <w:r w:rsidRPr="00AB3FE6">
        <w:rPr>
          <w:rFonts w:hint="eastAsia"/>
          <w:sz w:val="24"/>
        </w:rPr>
        <w:t>年</w:t>
      </w:r>
      <w:r w:rsidRPr="00AB3FE6">
        <w:rPr>
          <w:rFonts w:hint="eastAsia"/>
          <w:sz w:val="24"/>
        </w:rPr>
        <w:t>4</w:t>
      </w:r>
      <w:r w:rsidRPr="00AB3FE6">
        <w:rPr>
          <w:rFonts w:hint="eastAsia"/>
          <w:sz w:val="24"/>
        </w:rPr>
        <w:t>月</w:t>
      </w:r>
      <w:r w:rsidRPr="00AB3FE6">
        <w:rPr>
          <w:rFonts w:hint="eastAsia"/>
          <w:sz w:val="24"/>
        </w:rPr>
        <w:t>24</w:t>
      </w:r>
      <w:r w:rsidRPr="00AB3FE6">
        <w:rPr>
          <w:rFonts w:hint="eastAsia"/>
          <w:sz w:val="24"/>
        </w:rPr>
        <w:t>日，中社社会工作发展基金会党支部联合中</w:t>
      </w:r>
      <w:proofErr w:type="gramStart"/>
      <w:r w:rsidRPr="00AB3FE6">
        <w:rPr>
          <w:rFonts w:hint="eastAsia"/>
          <w:sz w:val="24"/>
        </w:rPr>
        <w:t>社科学</w:t>
      </w:r>
      <w:proofErr w:type="gramEnd"/>
      <w:r w:rsidRPr="00AB3FE6">
        <w:rPr>
          <w:rFonts w:hint="eastAsia"/>
          <w:sz w:val="24"/>
        </w:rPr>
        <w:t>和平发展基金，组织基金会全体党员和中</w:t>
      </w:r>
      <w:proofErr w:type="gramStart"/>
      <w:r w:rsidRPr="00AB3FE6">
        <w:rPr>
          <w:rFonts w:hint="eastAsia"/>
          <w:sz w:val="24"/>
        </w:rPr>
        <w:t>社科学</w:t>
      </w:r>
      <w:proofErr w:type="gramEnd"/>
      <w:r w:rsidRPr="00AB3FE6">
        <w:rPr>
          <w:rFonts w:hint="eastAsia"/>
          <w:sz w:val="24"/>
        </w:rPr>
        <w:t>和平发展基金党员到中国科学技术馆，开展爱国主义教育主题党日活动，</w:t>
      </w:r>
      <w:proofErr w:type="gramStart"/>
      <w:r w:rsidRPr="00AB3FE6">
        <w:rPr>
          <w:rFonts w:hint="eastAsia"/>
          <w:sz w:val="24"/>
        </w:rPr>
        <w:t>听革命</w:t>
      </w:r>
      <w:proofErr w:type="gramEnd"/>
      <w:r w:rsidRPr="00AB3FE6">
        <w:rPr>
          <w:rFonts w:hint="eastAsia"/>
          <w:sz w:val="24"/>
        </w:rPr>
        <w:t>烈士刘光典之子刘玉平以“不忘初心</w:t>
      </w:r>
      <w:r w:rsidRPr="00AB3FE6">
        <w:rPr>
          <w:rFonts w:hint="eastAsia"/>
          <w:sz w:val="24"/>
        </w:rPr>
        <w:t xml:space="preserve"> </w:t>
      </w:r>
      <w:r w:rsidRPr="00AB3FE6">
        <w:rPr>
          <w:rFonts w:hint="eastAsia"/>
          <w:sz w:val="24"/>
        </w:rPr>
        <w:t>牢记使命”为题做爱国主义教育专题报告。</w:t>
      </w:r>
    </w:p>
    <w:p w14:paraId="3C030604" w14:textId="41096437" w:rsidR="00AB3FE6" w:rsidRPr="00AB3FE6" w:rsidRDefault="00AB3FE6" w:rsidP="00AB3FE6">
      <w:pPr>
        <w:spacing w:line="440" w:lineRule="exact"/>
        <w:ind w:firstLineChars="200" w:firstLine="480"/>
        <w:rPr>
          <w:sz w:val="24"/>
        </w:rPr>
      </w:pPr>
      <w:r w:rsidRPr="00AB3FE6">
        <w:rPr>
          <w:rFonts w:hint="eastAsia"/>
          <w:sz w:val="24"/>
        </w:rPr>
        <w:t>刘玉平老师以一段介绍隐蔽战线情报人员的纪录片为开端，分五个部分来讲述他父亲——刘光典烈士忠于党和人民，跌宕起伏又感人至深的革命人生经历。从投身革命，两赴龙潭，到掘地为穴，英勇献身，为了解放全中国，刘光典烈士隐姓埋名，始终战斗在隐蔽战线，在极其残酷的环境下，为了祖国的统一，在台湾坚持斗争到生命的最后一刻。刘玉平老师引用大量史料，语言平实而朴素，却充满着对无数像父亲刘光典一样的烈士的崇敬之情。当屏幕展示了刘光典烈士在押赶刑场行刑前的遗照时，其表情始终坚贞不屈，大义凛然，表现出一名坚强的革命战士的大无畏精神。最后，刘老师讲到“不忘初心</w:t>
      </w:r>
      <w:r w:rsidRPr="00AB3FE6">
        <w:rPr>
          <w:rFonts w:hint="eastAsia"/>
          <w:sz w:val="24"/>
        </w:rPr>
        <w:t xml:space="preserve"> </w:t>
      </w:r>
      <w:r w:rsidRPr="00AB3FE6">
        <w:rPr>
          <w:rFonts w:hint="eastAsia"/>
          <w:sz w:val="24"/>
        </w:rPr>
        <w:t>牢记使命”，我们要学习先烈榜样事迹，不忘初心，坚守信仰不迷失、坚持奋斗不止步，继续传承老一代共产党人的优良作风，树立起新时期共产党人的时代形象，继续前行。</w:t>
      </w:r>
    </w:p>
    <w:p w14:paraId="454B3C49" w14:textId="218C0637" w:rsidR="007C31BF" w:rsidRDefault="00AB3FE6" w:rsidP="00AB3FE6">
      <w:pPr>
        <w:spacing w:line="440" w:lineRule="exact"/>
        <w:ind w:firstLineChars="200" w:firstLine="480"/>
        <w:rPr>
          <w:sz w:val="24"/>
        </w:rPr>
      </w:pPr>
      <w:r w:rsidRPr="00AB3FE6">
        <w:rPr>
          <w:rFonts w:hint="eastAsia"/>
          <w:sz w:val="24"/>
        </w:rPr>
        <w:t>通过这次爱国主义主题报告，中社基金会党支部全体党员再一次深刻的认识到革命的胜利来之不易，我们应永远铭记革命先烈的奋斗和牺牲，珍惜来之不易的和平和安宁，要始终心怀敬畏，不畏艰难，敢于奉献，时刻牢记共产党员的使命和义务，责任和担当，在工作和生活中磨练自己</w:t>
      </w:r>
      <w:proofErr w:type="gramStart"/>
      <w:r w:rsidRPr="00AB3FE6">
        <w:rPr>
          <w:rFonts w:hint="eastAsia"/>
          <w:sz w:val="24"/>
        </w:rPr>
        <w:t>坚韧不拔</w:t>
      </w:r>
      <w:proofErr w:type="gramEnd"/>
      <w:r w:rsidRPr="00AB3FE6">
        <w:rPr>
          <w:rFonts w:hint="eastAsia"/>
          <w:sz w:val="24"/>
        </w:rPr>
        <w:t>的毅力，发挥党员的先进模范作用，做一名合格的新时代共产党员。</w:t>
      </w:r>
      <w:r>
        <w:rPr>
          <w:rFonts w:hint="eastAsia"/>
          <w:sz w:val="24"/>
        </w:rPr>
        <w:t xml:space="preserve">  </w:t>
      </w:r>
      <w:r w:rsidR="007C31BF">
        <w:rPr>
          <w:rFonts w:hint="eastAsia"/>
          <w:sz w:val="24"/>
        </w:rPr>
        <w:t>（中社基金会公益传播部供稿）</w:t>
      </w:r>
    </w:p>
    <w:p w14:paraId="72549648" w14:textId="77777777" w:rsidR="007C31BF" w:rsidRDefault="007C31BF" w:rsidP="00F176BA">
      <w:pPr>
        <w:spacing w:line="440" w:lineRule="exact"/>
        <w:ind w:left="315" w:hangingChars="98" w:hanging="315"/>
        <w:rPr>
          <w:rFonts w:ascii="宋体" w:hAnsi="宋体"/>
          <w:b/>
          <w:sz w:val="32"/>
          <w:szCs w:val="32"/>
        </w:rPr>
      </w:pPr>
    </w:p>
    <w:p w14:paraId="32163939" w14:textId="77777777" w:rsidR="007C31BF" w:rsidRDefault="007C31BF" w:rsidP="00F176BA">
      <w:pPr>
        <w:spacing w:line="440" w:lineRule="exact"/>
        <w:ind w:left="315" w:hangingChars="98" w:hanging="315"/>
        <w:rPr>
          <w:rFonts w:ascii="宋体" w:hAnsi="宋体"/>
          <w:b/>
          <w:sz w:val="32"/>
          <w:szCs w:val="32"/>
        </w:rPr>
      </w:pPr>
    </w:p>
    <w:p w14:paraId="0793D64E" w14:textId="77777777" w:rsidR="00087147" w:rsidRDefault="00087147" w:rsidP="00F176BA">
      <w:pPr>
        <w:spacing w:line="440" w:lineRule="exact"/>
        <w:ind w:left="315" w:hangingChars="98" w:hanging="315"/>
        <w:rPr>
          <w:rFonts w:ascii="宋体" w:hAnsi="宋体"/>
          <w:b/>
          <w:sz w:val="32"/>
          <w:szCs w:val="32"/>
        </w:rPr>
      </w:pPr>
    </w:p>
    <w:p w14:paraId="3398B0A6" w14:textId="77777777" w:rsidR="005B7360" w:rsidRDefault="005B7360" w:rsidP="00F176BA">
      <w:pPr>
        <w:spacing w:line="440" w:lineRule="exact"/>
        <w:ind w:left="315" w:hangingChars="98" w:hanging="315"/>
        <w:rPr>
          <w:rFonts w:ascii="宋体" w:hAnsi="宋体"/>
          <w:b/>
          <w:sz w:val="32"/>
          <w:szCs w:val="32"/>
        </w:rPr>
      </w:pPr>
    </w:p>
    <w:p w14:paraId="0D57227C" w14:textId="77777777" w:rsidR="005B7360" w:rsidRDefault="005B7360">
      <w:pPr>
        <w:spacing w:line="440" w:lineRule="exact"/>
        <w:jc w:val="center"/>
        <w:rPr>
          <w:rFonts w:ascii="宋体" w:hAnsi="宋体"/>
          <w:b/>
          <w:sz w:val="28"/>
          <w:szCs w:val="28"/>
        </w:rPr>
      </w:pPr>
      <w:r w:rsidRPr="005B7360">
        <w:rPr>
          <w:rFonts w:ascii="宋体" w:hAnsi="宋体" w:hint="eastAsia"/>
          <w:b/>
          <w:sz w:val="28"/>
          <w:szCs w:val="28"/>
        </w:rPr>
        <w:t>中社基金会支持民政部定点江</w:t>
      </w:r>
    </w:p>
    <w:p w14:paraId="61D69B10" w14:textId="62D2A1C6" w:rsidR="007C31BF" w:rsidRDefault="005B7360">
      <w:pPr>
        <w:spacing w:line="440" w:lineRule="exact"/>
        <w:jc w:val="center"/>
        <w:rPr>
          <w:rFonts w:ascii="宋体" w:hAnsi="宋体"/>
          <w:b/>
          <w:sz w:val="28"/>
          <w:szCs w:val="28"/>
        </w:rPr>
      </w:pPr>
      <w:r w:rsidRPr="005B7360">
        <w:rPr>
          <w:rFonts w:ascii="宋体" w:hAnsi="宋体" w:hint="eastAsia"/>
          <w:b/>
          <w:sz w:val="28"/>
          <w:szCs w:val="28"/>
        </w:rPr>
        <w:t>西</w:t>
      </w:r>
      <w:proofErr w:type="gramStart"/>
      <w:r w:rsidRPr="005B7360">
        <w:rPr>
          <w:rFonts w:ascii="宋体" w:hAnsi="宋体" w:hint="eastAsia"/>
          <w:b/>
          <w:sz w:val="28"/>
          <w:szCs w:val="28"/>
        </w:rPr>
        <w:t>遂川枚江镇</w:t>
      </w:r>
      <w:proofErr w:type="gramEnd"/>
      <w:r w:rsidRPr="005B7360">
        <w:rPr>
          <w:rFonts w:ascii="宋体" w:hAnsi="宋体" w:hint="eastAsia"/>
          <w:b/>
          <w:sz w:val="28"/>
          <w:szCs w:val="28"/>
        </w:rPr>
        <w:t>脱贫攻坚项目落地实施</w:t>
      </w:r>
    </w:p>
    <w:p w14:paraId="0107A655" w14:textId="77777777" w:rsidR="007C31BF" w:rsidRDefault="007C31BF" w:rsidP="00F176BA">
      <w:pPr>
        <w:spacing w:line="440" w:lineRule="exact"/>
        <w:ind w:left="275" w:hangingChars="98" w:hanging="275"/>
        <w:jc w:val="center"/>
        <w:rPr>
          <w:rFonts w:ascii="宋体" w:hAnsi="宋体"/>
          <w:b/>
          <w:sz w:val="28"/>
          <w:szCs w:val="28"/>
        </w:rPr>
      </w:pPr>
    </w:p>
    <w:p w14:paraId="49EB8B63" w14:textId="77777777" w:rsidR="00AB3FE6" w:rsidRPr="00AB3FE6" w:rsidRDefault="00AB3FE6" w:rsidP="00AB3FE6">
      <w:pPr>
        <w:wordWrap w:val="0"/>
        <w:spacing w:line="440" w:lineRule="exact"/>
        <w:ind w:right="120" w:firstLineChars="200" w:firstLine="480"/>
        <w:rPr>
          <w:sz w:val="24"/>
        </w:rPr>
      </w:pPr>
      <w:r w:rsidRPr="00AB3FE6">
        <w:rPr>
          <w:rFonts w:hint="eastAsia"/>
          <w:sz w:val="24"/>
        </w:rPr>
        <w:t>为贯彻落实党中央、国务院关于打赢脱贫攻坚战的战略部署，助力民政部定点罗霄山片区贫困县如期实现脱贫攻坚目标，中社社会工作发展基金会根据《民政部关于进一步加强定点扶贫工作的实施意见》，认真落实民政部关于部</w:t>
      </w:r>
      <w:proofErr w:type="gramStart"/>
      <w:r w:rsidRPr="00AB3FE6">
        <w:rPr>
          <w:rFonts w:hint="eastAsia"/>
          <w:sz w:val="24"/>
        </w:rPr>
        <w:t>管社会</w:t>
      </w:r>
      <w:proofErr w:type="gramEnd"/>
      <w:r w:rsidRPr="00AB3FE6">
        <w:rPr>
          <w:rFonts w:hint="eastAsia"/>
          <w:sz w:val="24"/>
        </w:rPr>
        <w:t>组织开展扶贫帮扶的工作部署。基金会理事长赵蓬奇一行组成的调研组，于</w:t>
      </w:r>
      <w:r w:rsidRPr="00AB3FE6">
        <w:rPr>
          <w:rFonts w:hint="eastAsia"/>
          <w:sz w:val="24"/>
        </w:rPr>
        <w:t>2018</w:t>
      </w:r>
      <w:r w:rsidRPr="00AB3FE6">
        <w:rPr>
          <w:rFonts w:hint="eastAsia"/>
          <w:sz w:val="24"/>
        </w:rPr>
        <w:t>年</w:t>
      </w:r>
      <w:r w:rsidRPr="00AB3FE6">
        <w:rPr>
          <w:rFonts w:hint="eastAsia"/>
          <w:sz w:val="24"/>
        </w:rPr>
        <w:t>2</w:t>
      </w:r>
      <w:r w:rsidRPr="00AB3FE6">
        <w:rPr>
          <w:rFonts w:hint="eastAsia"/>
          <w:sz w:val="24"/>
        </w:rPr>
        <w:t>月</w:t>
      </w:r>
      <w:r w:rsidRPr="00AB3FE6">
        <w:rPr>
          <w:rFonts w:hint="eastAsia"/>
          <w:sz w:val="24"/>
        </w:rPr>
        <w:t>6</w:t>
      </w:r>
      <w:r w:rsidRPr="00AB3FE6">
        <w:rPr>
          <w:rFonts w:hint="eastAsia"/>
          <w:sz w:val="24"/>
        </w:rPr>
        <w:t>日来到民政部重点扶贫地区——江西罗宵山脉吉安市遂川县</w:t>
      </w:r>
      <w:r w:rsidRPr="00AB3FE6">
        <w:rPr>
          <w:rFonts w:hint="eastAsia"/>
          <w:sz w:val="24"/>
        </w:rPr>
        <w:t>(</w:t>
      </w:r>
      <w:r w:rsidRPr="00AB3FE6">
        <w:rPr>
          <w:rFonts w:hint="eastAsia"/>
          <w:sz w:val="24"/>
        </w:rPr>
        <w:t>国家贫困县</w:t>
      </w:r>
      <w:r w:rsidRPr="00AB3FE6">
        <w:rPr>
          <w:rFonts w:hint="eastAsia"/>
          <w:sz w:val="24"/>
        </w:rPr>
        <w:t>)</w:t>
      </w:r>
      <w:proofErr w:type="gramStart"/>
      <w:r w:rsidRPr="00AB3FE6">
        <w:rPr>
          <w:rFonts w:hint="eastAsia"/>
          <w:sz w:val="24"/>
        </w:rPr>
        <w:t>枚江镇</w:t>
      </w:r>
      <w:proofErr w:type="gramEnd"/>
      <w:r w:rsidRPr="00AB3FE6">
        <w:rPr>
          <w:rFonts w:hint="eastAsia"/>
          <w:sz w:val="24"/>
        </w:rPr>
        <w:t>对接脱贫攻坚帮扶工作，对基金会负责</w:t>
      </w:r>
      <w:proofErr w:type="gramStart"/>
      <w:r w:rsidRPr="00AB3FE6">
        <w:rPr>
          <w:rFonts w:hint="eastAsia"/>
          <w:sz w:val="24"/>
        </w:rPr>
        <w:t>的枚江</w:t>
      </w:r>
      <w:proofErr w:type="gramEnd"/>
      <w:r w:rsidRPr="00AB3FE6">
        <w:rPr>
          <w:rFonts w:hint="eastAsia"/>
          <w:sz w:val="24"/>
        </w:rPr>
        <w:t>镇</w:t>
      </w:r>
      <w:r w:rsidRPr="00AB3FE6">
        <w:rPr>
          <w:rFonts w:hint="eastAsia"/>
          <w:sz w:val="24"/>
        </w:rPr>
        <w:t>100</w:t>
      </w:r>
      <w:r w:rsidRPr="00AB3FE6">
        <w:rPr>
          <w:rFonts w:hint="eastAsia"/>
          <w:sz w:val="24"/>
        </w:rPr>
        <w:t>户贫困户进行走访调研，深入贫困户家庭，慰问困难群众，了解实际需求，摸清致贫原因，为落实下一步扶贫帮扶工作积累了第一手资料。</w:t>
      </w:r>
    </w:p>
    <w:p w14:paraId="6C4F3EE9" w14:textId="77777777" w:rsidR="00AB3FE6" w:rsidRPr="00AB3FE6" w:rsidRDefault="00AB3FE6" w:rsidP="00AB3FE6">
      <w:pPr>
        <w:wordWrap w:val="0"/>
        <w:spacing w:line="440" w:lineRule="exact"/>
        <w:ind w:right="120" w:firstLineChars="200" w:firstLine="480"/>
        <w:rPr>
          <w:sz w:val="24"/>
        </w:rPr>
      </w:pPr>
      <w:r w:rsidRPr="00AB3FE6">
        <w:rPr>
          <w:rFonts w:hint="eastAsia"/>
          <w:sz w:val="24"/>
        </w:rPr>
        <w:t>中社基金会捐赠</w:t>
      </w:r>
      <w:r w:rsidRPr="00AB3FE6">
        <w:rPr>
          <w:rFonts w:hint="eastAsia"/>
          <w:sz w:val="24"/>
        </w:rPr>
        <w:t>100</w:t>
      </w:r>
      <w:r w:rsidRPr="00AB3FE6">
        <w:rPr>
          <w:rFonts w:hint="eastAsia"/>
          <w:sz w:val="24"/>
        </w:rPr>
        <w:t>万元</w:t>
      </w:r>
      <w:proofErr w:type="gramStart"/>
      <w:r w:rsidRPr="00AB3FE6">
        <w:rPr>
          <w:rFonts w:hint="eastAsia"/>
          <w:sz w:val="24"/>
        </w:rPr>
        <w:t>支援枚江镇</w:t>
      </w:r>
      <w:proofErr w:type="gramEnd"/>
      <w:r w:rsidRPr="00AB3FE6">
        <w:rPr>
          <w:rFonts w:hint="eastAsia"/>
          <w:sz w:val="24"/>
        </w:rPr>
        <w:t>脱贫攻坚项目，经过近</w:t>
      </w:r>
      <w:r w:rsidRPr="00AB3FE6">
        <w:rPr>
          <w:rFonts w:hint="eastAsia"/>
          <w:sz w:val="24"/>
        </w:rPr>
        <w:t>3</w:t>
      </w:r>
      <w:r w:rsidRPr="00AB3FE6">
        <w:rPr>
          <w:rFonts w:hint="eastAsia"/>
          <w:sz w:val="24"/>
        </w:rPr>
        <w:t>个月</w:t>
      </w:r>
      <w:proofErr w:type="gramStart"/>
      <w:r w:rsidRPr="00AB3FE6">
        <w:rPr>
          <w:rFonts w:hint="eastAsia"/>
          <w:sz w:val="24"/>
        </w:rPr>
        <w:t>与枚江镇相关</w:t>
      </w:r>
      <w:proofErr w:type="gramEnd"/>
      <w:r w:rsidRPr="00AB3FE6">
        <w:rPr>
          <w:rFonts w:hint="eastAsia"/>
          <w:sz w:val="24"/>
        </w:rPr>
        <w:t>部门的沟通，根据调研结果结合当地的具体情况，制定扶贫计划。其中，</w:t>
      </w:r>
      <w:r w:rsidRPr="00AB3FE6">
        <w:rPr>
          <w:rFonts w:hint="eastAsia"/>
          <w:sz w:val="24"/>
        </w:rPr>
        <w:t>90</w:t>
      </w:r>
      <w:r w:rsidRPr="00AB3FE6">
        <w:rPr>
          <w:rFonts w:hint="eastAsia"/>
          <w:sz w:val="24"/>
        </w:rPr>
        <w:t>万的项目款项通过在</w:t>
      </w:r>
      <w:proofErr w:type="gramStart"/>
      <w:r w:rsidRPr="00AB3FE6">
        <w:rPr>
          <w:rFonts w:hint="eastAsia"/>
          <w:sz w:val="24"/>
        </w:rPr>
        <w:t>枚江镇枚溪</w:t>
      </w:r>
      <w:proofErr w:type="gramEnd"/>
      <w:r w:rsidRPr="00AB3FE6">
        <w:rPr>
          <w:rFonts w:hint="eastAsia"/>
          <w:sz w:val="24"/>
        </w:rPr>
        <w:t>村、高升村、</w:t>
      </w:r>
      <w:proofErr w:type="gramStart"/>
      <w:r w:rsidRPr="00AB3FE6">
        <w:rPr>
          <w:rFonts w:hint="eastAsia"/>
          <w:sz w:val="24"/>
        </w:rPr>
        <w:t>豪溪村</w:t>
      </w:r>
      <w:proofErr w:type="gramEnd"/>
      <w:r w:rsidRPr="00AB3FE6">
        <w:rPr>
          <w:rFonts w:hint="eastAsia"/>
          <w:sz w:val="24"/>
        </w:rPr>
        <w:t>、东江村、园岭村建设总规模</w:t>
      </w:r>
      <w:r w:rsidRPr="00AB3FE6">
        <w:rPr>
          <w:rFonts w:hint="eastAsia"/>
          <w:sz w:val="24"/>
        </w:rPr>
        <w:t>500KW</w:t>
      </w:r>
      <w:r w:rsidRPr="00AB3FE6">
        <w:rPr>
          <w:rFonts w:hint="eastAsia"/>
          <w:sz w:val="24"/>
        </w:rPr>
        <w:t>光</w:t>
      </w:r>
      <w:proofErr w:type="gramStart"/>
      <w:r w:rsidRPr="00AB3FE6">
        <w:rPr>
          <w:rFonts w:hint="eastAsia"/>
          <w:sz w:val="24"/>
        </w:rPr>
        <w:t>伏扶贫扩面</w:t>
      </w:r>
      <w:proofErr w:type="gramEnd"/>
      <w:r w:rsidRPr="00AB3FE6">
        <w:rPr>
          <w:rFonts w:hint="eastAsia"/>
          <w:sz w:val="24"/>
        </w:rPr>
        <w:t>工程，将发电收益用于定向</w:t>
      </w:r>
      <w:r w:rsidRPr="00AB3FE6">
        <w:rPr>
          <w:rFonts w:hint="eastAsia"/>
          <w:sz w:val="24"/>
        </w:rPr>
        <w:t>100</w:t>
      </w:r>
      <w:r w:rsidRPr="00AB3FE6">
        <w:rPr>
          <w:rFonts w:hint="eastAsia"/>
          <w:sz w:val="24"/>
        </w:rPr>
        <w:t>户的脱贫帮扶。光伏电站建成后，产权移交贫困村，电站受益全部打入贫困村集体账户，电站收益资金主要用于建档立卡贫困户，特别是失能弱智贫困人口和村级公益岗位安排贫困人口就业补贴，其余用于村级产业发展和村级公益事业的开展，收益分配不搞平均发放，由村务监督委员会监督使用，力争使贫困人口持续受益。另外</w:t>
      </w:r>
      <w:r w:rsidRPr="00AB3FE6">
        <w:rPr>
          <w:rFonts w:hint="eastAsia"/>
          <w:sz w:val="24"/>
        </w:rPr>
        <w:t>10</w:t>
      </w:r>
      <w:r w:rsidRPr="00AB3FE6">
        <w:rPr>
          <w:rFonts w:hint="eastAsia"/>
          <w:sz w:val="24"/>
        </w:rPr>
        <w:t>万元用于对</w:t>
      </w:r>
      <w:r w:rsidRPr="00AB3FE6">
        <w:rPr>
          <w:rFonts w:hint="eastAsia"/>
          <w:sz w:val="24"/>
        </w:rPr>
        <w:t>100</w:t>
      </w:r>
      <w:r w:rsidRPr="00AB3FE6">
        <w:rPr>
          <w:rFonts w:hint="eastAsia"/>
          <w:sz w:val="24"/>
        </w:rPr>
        <w:t>户贫困户的</w:t>
      </w:r>
      <w:proofErr w:type="gramStart"/>
      <w:r w:rsidRPr="00AB3FE6">
        <w:rPr>
          <w:rFonts w:hint="eastAsia"/>
          <w:sz w:val="24"/>
        </w:rPr>
        <w:t>直接资金</w:t>
      </w:r>
      <w:proofErr w:type="gramEnd"/>
      <w:r w:rsidRPr="00AB3FE6">
        <w:rPr>
          <w:rFonts w:hint="eastAsia"/>
          <w:sz w:val="24"/>
        </w:rPr>
        <w:t>帮扶。</w:t>
      </w:r>
    </w:p>
    <w:p w14:paraId="02880ACB" w14:textId="60999699" w:rsidR="007C31BF" w:rsidRDefault="00AB3FE6" w:rsidP="00AB3FE6">
      <w:pPr>
        <w:wordWrap w:val="0"/>
        <w:spacing w:line="440" w:lineRule="exact"/>
        <w:ind w:right="120" w:firstLineChars="200" w:firstLine="480"/>
        <w:rPr>
          <w:sz w:val="24"/>
        </w:rPr>
      </w:pPr>
      <w:r w:rsidRPr="00AB3FE6">
        <w:rPr>
          <w:rFonts w:hint="eastAsia"/>
          <w:sz w:val="24"/>
        </w:rPr>
        <w:t>目前，中社社会工作发展基金会</w:t>
      </w:r>
      <w:proofErr w:type="gramStart"/>
      <w:r w:rsidRPr="00AB3FE6">
        <w:rPr>
          <w:rFonts w:hint="eastAsia"/>
          <w:sz w:val="24"/>
        </w:rPr>
        <w:t>向枚江</w:t>
      </w:r>
      <w:proofErr w:type="gramEnd"/>
      <w:r w:rsidRPr="00AB3FE6">
        <w:rPr>
          <w:rFonts w:hint="eastAsia"/>
          <w:sz w:val="24"/>
        </w:rPr>
        <w:t>镇捐赠的</w:t>
      </w:r>
      <w:r w:rsidRPr="00AB3FE6">
        <w:rPr>
          <w:rFonts w:hint="eastAsia"/>
          <w:sz w:val="24"/>
        </w:rPr>
        <w:t>100</w:t>
      </w:r>
      <w:r w:rsidRPr="00AB3FE6">
        <w:rPr>
          <w:rFonts w:hint="eastAsia"/>
          <w:sz w:val="24"/>
        </w:rPr>
        <w:t>元项目</w:t>
      </w:r>
      <w:proofErr w:type="gramStart"/>
      <w:r w:rsidRPr="00AB3FE6">
        <w:rPr>
          <w:rFonts w:hint="eastAsia"/>
          <w:sz w:val="24"/>
        </w:rPr>
        <w:t>款已经</w:t>
      </w:r>
      <w:proofErr w:type="gramEnd"/>
      <w:r w:rsidRPr="00AB3FE6">
        <w:rPr>
          <w:rFonts w:hint="eastAsia"/>
          <w:sz w:val="24"/>
        </w:rPr>
        <w:t>全部落地，</w:t>
      </w:r>
      <w:proofErr w:type="gramStart"/>
      <w:r w:rsidRPr="00AB3FE6">
        <w:rPr>
          <w:rFonts w:hint="eastAsia"/>
          <w:sz w:val="24"/>
        </w:rPr>
        <w:t>枚江镇</w:t>
      </w:r>
      <w:proofErr w:type="gramEnd"/>
      <w:r w:rsidRPr="00AB3FE6">
        <w:rPr>
          <w:rFonts w:hint="eastAsia"/>
          <w:sz w:val="24"/>
        </w:rPr>
        <w:t>脱贫攻坚项目正在有序开展中。</w:t>
      </w:r>
      <w:r w:rsidR="004465A4">
        <w:rPr>
          <w:rFonts w:hint="eastAsia"/>
          <w:sz w:val="24"/>
        </w:rPr>
        <w:t xml:space="preserve">     </w:t>
      </w:r>
      <w:r w:rsidR="004465A4">
        <w:rPr>
          <w:rFonts w:hint="eastAsia"/>
          <w:sz w:val="24"/>
        </w:rPr>
        <w:t>（中社基金会公益传播部供稿）</w:t>
      </w:r>
    </w:p>
    <w:p w14:paraId="205675A3" w14:textId="77777777" w:rsidR="00AB3FE6" w:rsidRDefault="00AB3FE6" w:rsidP="004465A4">
      <w:pPr>
        <w:spacing w:line="440" w:lineRule="exact"/>
        <w:ind w:left="275" w:hangingChars="98" w:hanging="275"/>
        <w:jc w:val="center"/>
        <w:rPr>
          <w:rFonts w:ascii="宋体" w:hAnsi="宋体"/>
          <w:b/>
          <w:sz w:val="28"/>
          <w:szCs w:val="28"/>
        </w:rPr>
      </w:pPr>
    </w:p>
    <w:p w14:paraId="2FEBB805" w14:textId="77777777" w:rsidR="00AB3FE6" w:rsidRDefault="00AB3FE6" w:rsidP="004465A4">
      <w:pPr>
        <w:spacing w:line="440" w:lineRule="exact"/>
        <w:ind w:left="275" w:hangingChars="98" w:hanging="275"/>
        <w:jc w:val="center"/>
        <w:rPr>
          <w:rFonts w:ascii="宋体" w:hAnsi="宋体"/>
          <w:b/>
          <w:sz w:val="28"/>
          <w:szCs w:val="28"/>
        </w:rPr>
      </w:pPr>
    </w:p>
    <w:p w14:paraId="76F29414" w14:textId="77777777" w:rsidR="005B7360" w:rsidRDefault="005B7360" w:rsidP="005B7360">
      <w:pPr>
        <w:spacing w:line="440" w:lineRule="exact"/>
        <w:ind w:left="275" w:hangingChars="98" w:hanging="275"/>
        <w:jc w:val="center"/>
        <w:rPr>
          <w:rFonts w:ascii="宋体" w:hAnsi="宋体"/>
          <w:b/>
          <w:sz w:val="28"/>
          <w:szCs w:val="28"/>
        </w:rPr>
      </w:pPr>
      <w:r w:rsidRPr="005B7360">
        <w:rPr>
          <w:rFonts w:ascii="宋体" w:hAnsi="宋体" w:hint="eastAsia"/>
          <w:b/>
          <w:sz w:val="28"/>
          <w:szCs w:val="28"/>
        </w:rPr>
        <w:t>中社基金会入选第十五届（2018）中国慈善榜</w:t>
      </w:r>
    </w:p>
    <w:p w14:paraId="064CCA1B" w14:textId="5327C45E" w:rsidR="007C31BF" w:rsidRDefault="005B7360" w:rsidP="005B7360">
      <w:pPr>
        <w:spacing w:line="440" w:lineRule="exact"/>
        <w:ind w:left="275" w:hangingChars="98" w:hanging="275"/>
        <w:jc w:val="center"/>
        <w:rPr>
          <w:rFonts w:ascii="宋体" w:hAnsi="宋体"/>
          <w:b/>
          <w:sz w:val="28"/>
          <w:szCs w:val="28"/>
        </w:rPr>
      </w:pPr>
      <w:r w:rsidRPr="005B7360">
        <w:rPr>
          <w:rFonts w:ascii="宋体" w:hAnsi="宋体" w:hint="eastAsia"/>
          <w:b/>
          <w:sz w:val="28"/>
          <w:szCs w:val="28"/>
        </w:rPr>
        <w:t>非公</w:t>
      </w:r>
      <w:proofErr w:type="gramStart"/>
      <w:r w:rsidRPr="005B7360">
        <w:rPr>
          <w:rFonts w:ascii="宋体" w:hAnsi="宋体" w:hint="eastAsia"/>
          <w:b/>
          <w:sz w:val="28"/>
          <w:szCs w:val="28"/>
        </w:rPr>
        <w:t>募基金</w:t>
      </w:r>
      <w:proofErr w:type="gramEnd"/>
      <w:r w:rsidRPr="005B7360">
        <w:rPr>
          <w:rFonts w:ascii="宋体" w:hAnsi="宋体" w:hint="eastAsia"/>
          <w:b/>
          <w:sz w:val="28"/>
          <w:szCs w:val="28"/>
        </w:rPr>
        <w:t>50强</w:t>
      </w:r>
    </w:p>
    <w:p w14:paraId="4AF22A46" w14:textId="77777777" w:rsidR="007C31BF" w:rsidRDefault="007C31BF" w:rsidP="00F176BA">
      <w:pPr>
        <w:spacing w:line="440" w:lineRule="exact"/>
        <w:ind w:left="275" w:hangingChars="98" w:hanging="275"/>
        <w:jc w:val="center"/>
        <w:rPr>
          <w:rFonts w:ascii="宋体" w:hAnsi="宋体"/>
          <w:b/>
          <w:sz w:val="28"/>
          <w:szCs w:val="28"/>
        </w:rPr>
      </w:pPr>
    </w:p>
    <w:p w14:paraId="6ACEEFA9" w14:textId="77777777" w:rsidR="00AB3FE6" w:rsidRPr="00AB3FE6" w:rsidRDefault="00AB3FE6" w:rsidP="00AB3FE6">
      <w:pPr>
        <w:wordWrap w:val="0"/>
        <w:spacing w:line="440" w:lineRule="exact"/>
        <w:ind w:right="120" w:firstLineChars="200" w:firstLine="480"/>
        <w:rPr>
          <w:sz w:val="24"/>
        </w:rPr>
      </w:pPr>
      <w:r w:rsidRPr="00AB3FE6">
        <w:rPr>
          <w:rFonts w:hint="eastAsia"/>
          <w:sz w:val="24"/>
        </w:rPr>
        <w:t>2018</w:t>
      </w:r>
      <w:r w:rsidRPr="00AB3FE6">
        <w:rPr>
          <w:rFonts w:hint="eastAsia"/>
          <w:sz w:val="24"/>
        </w:rPr>
        <w:t>年</w:t>
      </w:r>
      <w:r w:rsidRPr="00AB3FE6">
        <w:rPr>
          <w:rFonts w:hint="eastAsia"/>
          <w:sz w:val="24"/>
        </w:rPr>
        <w:t>4</w:t>
      </w:r>
      <w:r w:rsidRPr="00AB3FE6">
        <w:rPr>
          <w:rFonts w:hint="eastAsia"/>
          <w:sz w:val="24"/>
        </w:rPr>
        <w:t>月</w:t>
      </w:r>
      <w:r w:rsidRPr="00AB3FE6">
        <w:rPr>
          <w:rFonts w:hint="eastAsia"/>
          <w:sz w:val="24"/>
        </w:rPr>
        <w:t>25</w:t>
      </w:r>
      <w:r w:rsidRPr="00AB3FE6">
        <w:rPr>
          <w:rFonts w:hint="eastAsia"/>
          <w:sz w:val="24"/>
        </w:rPr>
        <w:t>日，第十五届</w:t>
      </w:r>
      <w:r w:rsidRPr="00AB3FE6">
        <w:rPr>
          <w:rFonts w:hint="eastAsia"/>
          <w:sz w:val="24"/>
        </w:rPr>
        <w:t>(2018)</w:t>
      </w:r>
      <w:r w:rsidRPr="00AB3FE6">
        <w:rPr>
          <w:rFonts w:hint="eastAsia"/>
          <w:sz w:val="24"/>
        </w:rPr>
        <w:t>中国</w:t>
      </w:r>
      <w:proofErr w:type="gramStart"/>
      <w:r w:rsidRPr="00AB3FE6">
        <w:rPr>
          <w:rFonts w:hint="eastAsia"/>
          <w:sz w:val="24"/>
        </w:rPr>
        <w:t>慈善榜</w:t>
      </w:r>
      <w:proofErr w:type="gramEnd"/>
      <w:r w:rsidRPr="00AB3FE6">
        <w:rPr>
          <w:rFonts w:hint="eastAsia"/>
          <w:sz w:val="24"/>
        </w:rPr>
        <w:t>在水立方正式发布。中国</w:t>
      </w:r>
      <w:proofErr w:type="gramStart"/>
      <w:r w:rsidRPr="00AB3FE6">
        <w:rPr>
          <w:rFonts w:hint="eastAsia"/>
          <w:sz w:val="24"/>
        </w:rPr>
        <w:t>慈善榜自</w:t>
      </w:r>
      <w:proofErr w:type="gramEnd"/>
      <w:r w:rsidRPr="00AB3FE6">
        <w:rPr>
          <w:rFonts w:hint="eastAsia"/>
          <w:sz w:val="24"/>
        </w:rPr>
        <w:t>2004</w:t>
      </w:r>
      <w:r w:rsidRPr="00AB3FE6">
        <w:rPr>
          <w:rFonts w:hint="eastAsia"/>
          <w:sz w:val="24"/>
        </w:rPr>
        <w:t>年创办以来，一直以寻找榜样的力量、弘扬现代公益精神为宗旨，是行业内最具影响力的权威榜单之一。</w:t>
      </w:r>
      <w:proofErr w:type="gramStart"/>
      <w:r w:rsidRPr="00AB3FE6">
        <w:rPr>
          <w:rFonts w:hint="eastAsia"/>
          <w:sz w:val="24"/>
        </w:rPr>
        <w:t>慈善榜数据</w:t>
      </w:r>
      <w:proofErr w:type="gramEnd"/>
      <w:r w:rsidRPr="00AB3FE6">
        <w:rPr>
          <w:rFonts w:hint="eastAsia"/>
          <w:sz w:val="24"/>
        </w:rPr>
        <w:t>主要来源于六个方面：民政</w:t>
      </w:r>
      <w:r w:rsidRPr="00AB3FE6">
        <w:rPr>
          <w:rFonts w:hint="eastAsia"/>
          <w:sz w:val="24"/>
        </w:rPr>
        <w:lastRenderedPageBreak/>
        <w:t>系统接受捐赠数据、捐赠者提供的数据、公益机构接受捐赠数据、上市公司年报公布数据、媒体公开报道的捐赠数据以及《公益时报》的公益档案数据。通过不同渠道的数据对比，以及专业调查核实，最终形成榜单。</w:t>
      </w:r>
    </w:p>
    <w:p w14:paraId="1FCD0F39" w14:textId="77777777" w:rsidR="00AB3FE6" w:rsidRPr="00AB3FE6" w:rsidRDefault="00AB3FE6" w:rsidP="00AB3FE6">
      <w:pPr>
        <w:wordWrap w:val="0"/>
        <w:spacing w:line="440" w:lineRule="exact"/>
        <w:ind w:right="120" w:firstLineChars="200" w:firstLine="480"/>
        <w:rPr>
          <w:sz w:val="24"/>
        </w:rPr>
      </w:pPr>
      <w:r w:rsidRPr="00AB3FE6">
        <w:rPr>
          <w:rFonts w:hint="eastAsia"/>
          <w:sz w:val="24"/>
        </w:rPr>
        <w:t>本届“中国慈善榜基金会榜”通过对基金会的资金数据、透明度和媒体热度等方面进行综合</w:t>
      </w:r>
      <w:proofErr w:type="gramStart"/>
      <w:r w:rsidRPr="00AB3FE6">
        <w:rPr>
          <w:rFonts w:hint="eastAsia"/>
          <w:sz w:val="24"/>
        </w:rPr>
        <w:t>考量</w:t>
      </w:r>
      <w:proofErr w:type="gramEnd"/>
      <w:r w:rsidRPr="00AB3FE6">
        <w:rPr>
          <w:rFonts w:hint="eastAsia"/>
          <w:sz w:val="24"/>
        </w:rPr>
        <w:t>，最终</w:t>
      </w:r>
      <w:r w:rsidRPr="00AB3FE6">
        <w:rPr>
          <w:rFonts w:hint="eastAsia"/>
          <w:sz w:val="24"/>
        </w:rPr>
        <w:t>50</w:t>
      </w:r>
      <w:r w:rsidRPr="00AB3FE6">
        <w:rPr>
          <w:rFonts w:hint="eastAsia"/>
          <w:sz w:val="24"/>
        </w:rPr>
        <w:t>家公募基金会和</w:t>
      </w:r>
      <w:r w:rsidRPr="00AB3FE6">
        <w:rPr>
          <w:rFonts w:hint="eastAsia"/>
          <w:sz w:val="24"/>
        </w:rPr>
        <w:t>50</w:t>
      </w:r>
      <w:r w:rsidRPr="00AB3FE6">
        <w:rPr>
          <w:rFonts w:hint="eastAsia"/>
          <w:sz w:val="24"/>
        </w:rPr>
        <w:t>家非公募</w:t>
      </w:r>
      <w:proofErr w:type="gramStart"/>
      <w:r w:rsidRPr="00AB3FE6">
        <w:rPr>
          <w:rFonts w:hint="eastAsia"/>
          <w:sz w:val="24"/>
        </w:rPr>
        <w:t>基金会入评榜单</w:t>
      </w:r>
      <w:proofErr w:type="gramEnd"/>
      <w:r w:rsidRPr="00AB3FE6">
        <w:rPr>
          <w:rFonts w:hint="eastAsia"/>
          <w:sz w:val="24"/>
        </w:rPr>
        <w:t>。中社社会工作发展基金会获评“</w:t>
      </w:r>
      <w:r w:rsidRPr="00AB3FE6">
        <w:rPr>
          <w:rFonts w:hint="eastAsia"/>
          <w:sz w:val="24"/>
        </w:rPr>
        <w:t>2018</w:t>
      </w:r>
      <w:r w:rsidRPr="00AB3FE6">
        <w:rPr>
          <w:rFonts w:hint="eastAsia"/>
          <w:sz w:val="24"/>
        </w:rPr>
        <w:t>中国非公募基金会榜单”</w:t>
      </w:r>
      <w:r w:rsidRPr="00AB3FE6">
        <w:rPr>
          <w:rFonts w:hint="eastAsia"/>
          <w:sz w:val="24"/>
        </w:rPr>
        <w:t>50</w:t>
      </w:r>
      <w:r w:rsidRPr="00AB3FE6">
        <w:rPr>
          <w:rFonts w:hint="eastAsia"/>
          <w:sz w:val="24"/>
        </w:rPr>
        <w:t>强，排名第</w:t>
      </w:r>
      <w:r w:rsidRPr="00AB3FE6">
        <w:rPr>
          <w:rFonts w:hint="eastAsia"/>
          <w:sz w:val="24"/>
        </w:rPr>
        <w:t>30</w:t>
      </w:r>
      <w:r w:rsidRPr="00AB3FE6">
        <w:rPr>
          <w:rFonts w:hint="eastAsia"/>
          <w:sz w:val="24"/>
        </w:rPr>
        <w:t>名。同时，由中社社会工作发展基金会报送的北京实贸鑫源科技有限公司和京师博仁（北京）科技发展有限公司两家爱心企业入选“</w:t>
      </w:r>
      <w:r w:rsidRPr="00AB3FE6">
        <w:rPr>
          <w:rFonts w:hint="eastAsia"/>
          <w:sz w:val="24"/>
        </w:rPr>
        <w:t>2018</w:t>
      </w:r>
      <w:r w:rsidRPr="00AB3FE6">
        <w:rPr>
          <w:rFonts w:hint="eastAsia"/>
          <w:sz w:val="24"/>
        </w:rPr>
        <w:t>中国慈善企业榜”。</w:t>
      </w:r>
    </w:p>
    <w:p w14:paraId="63FC3711" w14:textId="55325D8D" w:rsidR="007C31BF" w:rsidRDefault="00AB3FE6" w:rsidP="00AB3FE6">
      <w:pPr>
        <w:wordWrap w:val="0"/>
        <w:spacing w:line="440" w:lineRule="exact"/>
        <w:ind w:right="120" w:firstLineChars="200" w:firstLine="480"/>
        <w:rPr>
          <w:sz w:val="24"/>
        </w:rPr>
      </w:pPr>
      <w:r w:rsidRPr="00AB3FE6">
        <w:rPr>
          <w:rFonts w:hint="eastAsia"/>
          <w:sz w:val="24"/>
        </w:rPr>
        <w:t>2017</w:t>
      </w:r>
      <w:r w:rsidRPr="00AB3FE6">
        <w:rPr>
          <w:rFonts w:hint="eastAsia"/>
          <w:sz w:val="24"/>
        </w:rPr>
        <w:t>年，在中社基金会着力提升能力，加强内部管理的同时，在公益收入和支出继续保持了规模化的稳定发展水平。</w:t>
      </w:r>
      <w:proofErr w:type="gramStart"/>
      <w:r w:rsidRPr="00AB3FE6">
        <w:rPr>
          <w:rFonts w:hint="eastAsia"/>
          <w:sz w:val="24"/>
        </w:rPr>
        <w:t>此次入评榜单</w:t>
      </w:r>
      <w:proofErr w:type="gramEnd"/>
      <w:r w:rsidRPr="00AB3FE6">
        <w:rPr>
          <w:rFonts w:hint="eastAsia"/>
          <w:sz w:val="24"/>
        </w:rPr>
        <w:t>，是对</w:t>
      </w:r>
      <w:r w:rsidRPr="00AB3FE6">
        <w:rPr>
          <w:rFonts w:hint="eastAsia"/>
          <w:sz w:val="24"/>
        </w:rPr>
        <w:t>2017</w:t>
      </w:r>
      <w:r w:rsidRPr="00AB3FE6">
        <w:rPr>
          <w:rFonts w:hint="eastAsia"/>
          <w:sz w:val="24"/>
        </w:rPr>
        <w:t>年基金会工作的肯定，也是对爱心企业的鼓励。</w:t>
      </w:r>
      <w:r w:rsidRPr="00AB3FE6">
        <w:rPr>
          <w:rFonts w:hint="eastAsia"/>
          <w:sz w:val="24"/>
        </w:rPr>
        <w:t>2018</w:t>
      </w:r>
      <w:r w:rsidRPr="00AB3FE6">
        <w:rPr>
          <w:rFonts w:hint="eastAsia"/>
          <w:sz w:val="24"/>
        </w:rPr>
        <w:t>年，中社基金会将继续夯实基础，提升能力，链接资源，更好的为推动社会工作和</w:t>
      </w:r>
      <w:proofErr w:type="gramStart"/>
      <w:r w:rsidRPr="00AB3FE6">
        <w:rPr>
          <w:rFonts w:hint="eastAsia"/>
          <w:sz w:val="24"/>
        </w:rPr>
        <w:t>益慈善事业</w:t>
      </w:r>
      <w:proofErr w:type="gramEnd"/>
      <w:r w:rsidRPr="00AB3FE6">
        <w:rPr>
          <w:rFonts w:hint="eastAsia"/>
          <w:sz w:val="24"/>
        </w:rPr>
        <w:t>的发展做出努力和贡献。</w:t>
      </w:r>
      <w:r>
        <w:rPr>
          <w:rFonts w:hint="eastAsia"/>
          <w:sz w:val="24"/>
        </w:rPr>
        <w:t xml:space="preserve">                                  </w:t>
      </w:r>
      <w:r w:rsidR="004465A4">
        <w:rPr>
          <w:rFonts w:hint="eastAsia"/>
          <w:sz w:val="24"/>
        </w:rPr>
        <w:t xml:space="preserve">   </w:t>
      </w:r>
      <w:r w:rsidR="004465A4">
        <w:rPr>
          <w:rFonts w:hint="eastAsia"/>
          <w:sz w:val="24"/>
        </w:rPr>
        <w:t>（中社基金会公益传播部供稿）</w:t>
      </w:r>
    </w:p>
    <w:p w14:paraId="55237D4D" w14:textId="77777777" w:rsidR="00A034A9" w:rsidRDefault="00A034A9">
      <w:pPr>
        <w:spacing w:line="440" w:lineRule="exact"/>
        <w:jc w:val="center"/>
        <w:rPr>
          <w:rFonts w:ascii="宋体" w:hAnsi="宋体"/>
          <w:b/>
          <w:sz w:val="28"/>
          <w:szCs w:val="28"/>
        </w:rPr>
      </w:pPr>
    </w:p>
    <w:p w14:paraId="4D8ACB76" w14:textId="77777777" w:rsidR="00A034A9" w:rsidRDefault="00A034A9">
      <w:pPr>
        <w:spacing w:line="440" w:lineRule="exact"/>
        <w:jc w:val="center"/>
        <w:rPr>
          <w:rFonts w:ascii="宋体" w:hAnsi="宋体"/>
          <w:b/>
          <w:sz w:val="28"/>
          <w:szCs w:val="28"/>
        </w:rPr>
      </w:pPr>
    </w:p>
    <w:p w14:paraId="2883BE5C" w14:textId="0E35FD91" w:rsidR="007C31BF" w:rsidRDefault="00AB3FE6">
      <w:pPr>
        <w:spacing w:line="440" w:lineRule="exact"/>
        <w:jc w:val="center"/>
        <w:rPr>
          <w:rFonts w:ascii="宋体" w:hAnsi="宋体"/>
          <w:b/>
          <w:sz w:val="28"/>
          <w:szCs w:val="28"/>
        </w:rPr>
      </w:pPr>
      <w:r w:rsidRPr="00AB3FE6">
        <w:rPr>
          <w:rFonts w:ascii="宋体" w:hAnsi="宋体" w:hint="eastAsia"/>
          <w:b/>
          <w:sz w:val="28"/>
          <w:szCs w:val="28"/>
        </w:rPr>
        <w:t>中社基金会益</w:t>
      </w:r>
      <w:proofErr w:type="gramStart"/>
      <w:r w:rsidRPr="00AB3FE6">
        <w:rPr>
          <w:rFonts w:ascii="宋体" w:hAnsi="宋体" w:hint="eastAsia"/>
          <w:b/>
          <w:sz w:val="28"/>
          <w:szCs w:val="28"/>
        </w:rPr>
        <w:t>民基金</w:t>
      </w:r>
      <w:proofErr w:type="gramEnd"/>
      <w:r w:rsidRPr="00AB3FE6">
        <w:rPr>
          <w:rFonts w:ascii="宋体" w:hAnsi="宋体" w:hint="eastAsia"/>
          <w:b/>
          <w:sz w:val="28"/>
          <w:szCs w:val="28"/>
        </w:rPr>
        <w:t>揭牌暨公益项目发布会在深圳举行</w:t>
      </w:r>
    </w:p>
    <w:p w14:paraId="612AAB0F" w14:textId="77777777" w:rsidR="00286166" w:rsidRDefault="00286166">
      <w:pPr>
        <w:spacing w:line="440" w:lineRule="exact"/>
        <w:jc w:val="center"/>
        <w:rPr>
          <w:rFonts w:ascii="宋体" w:hAnsi="宋体"/>
          <w:b/>
          <w:sz w:val="28"/>
          <w:szCs w:val="28"/>
        </w:rPr>
      </w:pPr>
    </w:p>
    <w:p w14:paraId="21E0CF81" w14:textId="77777777" w:rsidR="00AB3FE6" w:rsidRPr="00AB3FE6" w:rsidRDefault="00AB3FE6" w:rsidP="00AB3FE6">
      <w:pPr>
        <w:spacing w:line="440" w:lineRule="exact"/>
        <w:ind w:firstLineChars="200" w:firstLine="480"/>
        <w:rPr>
          <w:sz w:val="24"/>
        </w:rPr>
      </w:pPr>
      <w:r w:rsidRPr="00AB3FE6">
        <w:rPr>
          <w:rFonts w:hint="eastAsia"/>
          <w:sz w:val="24"/>
        </w:rPr>
        <w:t>4</w:t>
      </w:r>
      <w:r w:rsidRPr="00AB3FE6">
        <w:rPr>
          <w:rFonts w:hint="eastAsia"/>
          <w:sz w:val="24"/>
        </w:rPr>
        <w:t>月</w:t>
      </w:r>
      <w:r w:rsidRPr="00AB3FE6">
        <w:rPr>
          <w:rFonts w:hint="eastAsia"/>
          <w:sz w:val="24"/>
        </w:rPr>
        <w:t>17</w:t>
      </w:r>
      <w:r w:rsidRPr="00AB3FE6">
        <w:rPr>
          <w:rFonts w:hint="eastAsia"/>
          <w:sz w:val="24"/>
        </w:rPr>
        <w:t>日，中社社会工作发展基金会益</w:t>
      </w:r>
      <w:proofErr w:type="gramStart"/>
      <w:r w:rsidRPr="00AB3FE6">
        <w:rPr>
          <w:rFonts w:hint="eastAsia"/>
          <w:sz w:val="24"/>
        </w:rPr>
        <w:t>民基金</w:t>
      </w:r>
      <w:proofErr w:type="gramEnd"/>
      <w:r w:rsidRPr="00AB3FE6">
        <w:rPr>
          <w:rFonts w:hint="eastAsia"/>
          <w:sz w:val="24"/>
        </w:rPr>
        <w:t>揭牌暨公益项目发布会在深圳宝安登喜路国际大酒店国际厅举行。</w:t>
      </w:r>
    </w:p>
    <w:p w14:paraId="48855C28" w14:textId="12D64263" w:rsidR="00AB3FE6" w:rsidRPr="00AB3FE6" w:rsidRDefault="00AB3FE6" w:rsidP="00AB3FE6">
      <w:pPr>
        <w:spacing w:line="440" w:lineRule="exact"/>
        <w:ind w:firstLineChars="200" w:firstLine="480"/>
        <w:rPr>
          <w:sz w:val="24"/>
        </w:rPr>
      </w:pPr>
      <w:r w:rsidRPr="00AB3FE6">
        <w:rPr>
          <w:rFonts w:hint="eastAsia"/>
          <w:sz w:val="24"/>
        </w:rPr>
        <w:t>民政部原副部长、中社社会工作发展基金会创始理事长徐瑞新，中社社会工作发展基金会理事长赵蓬奇，中社社会工作发展基金会秘书长王红卫，中</w:t>
      </w:r>
      <w:proofErr w:type="gramStart"/>
      <w:r w:rsidRPr="00AB3FE6">
        <w:rPr>
          <w:rFonts w:hint="eastAsia"/>
          <w:sz w:val="24"/>
        </w:rPr>
        <w:t>社益民基金</w:t>
      </w:r>
      <w:proofErr w:type="gramEnd"/>
      <w:r w:rsidRPr="00AB3FE6">
        <w:rPr>
          <w:rFonts w:hint="eastAsia"/>
          <w:sz w:val="24"/>
        </w:rPr>
        <w:t>主任周宏林，中</w:t>
      </w:r>
      <w:proofErr w:type="gramStart"/>
      <w:r w:rsidRPr="00AB3FE6">
        <w:rPr>
          <w:rFonts w:hint="eastAsia"/>
          <w:sz w:val="24"/>
        </w:rPr>
        <w:t>社益民基金副</w:t>
      </w:r>
      <w:proofErr w:type="gramEnd"/>
      <w:r w:rsidRPr="00AB3FE6">
        <w:rPr>
          <w:rFonts w:hint="eastAsia"/>
          <w:sz w:val="24"/>
        </w:rPr>
        <w:t>主任张粤飞、邓雄彪，中</w:t>
      </w:r>
      <w:proofErr w:type="gramStart"/>
      <w:r w:rsidRPr="00AB3FE6">
        <w:rPr>
          <w:rFonts w:hint="eastAsia"/>
          <w:sz w:val="24"/>
        </w:rPr>
        <w:t>社益民基金</w:t>
      </w:r>
      <w:proofErr w:type="gramEnd"/>
      <w:r w:rsidRPr="00AB3FE6">
        <w:rPr>
          <w:rFonts w:hint="eastAsia"/>
          <w:sz w:val="24"/>
        </w:rPr>
        <w:t>执行主任兼秘书长余健婷，中国老区建设促进会副秘书长刘津远，国家旅游局红色旅游办公室原副主任胡呈军，清华第一附属医院副院长张东亚，清华第一附属医院患者服务中心主任胡建立，中央广播电视总台国际在线频道总监孙大存，广东南方影视传媒集团党委书记张小棣，深圳民政局原社区建设和规划处处长骆冰，深圳市政协委员、深圳市社区工作者协会副会长、中社阳光家庭社工·社区</w:t>
      </w:r>
      <w:proofErr w:type="gramStart"/>
      <w:r w:rsidRPr="00AB3FE6">
        <w:rPr>
          <w:rFonts w:hint="eastAsia"/>
          <w:sz w:val="24"/>
        </w:rPr>
        <w:t>基金副</w:t>
      </w:r>
      <w:proofErr w:type="gramEnd"/>
      <w:r w:rsidRPr="00AB3FE6">
        <w:rPr>
          <w:rFonts w:hint="eastAsia"/>
          <w:sz w:val="24"/>
        </w:rPr>
        <w:t>主任兼秘书长孙亚华，深圳市社区建设促进会秘书长孙飞，河源市龙川县委书记黄添胜，兴宁市副市长陈日新，兴宁市卫生局陈秋吾，原兵器工业部</w:t>
      </w:r>
      <w:r w:rsidRPr="00AB3FE6">
        <w:rPr>
          <w:rFonts w:hint="eastAsia"/>
          <w:sz w:val="24"/>
        </w:rPr>
        <w:t>218</w:t>
      </w:r>
      <w:r w:rsidRPr="00AB3FE6">
        <w:rPr>
          <w:rFonts w:hint="eastAsia"/>
          <w:sz w:val="24"/>
        </w:rPr>
        <w:t>厂领导马文瑞，深圳市</w:t>
      </w:r>
      <w:proofErr w:type="gramStart"/>
      <w:r w:rsidRPr="00AB3FE6">
        <w:rPr>
          <w:rFonts w:hint="eastAsia"/>
          <w:sz w:val="24"/>
        </w:rPr>
        <w:t>智汇牛科技</w:t>
      </w:r>
      <w:proofErr w:type="gramEnd"/>
      <w:r w:rsidRPr="00AB3FE6">
        <w:rPr>
          <w:rFonts w:hint="eastAsia"/>
          <w:sz w:val="24"/>
        </w:rPr>
        <w:t>有限公司董事长黄文星，成都星昊科技有限公司总经理陈绍平等领导嘉宾出席了会议。</w:t>
      </w:r>
    </w:p>
    <w:p w14:paraId="3F2D51A2" w14:textId="40BD8C48" w:rsidR="00AB3FE6" w:rsidRPr="00AB3FE6" w:rsidRDefault="00AB3FE6" w:rsidP="00AB3FE6">
      <w:pPr>
        <w:spacing w:line="440" w:lineRule="exact"/>
        <w:ind w:firstLineChars="200" w:firstLine="480"/>
        <w:rPr>
          <w:sz w:val="24"/>
        </w:rPr>
      </w:pPr>
      <w:r w:rsidRPr="00AB3FE6">
        <w:rPr>
          <w:rFonts w:hint="eastAsia"/>
          <w:sz w:val="24"/>
        </w:rPr>
        <w:lastRenderedPageBreak/>
        <w:t>会议首先由中社基金会秘书长王红卫宣读中</w:t>
      </w:r>
      <w:proofErr w:type="gramStart"/>
      <w:r w:rsidRPr="00AB3FE6">
        <w:rPr>
          <w:rFonts w:hint="eastAsia"/>
          <w:sz w:val="24"/>
        </w:rPr>
        <w:t>社益民基金</w:t>
      </w:r>
      <w:proofErr w:type="gramEnd"/>
      <w:r w:rsidRPr="00AB3FE6">
        <w:rPr>
          <w:rFonts w:hint="eastAsia"/>
          <w:sz w:val="24"/>
        </w:rPr>
        <w:t>设立批复，中社基金会理事长赵蓬奇发表讲话，中</w:t>
      </w:r>
      <w:proofErr w:type="gramStart"/>
      <w:r w:rsidRPr="00AB3FE6">
        <w:rPr>
          <w:rFonts w:hint="eastAsia"/>
          <w:sz w:val="24"/>
        </w:rPr>
        <w:t>社益民基金</w:t>
      </w:r>
      <w:proofErr w:type="gramEnd"/>
      <w:r w:rsidRPr="00AB3FE6">
        <w:rPr>
          <w:rFonts w:hint="eastAsia"/>
          <w:sz w:val="24"/>
        </w:rPr>
        <w:t>主任周宏林向到场嘉宾介绍益民基金。</w:t>
      </w:r>
    </w:p>
    <w:p w14:paraId="058A3D59" w14:textId="42BB8876" w:rsidR="00AB3FE6" w:rsidRPr="00AB3FE6" w:rsidRDefault="00AB3FE6" w:rsidP="00AB3FE6">
      <w:pPr>
        <w:spacing w:line="440" w:lineRule="exact"/>
        <w:ind w:firstLineChars="200" w:firstLine="480"/>
        <w:rPr>
          <w:sz w:val="24"/>
        </w:rPr>
      </w:pPr>
      <w:r w:rsidRPr="00AB3FE6">
        <w:rPr>
          <w:rFonts w:hint="eastAsia"/>
          <w:sz w:val="24"/>
        </w:rPr>
        <w:t>中社社会工作发展基金会理事长赵蓬奇在致辞中表示，中社社会工作发展基金会紧跟时代要求和国家部署，设立了</w:t>
      </w:r>
      <w:proofErr w:type="gramStart"/>
      <w:r w:rsidRPr="00AB3FE6">
        <w:rPr>
          <w:rFonts w:hint="eastAsia"/>
          <w:sz w:val="24"/>
        </w:rPr>
        <w:t>中社益民</w:t>
      </w:r>
      <w:proofErr w:type="gramEnd"/>
      <w:r w:rsidRPr="00AB3FE6">
        <w:rPr>
          <w:rFonts w:hint="eastAsia"/>
          <w:sz w:val="24"/>
        </w:rPr>
        <w:t>基金，基金旨在搭建用以支持服务民生类为核心的公益活动、公益项目的运作平台，推动公益事业发展，运用社会工作的理念与方法发展社工、普惠民生。中</w:t>
      </w:r>
      <w:proofErr w:type="gramStart"/>
      <w:r w:rsidRPr="00AB3FE6">
        <w:rPr>
          <w:rFonts w:hint="eastAsia"/>
          <w:sz w:val="24"/>
        </w:rPr>
        <w:t>社益民基金</w:t>
      </w:r>
      <w:proofErr w:type="gramEnd"/>
      <w:r w:rsidRPr="00AB3FE6">
        <w:rPr>
          <w:rFonts w:hint="eastAsia"/>
          <w:sz w:val="24"/>
        </w:rPr>
        <w:t>得到社会众多爱心企业和爱心人士的关注和支持，希望基金计划开展的“中央苏区留守红军纪念园项目”、“医疗救助帮扶项目”和“黑犀牛益民爱心餐”等三个项目能够有序、高效地抓好具体落实工作，不断提升自身发展水平和服务能力，为人民幸福、社会和谐、实现习近平总书记提出的中华民族伟大复兴的中国</w:t>
      </w:r>
      <w:proofErr w:type="gramStart"/>
      <w:r w:rsidRPr="00AB3FE6">
        <w:rPr>
          <w:rFonts w:hint="eastAsia"/>
          <w:sz w:val="24"/>
        </w:rPr>
        <w:t>梦做出</w:t>
      </w:r>
      <w:proofErr w:type="gramEnd"/>
      <w:r w:rsidRPr="00AB3FE6">
        <w:rPr>
          <w:rFonts w:hint="eastAsia"/>
          <w:sz w:val="24"/>
        </w:rPr>
        <w:t>更大的贡献。同时也希望更多的爱心人士和爱心企业能积极响应国家号召，支持、助力社会工作事业发展，勇于承担起个人和企业应负的社会责任和社会担当。</w:t>
      </w:r>
    </w:p>
    <w:p w14:paraId="5062F9CA" w14:textId="245CAFF0" w:rsidR="00AB3FE6" w:rsidRPr="00AB3FE6" w:rsidRDefault="00AB3FE6" w:rsidP="00AB3FE6">
      <w:pPr>
        <w:spacing w:line="440" w:lineRule="exact"/>
        <w:ind w:firstLineChars="200" w:firstLine="480"/>
        <w:rPr>
          <w:sz w:val="24"/>
        </w:rPr>
      </w:pPr>
      <w:r w:rsidRPr="00AB3FE6">
        <w:rPr>
          <w:rFonts w:hint="eastAsia"/>
          <w:sz w:val="24"/>
        </w:rPr>
        <w:t>中</w:t>
      </w:r>
      <w:proofErr w:type="gramStart"/>
      <w:r w:rsidRPr="00AB3FE6">
        <w:rPr>
          <w:rFonts w:hint="eastAsia"/>
          <w:sz w:val="24"/>
        </w:rPr>
        <w:t>社益民基金</w:t>
      </w:r>
      <w:proofErr w:type="gramEnd"/>
      <w:r w:rsidRPr="00AB3FE6">
        <w:rPr>
          <w:rFonts w:hint="eastAsia"/>
          <w:sz w:val="24"/>
        </w:rPr>
        <w:t>主任周宏林在讲话中介绍道，益民专项基金是在中社社会工作发展基金会领导之下，设立的一支新的基金，是社会工作领域专职从事慈善公益事业的一队新兵。中</w:t>
      </w:r>
      <w:proofErr w:type="gramStart"/>
      <w:r w:rsidRPr="00AB3FE6">
        <w:rPr>
          <w:rFonts w:hint="eastAsia"/>
          <w:sz w:val="24"/>
        </w:rPr>
        <w:t>社益民基金</w:t>
      </w:r>
      <w:proofErr w:type="gramEnd"/>
      <w:r w:rsidRPr="00AB3FE6">
        <w:rPr>
          <w:rFonts w:hint="eastAsia"/>
          <w:sz w:val="24"/>
        </w:rPr>
        <w:t>的定位为两个“面向”，三个“面对”。两个“面向”，就是面向贫困地区，面向革命老区。三个“面对”，就是面对基层，面对农村，面对特殊弱势群体和特殊帮扶项目。中</w:t>
      </w:r>
      <w:proofErr w:type="gramStart"/>
      <w:r w:rsidRPr="00AB3FE6">
        <w:rPr>
          <w:rFonts w:hint="eastAsia"/>
          <w:sz w:val="24"/>
        </w:rPr>
        <w:t>社益民基金</w:t>
      </w:r>
      <w:proofErr w:type="gramEnd"/>
      <w:r w:rsidRPr="00AB3FE6">
        <w:rPr>
          <w:rFonts w:hint="eastAsia"/>
          <w:sz w:val="24"/>
        </w:rPr>
        <w:t>旨在搭建推动公益事业发展的运作平台，运用社会工作的理念与方法，支持服务民生类为核心的公益活动、公益项目，发展社工、普惠民生。</w:t>
      </w:r>
    </w:p>
    <w:p w14:paraId="5517CD0B" w14:textId="78CCEBD7" w:rsidR="00AB3FE6" w:rsidRPr="00AB3FE6" w:rsidRDefault="00AB3FE6" w:rsidP="00AB3FE6">
      <w:pPr>
        <w:spacing w:line="440" w:lineRule="exact"/>
        <w:ind w:firstLineChars="200" w:firstLine="480"/>
        <w:rPr>
          <w:sz w:val="24"/>
        </w:rPr>
      </w:pPr>
      <w:r w:rsidRPr="00AB3FE6">
        <w:rPr>
          <w:rFonts w:hint="eastAsia"/>
          <w:sz w:val="24"/>
        </w:rPr>
        <w:t>民政部原副部长、中社社会工作发展基金会创始理事长徐瑞新和中</w:t>
      </w:r>
      <w:proofErr w:type="gramStart"/>
      <w:r w:rsidRPr="00AB3FE6">
        <w:rPr>
          <w:rFonts w:hint="eastAsia"/>
          <w:sz w:val="24"/>
        </w:rPr>
        <w:t>社益民基金</w:t>
      </w:r>
      <w:proofErr w:type="gramEnd"/>
      <w:r w:rsidRPr="00AB3FE6">
        <w:rPr>
          <w:rFonts w:hint="eastAsia"/>
          <w:sz w:val="24"/>
        </w:rPr>
        <w:t>执行主任兼秘书长余健婷为中</w:t>
      </w:r>
      <w:proofErr w:type="gramStart"/>
      <w:r w:rsidRPr="00AB3FE6">
        <w:rPr>
          <w:rFonts w:hint="eastAsia"/>
          <w:sz w:val="24"/>
        </w:rPr>
        <w:t>社益民基金</w:t>
      </w:r>
      <w:proofErr w:type="gramEnd"/>
      <w:r w:rsidRPr="00AB3FE6">
        <w:rPr>
          <w:rFonts w:hint="eastAsia"/>
          <w:sz w:val="24"/>
        </w:rPr>
        <w:t>揭牌。</w:t>
      </w:r>
    </w:p>
    <w:p w14:paraId="0D2205CD" w14:textId="68807D88" w:rsidR="00AB3FE6" w:rsidRPr="00AB3FE6" w:rsidRDefault="00AB3FE6" w:rsidP="00AB3FE6">
      <w:pPr>
        <w:spacing w:line="440" w:lineRule="exact"/>
        <w:ind w:firstLineChars="200" w:firstLine="480"/>
        <w:rPr>
          <w:sz w:val="24"/>
        </w:rPr>
      </w:pPr>
      <w:r w:rsidRPr="00AB3FE6">
        <w:rPr>
          <w:rFonts w:hint="eastAsia"/>
          <w:sz w:val="24"/>
        </w:rPr>
        <w:t>会议现场，中</w:t>
      </w:r>
      <w:proofErr w:type="gramStart"/>
      <w:r w:rsidRPr="00AB3FE6">
        <w:rPr>
          <w:rFonts w:hint="eastAsia"/>
          <w:sz w:val="24"/>
        </w:rPr>
        <w:t>社益民基金</w:t>
      </w:r>
      <w:proofErr w:type="gramEnd"/>
      <w:r w:rsidRPr="00AB3FE6">
        <w:rPr>
          <w:rFonts w:hint="eastAsia"/>
          <w:sz w:val="24"/>
        </w:rPr>
        <w:t>发布了三大公益项目，分别是“中央苏区留守红军纪念园项目”、“医疗救助帮扶项目”和“黑犀牛益民爱心餐项目”。</w:t>
      </w:r>
    </w:p>
    <w:p w14:paraId="7D327B01" w14:textId="2F6EFCB2" w:rsidR="00AB3FE6" w:rsidRPr="00AB3FE6" w:rsidRDefault="00AB3FE6" w:rsidP="00AB3FE6">
      <w:pPr>
        <w:spacing w:line="440" w:lineRule="exact"/>
        <w:ind w:firstLineChars="200" w:firstLine="480"/>
        <w:rPr>
          <w:sz w:val="24"/>
        </w:rPr>
      </w:pPr>
      <w:r w:rsidRPr="00AB3FE6">
        <w:rPr>
          <w:rFonts w:hint="eastAsia"/>
          <w:sz w:val="24"/>
        </w:rPr>
        <w:t>随后，广东省河源市龙川县委书记黄添胜介绍中央苏区留守红军纪念园情况，中央苏区留守红军纪念园</w:t>
      </w:r>
      <w:proofErr w:type="gramStart"/>
      <w:r w:rsidRPr="00AB3FE6">
        <w:rPr>
          <w:rFonts w:hint="eastAsia"/>
          <w:sz w:val="24"/>
        </w:rPr>
        <w:t>位于回</w:t>
      </w:r>
      <w:proofErr w:type="gramEnd"/>
      <w:r w:rsidRPr="00AB3FE6">
        <w:rPr>
          <w:rFonts w:hint="eastAsia"/>
          <w:sz w:val="24"/>
        </w:rPr>
        <w:t>龙镇大塘肚村的五兴龙苏维埃政府旧址，旨在通过旅游将革命历史、传统、精神输送给人民群众，弘扬爱国主义精神，传播先进文化、提高人民思想道德素质、增强责任感与使命感。</w:t>
      </w:r>
    </w:p>
    <w:p w14:paraId="11247004" w14:textId="07B25A7F" w:rsidR="00AB3FE6" w:rsidRPr="00AB3FE6" w:rsidRDefault="00AB3FE6" w:rsidP="00AB3FE6">
      <w:pPr>
        <w:spacing w:line="440" w:lineRule="exact"/>
        <w:ind w:firstLineChars="200" w:firstLine="480"/>
        <w:rPr>
          <w:sz w:val="24"/>
        </w:rPr>
      </w:pPr>
      <w:r w:rsidRPr="00AB3FE6">
        <w:rPr>
          <w:rFonts w:hint="eastAsia"/>
          <w:sz w:val="24"/>
        </w:rPr>
        <w:t>中</w:t>
      </w:r>
      <w:proofErr w:type="gramStart"/>
      <w:r w:rsidRPr="00AB3FE6">
        <w:rPr>
          <w:rFonts w:hint="eastAsia"/>
          <w:sz w:val="24"/>
        </w:rPr>
        <w:t>社益民基金副</w:t>
      </w:r>
      <w:proofErr w:type="gramEnd"/>
      <w:r w:rsidRPr="00AB3FE6">
        <w:rPr>
          <w:rFonts w:hint="eastAsia"/>
          <w:sz w:val="24"/>
        </w:rPr>
        <w:t>主任张粤飞代表留守红军后代发言时表示，中央苏区留守红军纪念园的意义在于继承与发扬优秀民族文化传统和革命精神，弘扬爱国主义，增强民族向心力，同时以红色旅游促进就业、增加创收、形成周边旅游产业链等连带效应，带动革命老区经济发展，实现脱贫目标。</w:t>
      </w:r>
    </w:p>
    <w:p w14:paraId="7A1A4275" w14:textId="60467794" w:rsidR="00AB3FE6" w:rsidRPr="00AB3FE6" w:rsidRDefault="00AB3FE6" w:rsidP="00AB3FE6">
      <w:pPr>
        <w:spacing w:line="440" w:lineRule="exact"/>
        <w:ind w:firstLineChars="200" w:firstLine="480"/>
        <w:rPr>
          <w:sz w:val="24"/>
        </w:rPr>
      </w:pPr>
      <w:r w:rsidRPr="00AB3FE6">
        <w:rPr>
          <w:rFonts w:hint="eastAsia"/>
          <w:sz w:val="24"/>
        </w:rPr>
        <w:lastRenderedPageBreak/>
        <w:t>医疗救助帮扶项目由中</w:t>
      </w:r>
      <w:proofErr w:type="gramStart"/>
      <w:r w:rsidRPr="00AB3FE6">
        <w:rPr>
          <w:rFonts w:hint="eastAsia"/>
          <w:sz w:val="24"/>
        </w:rPr>
        <w:t>社益民基金</w:t>
      </w:r>
      <w:proofErr w:type="gramEnd"/>
      <w:r w:rsidRPr="00AB3FE6">
        <w:rPr>
          <w:rFonts w:hint="eastAsia"/>
          <w:sz w:val="24"/>
        </w:rPr>
        <w:t>与清华第一附属医院联合开展，针对农村贫困家庭先心病患儿免费手术治疗项目，旨在对贫困家庭先天性心脏病患儿进行手术康复。</w:t>
      </w:r>
      <w:proofErr w:type="gramStart"/>
      <w:r w:rsidRPr="00AB3FE6">
        <w:rPr>
          <w:rFonts w:hint="eastAsia"/>
          <w:sz w:val="24"/>
        </w:rPr>
        <w:t>中社益民</w:t>
      </w:r>
      <w:proofErr w:type="gramEnd"/>
      <w:r w:rsidRPr="00AB3FE6">
        <w:rPr>
          <w:rFonts w:hint="eastAsia"/>
          <w:sz w:val="24"/>
        </w:rPr>
        <w:t>基金、清华第一附属医院、龙川县政府、兴宁市政府现场签署了三方协议合作协议，在龙川县、兴宁市范围内启动该医疗救助帮扶项目，帮助出生缺陷儿童摆脱疾苦，过上正常生活，造福患儿家庭及社会。</w:t>
      </w:r>
    </w:p>
    <w:p w14:paraId="587F7C46" w14:textId="0A664083" w:rsidR="00AB3FE6" w:rsidRPr="00AB3FE6" w:rsidRDefault="00AB3FE6" w:rsidP="00AB3FE6">
      <w:pPr>
        <w:spacing w:line="440" w:lineRule="exact"/>
        <w:ind w:firstLineChars="200" w:firstLine="480"/>
        <w:rPr>
          <w:sz w:val="24"/>
        </w:rPr>
      </w:pPr>
      <w:r w:rsidRPr="00AB3FE6">
        <w:rPr>
          <w:rFonts w:hint="eastAsia"/>
          <w:sz w:val="24"/>
        </w:rPr>
        <w:t>由中社社会工作发展基金会益</w:t>
      </w:r>
      <w:proofErr w:type="gramStart"/>
      <w:r w:rsidRPr="00AB3FE6">
        <w:rPr>
          <w:rFonts w:hint="eastAsia"/>
          <w:sz w:val="24"/>
        </w:rPr>
        <w:t>民基金</w:t>
      </w:r>
      <w:proofErr w:type="gramEnd"/>
      <w:r w:rsidRPr="00AB3FE6">
        <w:rPr>
          <w:rFonts w:hint="eastAsia"/>
          <w:sz w:val="24"/>
        </w:rPr>
        <w:t>与深圳智汇牛科技有限公司打造的“黑犀牛益民爱心餐”公益项目在会上也正式启动。该项目采用新技术新设备，通过为敬老院、福利院或学校提供爱心餐的形式，提高受捐群体的用餐营养，同时减轻受捐单位的日常成本，提高贫困地区老区的经济、生活发展水平，并计划打造生态种植和养殖基地，增加农民收入，推动农村经济发展，助力乡村振兴。</w:t>
      </w:r>
    </w:p>
    <w:p w14:paraId="510B168F" w14:textId="77777777" w:rsidR="00AB3FE6" w:rsidRPr="00AB3FE6" w:rsidRDefault="00AB3FE6" w:rsidP="00AB3FE6">
      <w:pPr>
        <w:spacing w:line="440" w:lineRule="exact"/>
        <w:ind w:firstLineChars="200" w:firstLine="480"/>
        <w:rPr>
          <w:sz w:val="24"/>
        </w:rPr>
      </w:pPr>
      <w:r w:rsidRPr="00AB3FE6">
        <w:rPr>
          <w:rFonts w:hint="eastAsia"/>
          <w:sz w:val="24"/>
        </w:rPr>
        <w:t>发布会现场原兵器工业部</w:t>
      </w:r>
      <w:r w:rsidRPr="00AB3FE6">
        <w:rPr>
          <w:rFonts w:hint="eastAsia"/>
          <w:sz w:val="24"/>
        </w:rPr>
        <w:t>218</w:t>
      </w:r>
      <w:r w:rsidRPr="00AB3FE6">
        <w:rPr>
          <w:rFonts w:hint="eastAsia"/>
          <w:sz w:val="24"/>
        </w:rPr>
        <w:t>厂领导马文瑞向中</w:t>
      </w:r>
      <w:proofErr w:type="gramStart"/>
      <w:r w:rsidRPr="00AB3FE6">
        <w:rPr>
          <w:rFonts w:hint="eastAsia"/>
          <w:sz w:val="24"/>
        </w:rPr>
        <w:t>社益民基金</w:t>
      </w:r>
      <w:proofErr w:type="gramEnd"/>
      <w:r w:rsidRPr="00AB3FE6">
        <w:rPr>
          <w:rFonts w:hint="eastAsia"/>
          <w:sz w:val="24"/>
        </w:rPr>
        <w:t>进行现场捐赠。</w:t>
      </w:r>
    </w:p>
    <w:p w14:paraId="6AA212ED" w14:textId="77777777" w:rsidR="00AB3FE6" w:rsidRPr="00AB3FE6" w:rsidRDefault="00AB3FE6" w:rsidP="00AB3FE6">
      <w:pPr>
        <w:spacing w:line="440" w:lineRule="exact"/>
        <w:ind w:firstLineChars="200" w:firstLine="480"/>
        <w:rPr>
          <w:sz w:val="24"/>
        </w:rPr>
      </w:pPr>
      <w:r w:rsidRPr="00AB3FE6">
        <w:rPr>
          <w:rFonts w:hint="eastAsia"/>
          <w:sz w:val="24"/>
        </w:rPr>
        <w:t>深圳市</w:t>
      </w:r>
      <w:proofErr w:type="gramStart"/>
      <w:r w:rsidRPr="00AB3FE6">
        <w:rPr>
          <w:rFonts w:hint="eastAsia"/>
          <w:sz w:val="24"/>
        </w:rPr>
        <w:t>智汇牛科技</w:t>
      </w:r>
      <w:proofErr w:type="gramEnd"/>
      <w:r w:rsidRPr="00AB3FE6">
        <w:rPr>
          <w:rFonts w:hint="eastAsia"/>
          <w:sz w:val="24"/>
        </w:rPr>
        <w:t>有限公司董事长黄文星向中</w:t>
      </w:r>
      <w:proofErr w:type="gramStart"/>
      <w:r w:rsidRPr="00AB3FE6">
        <w:rPr>
          <w:rFonts w:hint="eastAsia"/>
          <w:sz w:val="24"/>
        </w:rPr>
        <w:t>社益民基金</w:t>
      </w:r>
      <w:proofErr w:type="gramEnd"/>
      <w:r w:rsidRPr="00AB3FE6">
        <w:rPr>
          <w:rFonts w:hint="eastAsia"/>
          <w:sz w:val="24"/>
        </w:rPr>
        <w:t>进行现场捐赠。</w:t>
      </w:r>
    </w:p>
    <w:p w14:paraId="4F36A441" w14:textId="66BCEC95" w:rsidR="007C31BF" w:rsidRDefault="00AB3FE6" w:rsidP="00AB3FE6">
      <w:pPr>
        <w:spacing w:line="440" w:lineRule="exact"/>
        <w:ind w:firstLineChars="200" w:firstLine="480"/>
        <w:jc w:val="right"/>
        <w:rPr>
          <w:sz w:val="24"/>
        </w:rPr>
      </w:pPr>
      <w:r w:rsidRPr="00AB3FE6">
        <w:rPr>
          <w:rFonts w:hint="eastAsia"/>
          <w:sz w:val="24"/>
        </w:rPr>
        <w:t>（中</w:t>
      </w:r>
      <w:proofErr w:type="gramStart"/>
      <w:r w:rsidRPr="00AB3FE6">
        <w:rPr>
          <w:rFonts w:hint="eastAsia"/>
          <w:sz w:val="24"/>
        </w:rPr>
        <w:t>社益民基金</w:t>
      </w:r>
      <w:proofErr w:type="gramEnd"/>
      <w:r w:rsidRPr="00AB3FE6">
        <w:rPr>
          <w:rFonts w:hint="eastAsia"/>
          <w:sz w:val="24"/>
        </w:rPr>
        <w:t>供稿）</w:t>
      </w:r>
    </w:p>
    <w:p w14:paraId="1FA77228" w14:textId="77777777" w:rsidR="00F94CD6" w:rsidRDefault="00F94CD6">
      <w:pPr>
        <w:spacing w:line="440" w:lineRule="exact"/>
        <w:jc w:val="center"/>
        <w:rPr>
          <w:rFonts w:ascii="宋体" w:hAnsi="宋体"/>
          <w:b/>
          <w:sz w:val="28"/>
          <w:szCs w:val="28"/>
        </w:rPr>
      </w:pPr>
    </w:p>
    <w:p w14:paraId="75D33AF3" w14:textId="77777777" w:rsidR="00F94CD6" w:rsidRDefault="00F94CD6">
      <w:pPr>
        <w:spacing w:line="440" w:lineRule="exact"/>
        <w:jc w:val="center"/>
        <w:rPr>
          <w:rFonts w:ascii="宋体" w:hAnsi="宋体"/>
          <w:b/>
          <w:sz w:val="28"/>
          <w:szCs w:val="28"/>
        </w:rPr>
      </w:pPr>
    </w:p>
    <w:p w14:paraId="085A8772" w14:textId="77777777" w:rsidR="00183240" w:rsidRDefault="00AB3FE6">
      <w:pPr>
        <w:spacing w:line="440" w:lineRule="exact"/>
        <w:jc w:val="center"/>
        <w:rPr>
          <w:rFonts w:ascii="宋体" w:hAnsi="宋体"/>
          <w:b/>
          <w:sz w:val="28"/>
          <w:szCs w:val="28"/>
        </w:rPr>
      </w:pPr>
      <w:r w:rsidRPr="00AB3FE6">
        <w:rPr>
          <w:rFonts w:ascii="宋体" w:hAnsi="宋体" w:hint="eastAsia"/>
          <w:b/>
          <w:sz w:val="28"/>
          <w:szCs w:val="28"/>
        </w:rPr>
        <w:t>中社基金会理事长赵蓬奇赴龙川县</w:t>
      </w:r>
    </w:p>
    <w:p w14:paraId="46B32A94" w14:textId="140AC68E" w:rsidR="007C31BF" w:rsidRDefault="00AB3FE6">
      <w:pPr>
        <w:spacing w:line="440" w:lineRule="exact"/>
        <w:jc w:val="center"/>
        <w:rPr>
          <w:rFonts w:ascii="宋体" w:hAnsi="宋体"/>
          <w:b/>
          <w:sz w:val="28"/>
          <w:szCs w:val="28"/>
        </w:rPr>
      </w:pPr>
      <w:r w:rsidRPr="00AB3FE6">
        <w:rPr>
          <w:rFonts w:ascii="宋体" w:hAnsi="宋体" w:hint="eastAsia"/>
          <w:b/>
          <w:sz w:val="28"/>
          <w:szCs w:val="28"/>
        </w:rPr>
        <w:t>考察“中央苏区留守红军纪念园项目”</w:t>
      </w:r>
    </w:p>
    <w:p w14:paraId="627557B0" w14:textId="77777777" w:rsidR="007C31BF" w:rsidRDefault="007C31BF">
      <w:pPr>
        <w:spacing w:line="440" w:lineRule="exact"/>
        <w:jc w:val="center"/>
        <w:rPr>
          <w:rFonts w:ascii="宋体" w:hAnsi="宋体"/>
          <w:b/>
          <w:sz w:val="28"/>
          <w:szCs w:val="28"/>
        </w:rPr>
      </w:pPr>
    </w:p>
    <w:p w14:paraId="6DA6219A" w14:textId="77777777" w:rsidR="00183240" w:rsidRPr="00183240" w:rsidRDefault="00183240" w:rsidP="00183240">
      <w:pPr>
        <w:spacing w:line="440" w:lineRule="exact"/>
        <w:ind w:firstLineChars="200" w:firstLine="480"/>
        <w:rPr>
          <w:sz w:val="24"/>
        </w:rPr>
      </w:pPr>
      <w:r w:rsidRPr="00183240">
        <w:rPr>
          <w:rFonts w:hint="eastAsia"/>
          <w:sz w:val="24"/>
        </w:rPr>
        <w:t>4</w:t>
      </w:r>
      <w:r w:rsidRPr="00183240">
        <w:rPr>
          <w:rFonts w:hint="eastAsia"/>
          <w:sz w:val="24"/>
        </w:rPr>
        <w:t>月</w:t>
      </w:r>
      <w:r w:rsidRPr="00183240">
        <w:rPr>
          <w:rFonts w:hint="eastAsia"/>
          <w:sz w:val="24"/>
        </w:rPr>
        <w:t>17</w:t>
      </w:r>
      <w:r w:rsidRPr="00183240">
        <w:rPr>
          <w:rFonts w:hint="eastAsia"/>
          <w:sz w:val="24"/>
        </w:rPr>
        <w:t>日，中社社会工作发展基金会益</w:t>
      </w:r>
      <w:proofErr w:type="gramStart"/>
      <w:r w:rsidRPr="00183240">
        <w:rPr>
          <w:rFonts w:hint="eastAsia"/>
          <w:sz w:val="24"/>
        </w:rPr>
        <w:t>民基金</w:t>
      </w:r>
      <w:proofErr w:type="gramEnd"/>
      <w:r w:rsidRPr="00183240">
        <w:rPr>
          <w:rFonts w:hint="eastAsia"/>
          <w:sz w:val="24"/>
        </w:rPr>
        <w:t>揭牌暨公益项目发布会在深圳市举行。会上，中</w:t>
      </w:r>
      <w:proofErr w:type="gramStart"/>
      <w:r w:rsidRPr="00183240">
        <w:rPr>
          <w:rFonts w:hint="eastAsia"/>
          <w:sz w:val="24"/>
        </w:rPr>
        <w:t>社益民基金</w:t>
      </w:r>
      <w:proofErr w:type="gramEnd"/>
      <w:r w:rsidRPr="00183240">
        <w:rPr>
          <w:rFonts w:hint="eastAsia"/>
          <w:sz w:val="24"/>
        </w:rPr>
        <w:t>正式揭牌设立，同时还发布了三大公益项目：中央苏区留守红军纪念园项目、医疗救助帮扶项目、黑犀牛益民爱心餐项目。</w:t>
      </w:r>
    </w:p>
    <w:p w14:paraId="5B355CB2" w14:textId="77777777" w:rsidR="00183240" w:rsidRPr="00183240" w:rsidRDefault="00183240" w:rsidP="00183240">
      <w:pPr>
        <w:spacing w:line="440" w:lineRule="exact"/>
        <w:ind w:firstLineChars="200" w:firstLine="480"/>
        <w:rPr>
          <w:sz w:val="24"/>
        </w:rPr>
      </w:pPr>
      <w:r w:rsidRPr="00183240">
        <w:rPr>
          <w:rFonts w:hint="eastAsia"/>
          <w:sz w:val="24"/>
        </w:rPr>
        <w:t>会后，赵蓬奇理事长一行来到龙川，在龙川县委书记黄添胜的陪同下，对中央苏区留守红军纪念园项目进行实地考察，详细了解了纪念园项目的推进情况。期间，赵理事长一行还参观了县委党校廉政爱国主义教育基地。</w:t>
      </w:r>
    </w:p>
    <w:p w14:paraId="0CFBC3C2" w14:textId="77777777" w:rsidR="00183240" w:rsidRPr="00183240" w:rsidRDefault="00183240" w:rsidP="00183240">
      <w:pPr>
        <w:spacing w:line="440" w:lineRule="exact"/>
        <w:ind w:firstLineChars="200" w:firstLine="480"/>
        <w:rPr>
          <w:sz w:val="24"/>
        </w:rPr>
      </w:pPr>
      <w:r w:rsidRPr="00183240">
        <w:rPr>
          <w:rFonts w:hint="eastAsia"/>
          <w:sz w:val="24"/>
        </w:rPr>
        <w:t>考察结束后，赵蓬奇理事长一行与龙川县领导班子进行了座谈。赵理事长认真听取了相关负责人关于中央苏区留守红军纪念</w:t>
      </w:r>
      <w:proofErr w:type="gramStart"/>
      <w:r w:rsidRPr="00183240">
        <w:rPr>
          <w:rFonts w:hint="eastAsia"/>
          <w:sz w:val="24"/>
        </w:rPr>
        <w:t>园规</w:t>
      </w:r>
      <w:proofErr w:type="gramEnd"/>
      <w:r w:rsidRPr="00183240">
        <w:rPr>
          <w:rFonts w:hint="eastAsia"/>
          <w:sz w:val="24"/>
        </w:rPr>
        <w:t>划设计的情况介绍，他表示，习近平总书记在十九大报告中指出要“继承革命文化，发展社会主义先进文化。”中央苏区留守红军纪念园的建设是大思路、站位高的体现，在项目设计、推进中，要抓住关键、代表、权威三点，围绕留守红军精神，突出主题，为人民提供精神指引，将项目打造成为龙川经济发展的新增长点，带动革命老区经济发展，实现脱贫目标。</w:t>
      </w:r>
    </w:p>
    <w:p w14:paraId="19B0EC9D" w14:textId="1840C75C" w:rsidR="007C31BF" w:rsidRDefault="00183240" w:rsidP="00183240">
      <w:pPr>
        <w:spacing w:line="440" w:lineRule="exact"/>
        <w:ind w:firstLineChars="200" w:firstLine="480"/>
        <w:rPr>
          <w:sz w:val="24"/>
        </w:rPr>
      </w:pPr>
      <w:r w:rsidRPr="00183240">
        <w:rPr>
          <w:rFonts w:hint="eastAsia"/>
          <w:sz w:val="24"/>
        </w:rPr>
        <w:lastRenderedPageBreak/>
        <w:t>龙川县委书记黄添胜表示感谢中社社会工作发展基金会、中</w:t>
      </w:r>
      <w:proofErr w:type="gramStart"/>
      <w:r w:rsidRPr="00183240">
        <w:rPr>
          <w:rFonts w:hint="eastAsia"/>
          <w:sz w:val="24"/>
        </w:rPr>
        <w:t>社益民基金</w:t>
      </w:r>
      <w:proofErr w:type="gramEnd"/>
      <w:r w:rsidRPr="00183240">
        <w:rPr>
          <w:rFonts w:hint="eastAsia"/>
          <w:sz w:val="24"/>
        </w:rPr>
        <w:t>对中央苏区留守红军纪念园建设的支持，龙川县将充分调动各方资源，整合周边的红色革命遗址，规划建设好中央苏区留守红军纪念园项目，</w:t>
      </w:r>
      <w:proofErr w:type="gramStart"/>
      <w:r w:rsidRPr="00183240">
        <w:rPr>
          <w:rFonts w:hint="eastAsia"/>
          <w:sz w:val="24"/>
        </w:rPr>
        <w:t>让纪念</w:t>
      </w:r>
      <w:proofErr w:type="gramEnd"/>
      <w:r w:rsidRPr="00183240">
        <w:rPr>
          <w:rFonts w:hint="eastAsia"/>
          <w:sz w:val="24"/>
        </w:rPr>
        <w:t>园既填补留守红军纪念的空白，又成为拉动一方经济的红色旅游产业，在新时代推动龙川县的高质量发展。</w:t>
      </w:r>
      <w:r>
        <w:rPr>
          <w:rFonts w:hint="eastAsia"/>
          <w:sz w:val="24"/>
        </w:rPr>
        <w:t xml:space="preserve">                                  </w:t>
      </w:r>
      <w:r w:rsidR="007C31BF">
        <w:rPr>
          <w:rFonts w:hint="eastAsia"/>
          <w:sz w:val="24"/>
        </w:rPr>
        <w:t>（中社基金会公益传播部供稿）</w:t>
      </w:r>
    </w:p>
    <w:p w14:paraId="7C6FFA84" w14:textId="77777777" w:rsidR="00183240" w:rsidRDefault="00183240" w:rsidP="00522912">
      <w:pPr>
        <w:spacing w:line="440" w:lineRule="exact"/>
        <w:jc w:val="center"/>
        <w:rPr>
          <w:rFonts w:ascii="宋体" w:hAnsi="宋体"/>
          <w:b/>
          <w:sz w:val="28"/>
          <w:szCs w:val="28"/>
        </w:rPr>
      </w:pPr>
    </w:p>
    <w:p w14:paraId="0FA4181D" w14:textId="77777777" w:rsidR="00183240" w:rsidRDefault="00183240" w:rsidP="00522912">
      <w:pPr>
        <w:spacing w:line="440" w:lineRule="exact"/>
        <w:jc w:val="center"/>
        <w:rPr>
          <w:rFonts w:ascii="宋体" w:hAnsi="宋体"/>
          <w:b/>
          <w:sz w:val="28"/>
          <w:szCs w:val="28"/>
        </w:rPr>
      </w:pPr>
    </w:p>
    <w:p w14:paraId="270DDDFF" w14:textId="77777777" w:rsidR="00183240" w:rsidRDefault="00183240" w:rsidP="00522912">
      <w:pPr>
        <w:spacing w:line="440" w:lineRule="exact"/>
        <w:jc w:val="center"/>
        <w:rPr>
          <w:rFonts w:ascii="宋体" w:hAnsi="宋体"/>
          <w:b/>
          <w:sz w:val="28"/>
          <w:szCs w:val="28"/>
        </w:rPr>
      </w:pPr>
      <w:r w:rsidRPr="00183240">
        <w:rPr>
          <w:rFonts w:ascii="宋体" w:hAnsi="宋体" w:hint="eastAsia"/>
          <w:b/>
          <w:sz w:val="28"/>
          <w:szCs w:val="28"/>
        </w:rPr>
        <w:t>中社基金会理事长赵蓬奇出席</w:t>
      </w:r>
    </w:p>
    <w:p w14:paraId="5F4909AA" w14:textId="5A0A429F" w:rsidR="007C31BF" w:rsidRDefault="00183240" w:rsidP="00522912">
      <w:pPr>
        <w:spacing w:line="440" w:lineRule="exact"/>
        <w:jc w:val="center"/>
        <w:rPr>
          <w:rFonts w:ascii="宋体" w:hAnsi="宋体"/>
          <w:b/>
          <w:sz w:val="28"/>
          <w:szCs w:val="28"/>
        </w:rPr>
      </w:pPr>
      <w:r w:rsidRPr="00183240">
        <w:rPr>
          <w:rFonts w:ascii="宋体" w:hAnsi="宋体" w:hint="eastAsia"/>
          <w:b/>
          <w:sz w:val="28"/>
          <w:szCs w:val="28"/>
        </w:rPr>
        <w:t>通辽市网上养老院“拐棍网”运营启动仪式</w:t>
      </w:r>
    </w:p>
    <w:p w14:paraId="100498E6" w14:textId="77777777" w:rsidR="007C31BF" w:rsidRDefault="007C31BF">
      <w:pPr>
        <w:spacing w:line="440" w:lineRule="exact"/>
        <w:jc w:val="center"/>
        <w:rPr>
          <w:sz w:val="24"/>
        </w:rPr>
      </w:pPr>
    </w:p>
    <w:p w14:paraId="49D0C660" w14:textId="77777777" w:rsidR="00183240" w:rsidRPr="00183240" w:rsidRDefault="00183240" w:rsidP="00183240">
      <w:pPr>
        <w:wordWrap w:val="0"/>
        <w:spacing w:line="440" w:lineRule="exact"/>
        <w:ind w:right="120" w:firstLineChars="200" w:firstLine="480"/>
        <w:rPr>
          <w:sz w:val="24"/>
        </w:rPr>
      </w:pPr>
      <w:r w:rsidRPr="00183240">
        <w:rPr>
          <w:rFonts w:hint="eastAsia"/>
          <w:sz w:val="24"/>
        </w:rPr>
        <w:t>2018</w:t>
      </w:r>
      <w:r w:rsidRPr="00183240">
        <w:rPr>
          <w:rFonts w:hint="eastAsia"/>
          <w:sz w:val="24"/>
        </w:rPr>
        <w:t>年</w:t>
      </w:r>
      <w:r w:rsidRPr="00183240">
        <w:rPr>
          <w:rFonts w:hint="eastAsia"/>
          <w:sz w:val="24"/>
        </w:rPr>
        <w:t>4</w:t>
      </w:r>
      <w:r w:rsidRPr="00183240">
        <w:rPr>
          <w:rFonts w:hint="eastAsia"/>
          <w:sz w:val="24"/>
        </w:rPr>
        <w:t>月</w:t>
      </w:r>
      <w:r w:rsidRPr="00183240">
        <w:rPr>
          <w:rFonts w:hint="eastAsia"/>
          <w:sz w:val="24"/>
        </w:rPr>
        <w:t>20</w:t>
      </w:r>
      <w:r w:rsidRPr="00183240">
        <w:rPr>
          <w:rFonts w:hint="eastAsia"/>
          <w:sz w:val="24"/>
        </w:rPr>
        <w:t>日</w:t>
      </w:r>
      <w:r w:rsidRPr="00183240">
        <w:rPr>
          <w:rFonts w:hint="eastAsia"/>
          <w:sz w:val="24"/>
        </w:rPr>
        <w:t>,</w:t>
      </w:r>
      <w:r w:rsidRPr="00183240">
        <w:rPr>
          <w:rFonts w:hint="eastAsia"/>
          <w:sz w:val="24"/>
        </w:rPr>
        <w:t>内蒙古自治区通辽市委、市政府召开通辽市网上养老院“拐棍网”运营启动仪式暨新闻发布会。通辽市政府副市长崔景英</w:t>
      </w:r>
      <w:r w:rsidRPr="00183240">
        <w:rPr>
          <w:rFonts w:hint="eastAsia"/>
          <w:sz w:val="24"/>
        </w:rPr>
        <w:t>:</w:t>
      </w:r>
      <w:r w:rsidRPr="00183240">
        <w:rPr>
          <w:rFonts w:hint="eastAsia"/>
          <w:sz w:val="24"/>
        </w:rPr>
        <w:t>中社社会发展基金会理事长赵蓬奇</w:t>
      </w:r>
      <w:r w:rsidRPr="00183240">
        <w:rPr>
          <w:rFonts w:hint="eastAsia"/>
          <w:sz w:val="24"/>
        </w:rPr>
        <w:t>;</w:t>
      </w:r>
      <w:r w:rsidRPr="00183240">
        <w:rPr>
          <w:rFonts w:hint="eastAsia"/>
          <w:sz w:val="24"/>
        </w:rPr>
        <w:t>通辽市民政局局长冯宏庆</w:t>
      </w:r>
      <w:r w:rsidRPr="00183240">
        <w:rPr>
          <w:rFonts w:hint="eastAsia"/>
          <w:sz w:val="24"/>
        </w:rPr>
        <w:t>:</w:t>
      </w:r>
      <w:r w:rsidRPr="00183240">
        <w:rPr>
          <w:rFonts w:hint="eastAsia"/>
          <w:sz w:val="24"/>
        </w:rPr>
        <w:t>通辽经济技术开发区党工委书记王会阁</w:t>
      </w:r>
      <w:r w:rsidRPr="00183240">
        <w:rPr>
          <w:rFonts w:hint="eastAsia"/>
          <w:sz w:val="24"/>
        </w:rPr>
        <w:t>;</w:t>
      </w:r>
      <w:r w:rsidRPr="00183240">
        <w:rPr>
          <w:rFonts w:hint="eastAsia"/>
          <w:sz w:val="24"/>
        </w:rPr>
        <w:t>通辽市民政局副局长李树森</w:t>
      </w:r>
      <w:r w:rsidRPr="00183240">
        <w:rPr>
          <w:rFonts w:hint="eastAsia"/>
          <w:sz w:val="24"/>
        </w:rPr>
        <w:t>:</w:t>
      </w:r>
      <w:r w:rsidRPr="00183240">
        <w:rPr>
          <w:rFonts w:hint="eastAsia"/>
          <w:sz w:val="24"/>
        </w:rPr>
        <w:t>通辽市科尔沁区政府副区长王树森</w:t>
      </w:r>
      <w:r w:rsidRPr="00183240">
        <w:rPr>
          <w:rFonts w:hint="eastAsia"/>
          <w:sz w:val="24"/>
        </w:rPr>
        <w:t>;</w:t>
      </w:r>
      <w:r w:rsidRPr="00183240">
        <w:rPr>
          <w:rFonts w:hint="eastAsia"/>
          <w:sz w:val="24"/>
        </w:rPr>
        <w:t>通辽经济技术开发区管委会副主任刘东华</w:t>
      </w:r>
      <w:r w:rsidRPr="00183240">
        <w:rPr>
          <w:rFonts w:hint="eastAsia"/>
          <w:sz w:val="24"/>
        </w:rPr>
        <w:t>;</w:t>
      </w:r>
      <w:proofErr w:type="gramStart"/>
      <w:r w:rsidRPr="00183240">
        <w:rPr>
          <w:rFonts w:hint="eastAsia"/>
          <w:sz w:val="24"/>
        </w:rPr>
        <w:t>拐棍网</w:t>
      </w:r>
      <w:proofErr w:type="gramEnd"/>
      <w:r w:rsidRPr="00183240">
        <w:rPr>
          <w:rFonts w:hint="eastAsia"/>
          <w:sz w:val="24"/>
        </w:rPr>
        <w:t>信息有限公司董事长许正海等领导、专家、媒体、嘉宾</w:t>
      </w:r>
      <w:r w:rsidRPr="00183240">
        <w:rPr>
          <w:rFonts w:hint="eastAsia"/>
          <w:sz w:val="24"/>
        </w:rPr>
        <w:t>100</w:t>
      </w:r>
      <w:r w:rsidRPr="00183240">
        <w:rPr>
          <w:rFonts w:hint="eastAsia"/>
          <w:sz w:val="24"/>
        </w:rPr>
        <w:t>余人参加本次会议。</w:t>
      </w:r>
    </w:p>
    <w:p w14:paraId="741CDF7D" w14:textId="074713C6" w:rsidR="00183240" w:rsidRPr="00183240" w:rsidRDefault="00183240" w:rsidP="00183240">
      <w:pPr>
        <w:wordWrap w:val="0"/>
        <w:spacing w:line="440" w:lineRule="exact"/>
        <w:ind w:right="120" w:firstLineChars="200" w:firstLine="480"/>
        <w:rPr>
          <w:sz w:val="24"/>
        </w:rPr>
      </w:pPr>
      <w:r w:rsidRPr="00183240">
        <w:rPr>
          <w:rFonts w:hint="eastAsia"/>
          <w:sz w:val="24"/>
        </w:rPr>
        <w:t>2017</w:t>
      </w:r>
      <w:r w:rsidRPr="00183240">
        <w:rPr>
          <w:rFonts w:hint="eastAsia"/>
          <w:sz w:val="24"/>
        </w:rPr>
        <w:t>年底，我国</w:t>
      </w:r>
      <w:r w:rsidRPr="00183240">
        <w:rPr>
          <w:rFonts w:hint="eastAsia"/>
          <w:sz w:val="24"/>
        </w:rPr>
        <w:t>60</w:t>
      </w:r>
      <w:r w:rsidRPr="00183240">
        <w:rPr>
          <w:rFonts w:hint="eastAsia"/>
          <w:sz w:val="24"/>
        </w:rPr>
        <w:t>岁及以上老年人口已达</w:t>
      </w:r>
      <w:r w:rsidRPr="00183240">
        <w:rPr>
          <w:rFonts w:hint="eastAsia"/>
          <w:sz w:val="24"/>
        </w:rPr>
        <w:t>2.41</w:t>
      </w:r>
      <w:r w:rsidRPr="00183240">
        <w:rPr>
          <w:rFonts w:hint="eastAsia"/>
          <w:sz w:val="24"/>
        </w:rPr>
        <w:t>亿人，占总人口</w:t>
      </w:r>
      <w:r w:rsidRPr="00183240">
        <w:rPr>
          <w:rFonts w:hint="eastAsia"/>
          <w:sz w:val="24"/>
        </w:rPr>
        <w:t>17.3%</w:t>
      </w:r>
      <w:r w:rsidRPr="00183240">
        <w:rPr>
          <w:rFonts w:hint="eastAsia"/>
          <w:sz w:val="24"/>
        </w:rPr>
        <w:t>，居家养老的老人约占</w:t>
      </w:r>
      <w:r w:rsidRPr="00183240">
        <w:rPr>
          <w:rFonts w:hint="eastAsia"/>
          <w:sz w:val="24"/>
        </w:rPr>
        <w:t>2.2</w:t>
      </w:r>
      <w:r w:rsidRPr="00183240">
        <w:rPr>
          <w:rFonts w:hint="eastAsia"/>
          <w:sz w:val="24"/>
        </w:rPr>
        <w:t>亿之多，各省市都面临着严峻的养老工作形势，尤其是居家养老矛盾更为突出。据统计</w:t>
      </w:r>
      <w:r w:rsidRPr="00183240">
        <w:rPr>
          <w:rFonts w:hint="eastAsia"/>
          <w:sz w:val="24"/>
        </w:rPr>
        <w:t>,</w:t>
      </w:r>
      <w:r w:rsidRPr="00183240">
        <w:rPr>
          <w:rFonts w:hint="eastAsia"/>
          <w:sz w:val="24"/>
        </w:rPr>
        <w:t>截至目前</w:t>
      </w:r>
      <w:r w:rsidRPr="00183240">
        <w:rPr>
          <w:rFonts w:hint="eastAsia"/>
          <w:sz w:val="24"/>
        </w:rPr>
        <w:t>,</w:t>
      </w:r>
      <w:r w:rsidRPr="00183240">
        <w:rPr>
          <w:rFonts w:hint="eastAsia"/>
          <w:sz w:val="24"/>
        </w:rPr>
        <w:t>通辽市老年人口数量达到</w:t>
      </w:r>
      <w:r w:rsidRPr="00183240">
        <w:rPr>
          <w:rFonts w:hint="eastAsia"/>
          <w:sz w:val="24"/>
        </w:rPr>
        <w:t>50</w:t>
      </w:r>
      <w:r w:rsidRPr="00183240">
        <w:rPr>
          <w:rFonts w:hint="eastAsia"/>
          <w:sz w:val="24"/>
        </w:rPr>
        <w:t>万之多，占人口比例的</w:t>
      </w:r>
      <w:r w:rsidRPr="00183240">
        <w:rPr>
          <w:rFonts w:hint="eastAsia"/>
          <w:sz w:val="24"/>
        </w:rPr>
        <w:t>16.8%</w:t>
      </w:r>
      <w:r w:rsidRPr="00183240">
        <w:rPr>
          <w:rFonts w:hint="eastAsia"/>
          <w:sz w:val="24"/>
        </w:rPr>
        <w:t>，其中有近</w:t>
      </w:r>
      <w:r w:rsidRPr="00183240">
        <w:rPr>
          <w:rFonts w:hint="eastAsia"/>
          <w:sz w:val="24"/>
        </w:rPr>
        <w:t>45</w:t>
      </w:r>
      <w:r w:rsidRPr="00183240">
        <w:rPr>
          <w:rFonts w:hint="eastAsia"/>
          <w:sz w:val="24"/>
        </w:rPr>
        <w:t>万老人选择的是居家养老这种方式。为积极应对人口老龄化的严峻形势</w:t>
      </w:r>
      <w:r w:rsidRPr="00183240">
        <w:rPr>
          <w:rFonts w:hint="eastAsia"/>
          <w:sz w:val="24"/>
        </w:rPr>
        <w:t>,</w:t>
      </w:r>
      <w:r w:rsidRPr="00183240">
        <w:rPr>
          <w:rFonts w:hint="eastAsia"/>
          <w:sz w:val="24"/>
        </w:rPr>
        <w:t>通辽市委市政府在十九大精神的指引下，按照李克强总理提出的“互联网</w:t>
      </w:r>
      <w:r w:rsidRPr="00183240">
        <w:rPr>
          <w:rFonts w:hint="eastAsia"/>
          <w:sz w:val="24"/>
        </w:rPr>
        <w:t>+</w:t>
      </w:r>
      <w:r w:rsidRPr="00183240">
        <w:rPr>
          <w:rFonts w:hint="eastAsia"/>
          <w:sz w:val="24"/>
        </w:rPr>
        <w:t>养老”的要求，主动作为积极创新，本着“党委领导、政府主导、政策扶持、社会主体、多元发展”的思路</w:t>
      </w:r>
      <w:r w:rsidRPr="00183240">
        <w:rPr>
          <w:rFonts w:hint="eastAsia"/>
          <w:sz w:val="24"/>
        </w:rPr>
        <w:t>,</w:t>
      </w:r>
      <w:r w:rsidRPr="00183240">
        <w:rPr>
          <w:rFonts w:hint="eastAsia"/>
          <w:sz w:val="24"/>
        </w:rPr>
        <w:t>经过多方市场调研、评估</w:t>
      </w:r>
      <w:r w:rsidRPr="00183240">
        <w:rPr>
          <w:rFonts w:hint="eastAsia"/>
          <w:sz w:val="24"/>
        </w:rPr>
        <w:t>,</w:t>
      </w:r>
      <w:r w:rsidRPr="00183240">
        <w:rPr>
          <w:rFonts w:hint="eastAsia"/>
          <w:sz w:val="24"/>
        </w:rPr>
        <w:t>借鉴首都北京的养老先进经验</w:t>
      </w:r>
      <w:r w:rsidRPr="00183240">
        <w:rPr>
          <w:rFonts w:hint="eastAsia"/>
          <w:sz w:val="24"/>
        </w:rPr>
        <w:t>,</w:t>
      </w:r>
      <w:r w:rsidRPr="00183240">
        <w:rPr>
          <w:rFonts w:hint="eastAsia"/>
          <w:sz w:val="24"/>
        </w:rPr>
        <w:t>从北京引进了全国综合性养老服务平台“拐棍网”</w:t>
      </w:r>
      <w:r w:rsidRPr="00183240">
        <w:rPr>
          <w:rFonts w:hint="eastAsia"/>
          <w:sz w:val="24"/>
        </w:rPr>
        <w:t>,</w:t>
      </w:r>
      <w:r w:rsidRPr="00183240">
        <w:rPr>
          <w:rFonts w:hint="eastAsia"/>
          <w:sz w:val="24"/>
        </w:rPr>
        <w:t>在通辽经济技术开发区建设“网上养老院”</w:t>
      </w:r>
      <w:r w:rsidRPr="00183240">
        <w:rPr>
          <w:rFonts w:hint="eastAsia"/>
          <w:sz w:val="24"/>
        </w:rPr>
        <w:t>,</w:t>
      </w:r>
      <w:r w:rsidRPr="00183240">
        <w:rPr>
          <w:rFonts w:hint="eastAsia"/>
          <w:sz w:val="24"/>
        </w:rPr>
        <w:t>开展居家养老服务试点</w:t>
      </w:r>
      <w:r w:rsidRPr="00183240">
        <w:rPr>
          <w:rFonts w:hint="eastAsia"/>
          <w:sz w:val="24"/>
        </w:rPr>
        <w:t>,</w:t>
      </w:r>
      <w:r w:rsidRPr="00183240">
        <w:rPr>
          <w:rFonts w:hint="eastAsia"/>
          <w:sz w:val="24"/>
        </w:rPr>
        <w:t>摸索经验</w:t>
      </w:r>
      <w:r w:rsidRPr="00183240">
        <w:rPr>
          <w:rFonts w:hint="eastAsia"/>
          <w:sz w:val="24"/>
        </w:rPr>
        <w:t>,</w:t>
      </w:r>
      <w:r w:rsidRPr="00183240">
        <w:rPr>
          <w:rFonts w:hint="eastAsia"/>
          <w:sz w:val="24"/>
        </w:rPr>
        <w:t>打造养老服务业发展特点的居家养老服务新模式</w:t>
      </w:r>
      <w:r w:rsidRPr="00183240">
        <w:rPr>
          <w:rFonts w:hint="eastAsia"/>
          <w:sz w:val="24"/>
        </w:rPr>
        <w:t>,</w:t>
      </w:r>
      <w:r w:rsidRPr="00183240">
        <w:rPr>
          <w:rFonts w:hint="eastAsia"/>
          <w:sz w:val="24"/>
        </w:rPr>
        <w:t>并采取“以点带面”的方式</w:t>
      </w:r>
      <w:r w:rsidRPr="00183240">
        <w:rPr>
          <w:rFonts w:hint="eastAsia"/>
          <w:sz w:val="24"/>
        </w:rPr>
        <w:t>,</w:t>
      </w:r>
      <w:r w:rsidRPr="00183240">
        <w:rPr>
          <w:rFonts w:hint="eastAsia"/>
          <w:sz w:val="24"/>
        </w:rPr>
        <w:t>逐步在全市推广。试点期间</w:t>
      </w:r>
      <w:r w:rsidRPr="00183240">
        <w:rPr>
          <w:rFonts w:hint="eastAsia"/>
          <w:sz w:val="24"/>
        </w:rPr>
        <w:t>,</w:t>
      </w:r>
      <w:r w:rsidRPr="00183240">
        <w:rPr>
          <w:rFonts w:hint="eastAsia"/>
          <w:sz w:val="24"/>
        </w:rPr>
        <w:t>具有通辽经济技术开发区户籍、</w:t>
      </w:r>
      <w:r w:rsidRPr="00183240">
        <w:rPr>
          <w:rFonts w:hint="eastAsia"/>
          <w:sz w:val="24"/>
        </w:rPr>
        <w:t>70</w:t>
      </w:r>
      <w:r w:rsidRPr="00183240">
        <w:rPr>
          <w:rFonts w:hint="eastAsia"/>
          <w:sz w:val="24"/>
        </w:rPr>
        <w:t>周岁以上、不享受退休金的</w:t>
      </w:r>
      <w:r w:rsidRPr="00183240">
        <w:rPr>
          <w:rFonts w:hint="eastAsia"/>
          <w:sz w:val="24"/>
        </w:rPr>
        <w:t>5065</w:t>
      </w:r>
      <w:r w:rsidRPr="00183240">
        <w:rPr>
          <w:rFonts w:hint="eastAsia"/>
          <w:sz w:val="24"/>
        </w:rPr>
        <w:t>名老年人</w:t>
      </w:r>
      <w:r w:rsidRPr="00183240">
        <w:rPr>
          <w:rFonts w:hint="eastAsia"/>
          <w:sz w:val="24"/>
        </w:rPr>
        <w:t>,</w:t>
      </w:r>
      <w:r w:rsidRPr="00183240">
        <w:rPr>
          <w:rFonts w:hint="eastAsia"/>
          <w:sz w:val="24"/>
        </w:rPr>
        <w:t>每人享受</w:t>
      </w:r>
      <w:r w:rsidRPr="00183240">
        <w:rPr>
          <w:rFonts w:hint="eastAsia"/>
          <w:sz w:val="24"/>
        </w:rPr>
        <w:t>200</w:t>
      </w:r>
      <w:r w:rsidRPr="00183240">
        <w:rPr>
          <w:rFonts w:hint="eastAsia"/>
          <w:sz w:val="24"/>
        </w:rPr>
        <w:t>元试点补贴。通辽经济技术开发区民政局将对试点工作进行业务指导</w:t>
      </w:r>
      <w:r w:rsidRPr="00183240">
        <w:rPr>
          <w:rFonts w:hint="eastAsia"/>
          <w:sz w:val="24"/>
        </w:rPr>
        <w:t>,</w:t>
      </w:r>
      <w:r w:rsidRPr="00183240">
        <w:rPr>
          <w:rFonts w:hint="eastAsia"/>
          <w:sz w:val="24"/>
        </w:rPr>
        <w:t>实施全程监管和监督。</w:t>
      </w:r>
    </w:p>
    <w:p w14:paraId="12B6B28D" w14:textId="399EFFCE" w:rsidR="00183240" w:rsidRPr="00183240" w:rsidRDefault="00183240" w:rsidP="00183240">
      <w:pPr>
        <w:wordWrap w:val="0"/>
        <w:spacing w:line="440" w:lineRule="exact"/>
        <w:ind w:right="120" w:firstLineChars="200" w:firstLine="480"/>
        <w:rPr>
          <w:sz w:val="24"/>
        </w:rPr>
      </w:pPr>
      <w:r w:rsidRPr="00183240">
        <w:rPr>
          <w:rFonts w:hint="eastAsia"/>
          <w:sz w:val="24"/>
        </w:rPr>
        <w:t>“拐棍网”是根据老年人的生理、心理、精神需求</w:t>
      </w:r>
      <w:r w:rsidRPr="00183240">
        <w:rPr>
          <w:rFonts w:hint="eastAsia"/>
          <w:sz w:val="24"/>
        </w:rPr>
        <w:t>,</w:t>
      </w:r>
      <w:r w:rsidRPr="00183240">
        <w:rPr>
          <w:rFonts w:hint="eastAsia"/>
          <w:sz w:val="24"/>
        </w:rPr>
        <w:t>量身打造的“网上养老院”</w:t>
      </w:r>
      <w:r w:rsidRPr="00183240">
        <w:rPr>
          <w:rFonts w:hint="eastAsia"/>
          <w:sz w:val="24"/>
        </w:rPr>
        <w:t>,</w:t>
      </w:r>
      <w:r w:rsidRPr="00183240">
        <w:rPr>
          <w:rFonts w:hint="eastAsia"/>
          <w:sz w:val="24"/>
        </w:rPr>
        <w:t>旨在解决居家老人服务难题</w:t>
      </w:r>
      <w:r w:rsidRPr="00183240">
        <w:rPr>
          <w:rFonts w:hint="eastAsia"/>
          <w:sz w:val="24"/>
        </w:rPr>
        <w:t>,</w:t>
      </w:r>
      <w:r w:rsidRPr="00183240">
        <w:rPr>
          <w:rFonts w:hint="eastAsia"/>
          <w:sz w:val="24"/>
        </w:rPr>
        <w:t>解除老人、家庭儿女的后顾之忧</w:t>
      </w:r>
      <w:r w:rsidRPr="00183240">
        <w:rPr>
          <w:rFonts w:hint="eastAsia"/>
          <w:sz w:val="24"/>
        </w:rPr>
        <w:t>,</w:t>
      </w:r>
      <w:r w:rsidRPr="00183240">
        <w:rPr>
          <w:rFonts w:hint="eastAsia"/>
          <w:sz w:val="24"/>
        </w:rPr>
        <w:t>这和通辽市</w:t>
      </w:r>
      <w:r w:rsidRPr="00183240">
        <w:rPr>
          <w:rFonts w:hint="eastAsia"/>
          <w:sz w:val="24"/>
        </w:rPr>
        <w:lastRenderedPageBreak/>
        <w:t>目前的养老需求相契合。“拐棍网”平台自</w:t>
      </w:r>
      <w:r w:rsidRPr="00183240">
        <w:rPr>
          <w:rFonts w:hint="eastAsia"/>
          <w:sz w:val="24"/>
        </w:rPr>
        <w:t>2017</w:t>
      </w:r>
      <w:r w:rsidRPr="00183240">
        <w:rPr>
          <w:rFonts w:hint="eastAsia"/>
          <w:sz w:val="24"/>
        </w:rPr>
        <w:t>年</w:t>
      </w:r>
      <w:r w:rsidRPr="00183240">
        <w:rPr>
          <w:rFonts w:hint="eastAsia"/>
          <w:sz w:val="24"/>
        </w:rPr>
        <w:t>4</w:t>
      </w:r>
      <w:r w:rsidRPr="00183240">
        <w:rPr>
          <w:rFonts w:hint="eastAsia"/>
          <w:sz w:val="24"/>
        </w:rPr>
        <w:t>月</w:t>
      </w:r>
      <w:r w:rsidRPr="00183240">
        <w:rPr>
          <w:rFonts w:hint="eastAsia"/>
          <w:sz w:val="24"/>
        </w:rPr>
        <w:t>28</w:t>
      </w:r>
      <w:r w:rsidRPr="00183240">
        <w:rPr>
          <w:rFonts w:hint="eastAsia"/>
          <w:sz w:val="24"/>
        </w:rPr>
        <w:t>日人民大会堂发布上线以来</w:t>
      </w:r>
      <w:r w:rsidRPr="00183240">
        <w:rPr>
          <w:rFonts w:hint="eastAsia"/>
          <w:sz w:val="24"/>
        </w:rPr>
        <w:t>,</w:t>
      </w:r>
      <w:r w:rsidRPr="00183240">
        <w:rPr>
          <w:rFonts w:hint="eastAsia"/>
          <w:sz w:val="24"/>
        </w:rPr>
        <w:t>以“破解未富先老大国养老难题”为已任</w:t>
      </w:r>
      <w:r w:rsidRPr="00183240">
        <w:rPr>
          <w:rFonts w:hint="eastAsia"/>
          <w:sz w:val="24"/>
        </w:rPr>
        <w:t>,</w:t>
      </w:r>
      <w:r w:rsidRPr="00183240">
        <w:rPr>
          <w:rFonts w:hint="eastAsia"/>
          <w:sz w:val="24"/>
        </w:rPr>
        <w:t>以为天下老人提供优质服务为宗旨</w:t>
      </w:r>
      <w:r w:rsidRPr="00183240">
        <w:rPr>
          <w:rFonts w:hint="eastAsia"/>
          <w:sz w:val="24"/>
        </w:rPr>
        <w:t>,</w:t>
      </w:r>
      <w:r w:rsidRPr="00183240">
        <w:rPr>
          <w:rFonts w:hint="eastAsia"/>
          <w:sz w:val="24"/>
        </w:rPr>
        <w:t>以公益慈善为初心</w:t>
      </w:r>
      <w:r w:rsidRPr="00183240">
        <w:rPr>
          <w:rFonts w:hint="eastAsia"/>
          <w:sz w:val="24"/>
        </w:rPr>
        <w:t>,</w:t>
      </w:r>
      <w:r w:rsidRPr="00183240">
        <w:rPr>
          <w:rFonts w:hint="eastAsia"/>
          <w:sz w:val="24"/>
        </w:rPr>
        <w:t>以平台建设和线上线下资源整合为手段，以其系统全面的管理体系、培训体系、价格体系、技术体系为支撑，为广大老年人和家庭打造一个包括居家服务、异地养生、老年商城、娱乐天地、社交广角及理财信息等</w:t>
      </w:r>
      <w:r w:rsidRPr="00183240">
        <w:rPr>
          <w:rFonts w:hint="eastAsia"/>
          <w:sz w:val="24"/>
        </w:rPr>
        <w:t>6</w:t>
      </w:r>
      <w:r w:rsidRPr="00183240">
        <w:rPr>
          <w:rFonts w:hint="eastAsia"/>
          <w:sz w:val="24"/>
        </w:rPr>
        <w:t>大板块为一体的综合性养老服务平台</w:t>
      </w:r>
      <w:r w:rsidRPr="00183240">
        <w:rPr>
          <w:rFonts w:hint="eastAsia"/>
          <w:sz w:val="24"/>
        </w:rPr>
        <w:t>,</w:t>
      </w:r>
      <w:r w:rsidRPr="00183240">
        <w:rPr>
          <w:rFonts w:hint="eastAsia"/>
          <w:sz w:val="24"/>
        </w:rPr>
        <w:t>从根本上颠覆了传统的养老模式及理念，顺应了当前“互联网</w:t>
      </w:r>
      <w:r w:rsidRPr="00183240">
        <w:rPr>
          <w:rFonts w:hint="eastAsia"/>
          <w:sz w:val="24"/>
        </w:rPr>
        <w:t>+</w:t>
      </w:r>
      <w:r w:rsidRPr="00183240">
        <w:rPr>
          <w:rFonts w:hint="eastAsia"/>
          <w:sz w:val="24"/>
        </w:rPr>
        <w:t>养老”的形势</w:t>
      </w:r>
      <w:r w:rsidRPr="00183240">
        <w:rPr>
          <w:rFonts w:hint="eastAsia"/>
          <w:sz w:val="24"/>
        </w:rPr>
        <w:t>,</w:t>
      </w:r>
      <w:r w:rsidRPr="00183240">
        <w:rPr>
          <w:rFonts w:hint="eastAsia"/>
          <w:sz w:val="24"/>
        </w:rPr>
        <w:t>较好地满足了广大老人、子女及客户的需求，实现了“一网在手</w:t>
      </w:r>
      <w:r w:rsidRPr="00183240">
        <w:rPr>
          <w:rFonts w:hint="eastAsia"/>
          <w:sz w:val="24"/>
        </w:rPr>
        <w:t>,</w:t>
      </w:r>
      <w:r w:rsidRPr="00183240">
        <w:rPr>
          <w:rFonts w:hint="eastAsia"/>
          <w:sz w:val="24"/>
        </w:rPr>
        <w:t>养老无忧”。尤其是其推出的养老服务“明码标价”，在国内打响了养老服务行业的第一枪，在规范服务内容、明确服务标准、区分服务等级的基础上，结束了养老服务价格主要靠“谈”、服务内容不定、服务标准随意的历史，让老人和其子女轻轻松松明明白白地享受自助餐式的服务。</w:t>
      </w:r>
    </w:p>
    <w:p w14:paraId="3CC7FF66" w14:textId="4C8C38DE" w:rsidR="007C31BF" w:rsidRDefault="00522912" w:rsidP="00087147">
      <w:pPr>
        <w:wordWrap w:val="0"/>
        <w:spacing w:line="440" w:lineRule="exact"/>
        <w:ind w:right="120" w:firstLineChars="200" w:firstLine="480"/>
        <w:jc w:val="right"/>
        <w:rPr>
          <w:sz w:val="24"/>
        </w:rPr>
      </w:pPr>
      <w:r>
        <w:rPr>
          <w:rFonts w:hint="eastAsia"/>
          <w:sz w:val="24"/>
        </w:rPr>
        <w:t xml:space="preserve">    </w:t>
      </w:r>
      <w:r w:rsidR="00087147">
        <w:rPr>
          <w:rFonts w:hint="eastAsia"/>
          <w:sz w:val="24"/>
        </w:rPr>
        <w:t xml:space="preserve">                </w:t>
      </w:r>
      <w:r>
        <w:rPr>
          <w:rFonts w:hint="eastAsia"/>
          <w:sz w:val="24"/>
        </w:rPr>
        <w:t xml:space="preserve">    </w:t>
      </w:r>
      <w:r w:rsidR="007C31BF">
        <w:rPr>
          <w:rFonts w:hint="eastAsia"/>
          <w:sz w:val="24"/>
        </w:rPr>
        <w:t>（中社基金会公益传播部供稿）</w:t>
      </w:r>
    </w:p>
    <w:p w14:paraId="5F9DD015" w14:textId="77777777" w:rsidR="00286166" w:rsidRDefault="00286166">
      <w:pPr>
        <w:spacing w:line="440" w:lineRule="exact"/>
        <w:jc w:val="center"/>
        <w:rPr>
          <w:rFonts w:ascii="宋体" w:hAnsi="宋体"/>
          <w:b/>
          <w:sz w:val="28"/>
          <w:szCs w:val="28"/>
        </w:rPr>
      </w:pPr>
    </w:p>
    <w:p w14:paraId="4444A246" w14:textId="77777777" w:rsidR="00286166" w:rsidRDefault="00286166">
      <w:pPr>
        <w:spacing w:line="440" w:lineRule="exact"/>
        <w:jc w:val="center"/>
        <w:rPr>
          <w:rFonts w:ascii="宋体" w:hAnsi="宋体"/>
          <w:b/>
          <w:sz w:val="28"/>
          <w:szCs w:val="28"/>
        </w:rPr>
      </w:pPr>
    </w:p>
    <w:p w14:paraId="09771B58" w14:textId="4FDB17DE" w:rsidR="00087147" w:rsidRDefault="00087147" w:rsidP="00087147">
      <w:pPr>
        <w:spacing w:line="440" w:lineRule="exact"/>
        <w:jc w:val="center"/>
        <w:rPr>
          <w:rFonts w:ascii="宋体" w:hAnsi="宋体"/>
          <w:b/>
          <w:sz w:val="28"/>
          <w:szCs w:val="28"/>
        </w:rPr>
      </w:pPr>
      <w:r w:rsidRPr="00087147">
        <w:rPr>
          <w:rFonts w:ascii="宋体" w:hAnsi="宋体" w:hint="eastAsia"/>
          <w:b/>
          <w:sz w:val="28"/>
          <w:szCs w:val="28"/>
        </w:rPr>
        <w:t>中社基金会秘书长王红卫赴深圳市</w:t>
      </w:r>
      <w:r>
        <w:rPr>
          <w:rFonts w:ascii="宋体" w:hAnsi="宋体" w:hint="eastAsia"/>
          <w:b/>
          <w:sz w:val="28"/>
          <w:szCs w:val="28"/>
        </w:rPr>
        <w:t>龙岗区</w:t>
      </w:r>
      <w:r w:rsidRPr="00087147">
        <w:rPr>
          <w:rFonts w:ascii="宋体" w:hAnsi="宋体" w:hint="eastAsia"/>
          <w:b/>
          <w:sz w:val="28"/>
          <w:szCs w:val="28"/>
        </w:rPr>
        <w:t>坪地街道</w:t>
      </w:r>
    </w:p>
    <w:p w14:paraId="0F269CA7" w14:textId="3960C10E" w:rsidR="007C31BF" w:rsidRDefault="00087147" w:rsidP="00087147">
      <w:pPr>
        <w:spacing w:line="440" w:lineRule="exact"/>
        <w:jc w:val="center"/>
        <w:rPr>
          <w:rFonts w:ascii="宋体" w:hAnsi="宋体"/>
          <w:b/>
          <w:sz w:val="28"/>
          <w:szCs w:val="28"/>
        </w:rPr>
      </w:pPr>
      <w:r w:rsidRPr="00087147">
        <w:rPr>
          <w:rFonts w:ascii="宋体" w:hAnsi="宋体" w:hint="eastAsia"/>
          <w:b/>
          <w:sz w:val="28"/>
          <w:szCs w:val="28"/>
        </w:rPr>
        <w:t>开展社会心理服务体系建设推进工作调研座谈会</w:t>
      </w:r>
    </w:p>
    <w:p w14:paraId="57546BD6" w14:textId="77777777" w:rsidR="007C31BF" w:rsidRDefault="007C31BF">
      <w:pPr>
        <w:spacing w:line="440" w:lineRule="exact"/>
        <w:jc w:val="center"/>
        <w:rPr>
          <w:b/>
          <w:sz w:val="28"/>
          <w:szCs w:val="28"/>
        </w:rPr>
      </w:pPr>
    </w:p>
    <w:p w14:paraId="3AAE1F79" w14:textId="77777777" w:rsidR="004B55F9" w:rsidRPr="004B55F9" w:rsidRDefault="004B55F9" w:rsidP="004B55F9">
      <w:pPr>
        <w:spacing w:line="440" w:lineRule="exact"/>
        <w:ind w:firstLineChars="200" w:firstLine="480"/>
        <w:rPr>
          <w:sz w:val="24"/>
        </w:rPr>
      </w:pPr>
      <w:r w:rsidRPr="004B55F9">
        <w:rPr>
          <w:rFonts w:hint="eastAsia"/>
          <w:sz w:val="24"/>
        </w:rPr>
        <w:t>4</w:t>
      </w:r>
      <w:r w:rsidRPr="004B55F9">
        <w:rPr>
          <w:rFonts w:hint="eastAsia"/>
          <w:sz w:val="24"/>
        </w:rPr>
        <w:t>月</w:t>
      </w:r>
      <w:r w:rsidRPr="004B55F9">
        <w:rPr>
          <w:rFonts w:hint="eastAsia"/>
          <w:sz w:val="24"/>
        </w:rPr>
        <w:t>17</w:t>
      </w:r>
      <w:r w:rsidRPr="004B55F9">
        <w:rPr>
          <w:rFonts w:hint="eastAsia"/>
          <w:sz w:val="24"/>
        </w:rPr>
        <w:t>日，中社社会工作发展基金会秘书长王红卫来到深圳市龙岗区坪地街道就社会心理服务体系建设推进工作进行调研座谈。</w:t>
      </w:r>
    </w:p>
    <w:p w14:paraId="44FA2F49" w14:textId="77777777" w:rsidR="004B55F9" w:rsidRPr="004B55F9" w:rsidRDefault="004B55F9" w:rsidP="004B55F9">
      <w:pPr>
        <w:spacing w:line="440" w:lineRule="exact"/>
        <w:ind w:firstLineChars="200" w:firstLine="480"/>
        <w:rPr>
          <w:sz w:val="24"/>
        </w:rPr>
      </w:pPr>
      <w:r w:rsidRPr="004B55F9">
        <w:rPr>
          <w:rFonts w:hint="eastAsia"/>
          <w:sz w:val="24"/>
        </w:rPr>
        <w:t>王红卫秘书长对坪地街道社会心理服务体系建设方案给予充分肯定，认为该方案契合了中社社会工作发展基金会心关爱基金推进的“心关爱·进百城”公益工程项目，将有助于全面推进坪地街道社会心理服务体系建设。</w:t>
      </w:r>
    </w:p>
    <w:p w14:paraId="5D711D99" w14:textId="4CF4E48D" w:rsidR="00286166" w:rsidRPr="00286166" w:rsidRDefault="004B55F9" w:rsidP="004B55F9">
      <w:pPr>
        <w:spacing w:line="440" w:lineRule="exact"/>
        <w:ind w:firstLineChars="200" w:firstLine="480"/>
        <w:rPr>
          <w:sz w:val="24"/>
        </w:rPr>
      </w:pPr>
      <w:r w:rsidRPr="004B55F9">
        <w:rPr>
          <w:rFonts w:hint="eastAsia"/>
          <w:sz w:val="24"/>
        </w:rPr>
        <w:t>座谈会后，调研组一行还对位于坪西社区的平地创新园进行了实地调研。</w:t>
      </w:r>
    </w:p>
    <w:p w14:paraId="57894F99" w14:textId="29890F8C" w:rsidR="007C31BF" w:rsidRDefault="00286166" w:rsidP="00D94162">
      <w:pPr>
        <w:tabs>
          <w:tab w:val="left" w:pos="4620"/>
        </w:tabs>
        <w:spacing w:line="440" w:lineRule="exact"/>
        <w:ind w:firstLineChars="200" w:firstLine="480"/>
        <w:jc w:val="right"/>
        <w:rPr>
          <w:sz w:val="24"/>
        </w:rPr>
      </w:pPr>
      <w:r w:rsidRPr="00286166">
        <w:rPr>
          <w:rFonts w:hint="eastAsia"/>
          <w:sz w:val="24"/>
        </w:rPr>
        <w:t>（</w:t>
      </w:r>
      <w:r w:rsidR="00522912" w:rsidRPr="00522912">
        <w:rPr>
          <w:rFonts w:hint="eastAsia"/>
          <w:sz w:val="24"/>
        </w:rPr>
        <w:t>中社基金会公益传播部</w:t>
      </w:r>
      <w:r w:rsidRPr="00286166">
        <w:rPr>
          <w:rFonts w:hint="eastAsia"/>
          <w:sz w:val="24"/>
        </w:rPr>
        <w:t>供稿）</w:t>
      </w:r>
    </w:p>
    <w:p w14:paraId="5C2195B9" w14:textId="77777777" w:rsidR="00D9102E" w:rsidRDefault="00D9102E" w:rsidP="00D94162">
      <w:pPr>
        <w:spacing w:line="440" w:lineRule="exact"/>
        <w:jc w:val="center"/>
        <w:rPr>
          <w:b/>
          <w:sz w:val="28"/>
          <w:szCs w:val="28"/>
        </w:rPr>
      </w:pPr>
    </w:p>
    <w:p w14:paraId="0F79C1B0" w14:textId="77777777" w:rsidR="00D9102E" w:rsidRDefault="00D9102E" w:rsidP="00D94162">
      <w:pPr>
        <w:spacing w:line="440" w:lineRule="exact"/>
        <w:jc w:val="center"/>
        <w:rPr>
          <w:b/>
          <w:sz w:val="28"/>
          <w:szCs w:val="28"/>
        </w:rPr>
      </w:pPr>
    </w:p>
    <w:p w14:paraId="5256E59F" w14:textId="77777777" w:rsidR="00644775" w:rsidRDefault="00644775" w:rsidP="00D94162">
      <w:pPr>
        <w:spacing w:line="440" w:lineRule="exact"/>
        <w:jc w:val="center"/>
        <w:rPr>
          <w:b/>
          <w:sz w:val="28"/>
          <w:szCs w:val="28"/>
        </w:rPr>
      </w:pPr>
      <w:r w:rsidRPr="00644775">
        <w:rPr>
          <w:rFonts w:hint="eastAsia"/>
          <w:b/>
          <w:sz w:val="28"/>
          <w:szCs w:val="28"/>
        </w:rPr>
        <w:t>中社基金会</w:t>
      </w:r>
      <w:proofErr w:type="gramStart"/>
      <w:r w:rsidRPr="00644775">
        <w:rPr>
          <w:rFonts w:hint="eastAsia"/>
          <w:b/>
          <w:sz w:val="28"/>
          <w:szCs w:val="28"/>
        </w:rPr>
        <w:t>足球公益</w:t>
      </w:r>
      <w:proofErr w:type="gramEnd"/>
      <w:r w:rsidRPr="00644775">
        <w:rPr>
          <w:rFonts w:hint="eastAsia"/>
          <w:b/>
          <w:sz w:val="28"/>
          <w:szCs w:val="28"/>
        </w:rPr>
        <w:t>基金</w:t>
      </w:r>
    </w:p>
    <w:p w14:paraId="65E5580F" w14:textId="6AB3D7DB" w:rsidR="007C31BF" w:rsidRDefault="00644775" w:rsidP="00D94162">
      <w:pPr>
        <w:spacing w:line="440" w:lineRule="exact"/>
        <w:jc w:val="center"/>
        <w:rPr>
          <w:b/>
          <w:sz w:val="28"/>
          <w:szCs w:val="28"/>
        </w:rPr>
      </w:pPr>
      <w:r w:rsidRPr="00644775">
        <w:rPr>
          <w:rFonts w:hint="eastAsia"/>
          <w:b/>
          <w:sz w:val="28"/>
          <w:szCs w:val="28"/>
        </w:rPr>
        <w:t>第三届“中国社区足球联赛”正式启动</w:t>
      </w:r>
    </w:p>
    <w:p w14:paraId="2A701F4D" w14:textId="77777777" w:rsidR="00D94162" w:rsidRDefault="00D94162" w:rsidP="00D94162">
      <w:pPr>
        <w:spacing w:line="440" w:lineRule="exact"/>
        <w:jc w:val="center"/>
        <w:rPr>
          <w:b/>
          <w:sz w:val="28"/>
          <w:szCs w:val="28"/>
        </w:rPr>
      </w:pPr>
    </w:p>
    <w:p w14:paraId="328007A1" w14:textId="77777777" w:rsidR="00644775" w:rsidRPr="00644775" w:rsidRDefault="00644775" w:rsidP="00644775">
      <w:pPr>
        <w:spacing w:line="440" w:lineRule="exact"/>
        <w:ind w:firstLineChars="200" w:firstLine="480"/>
        <w:rPr>
          <w:sz w:val="24"/>
        </w:rPr>
      </w:pPr>
      <w:r w:rsidRPr="00644775">
        <w:rPr>
          <w:rFonts w:hint="eastAsia"/>
          <w:sz w:val="24"/>
        </w:rPr>
        <w:t>4</w:t>
      </w:r>
      <w:r w:rsidRPr="00644775">
        <w:rPr>
          <w:rFonts w:hint="eastAsia"/>
          <w:sz w:val="24"/>
        </w:rPr>
        <w:t>月</w:t>
      </w:r>
      <w:r w:rsidRPr="00644775">
        <w:rPr>
          <w:rFonts w:hint="eastAsia"/>
          <w:sz w:val="24"/>
        </w:rPr>
        <w:t>14</w:t>
      </w:r>
      <w:r w:rsidRPr="00644775">
        <w:rPr>
          <w:rFonts w:hint="eastAsia"/>
          <w:sz w:val="24"/>
        </w:rPr>
        <w:t>日上午</w:t>
      </w:r>
      <w:r w:rsidRPr="00644775">
        <w:rPr>
          <w:rFonts w:hint="eastAsia"/>
          <w:sz w:val="24"/>
        </w:rPr>
        <w:t>10</w:t>
      </w:r>
      <w:r w:rsidRPr="00644775">
        <w:rPr>
          <w:rFonts w:hint="eastAsia"/>
          <w:sz w:val="24"/>
        </w:rPr>
        <w:t>时，第三届“中国社区足球联赛”启动仪式暨湖北赛区揭幕战在湖北省武汉市</w:t>
      </w:r>
      <w:proofErr w:type="gramStart"/>
      <w:r w:rsidRPr="00644775">
        <w:rPr>
          <w:rFonts w:hint="eastAsia"/>
          <w:sz w:val="24"/>
        </w:rPr>
        <w:t>蔡甸</w:t>
      </w:r>
      <w:proofErr w:type="gramEnd"/>
      <w:r w:rsidRPr="00644775">
        <w:rPr>
          <w:rFonts w:hint="eastAsia"/>
          <w:sz w:val="24"/>
        </w:rPr>
        <w:t>区拉开序幕。本次启动仪式由中社社会工作发展基金会</w:t>
      </w:r>
      <w:proofErr w:type="gramStart"/>
      <w:r w:rsidRPr="00644775">
        <w:rPr>
          <w:rFonts w:hint="eastAsia"/>
          <w:sz w:val="24"/>
        </w:rPr>
        <w:lastRenderedPageBreak/>
        <w:t>足球公益</w:t>
      </w:r>
      <w:proofErr w:type="gramEnd"/>
      <w:r w:rsidRPr="00644775">
        <w:rPr>
          <w:rFonts w:hint="eastAsia"/>
          <w:sz w:val="24"/>
        </w:rPr>
        <w:t>基金主办，</w:t>
      </w:r>
      <w:proofErr w:type="gramStart"/>
      <w:r w:rsidRPr="00644775">
        <w:rPr>
          <w:rFonts w:hint="eastAsia"/>
          <w:sz w:val="24"/>
        </w:rPr>
        <w:t>社足体育</w:t>
      </w:r>
      <w:proofErr w:type="gramEnd"/>
      <w:r w:rsidRPr="00644775">
        <w:rPr>
          <w:rFonts w:hint="eastAsia"/>
          <w:sz w:val="24"/>
        </w:rPr>
        <w:t>文化发展（北京）有限公司、江苏八牛体育文化有限公司承办，并得到了华润怡宝、广州辛迪加体育、东莞</w:t>
      </w:r>
      <w:proofErr w:type="gramStart"/>
      <w:r w:rsidRPr="00644775">
        <w:rPr>
          <w:rFonts w:hint="eastAsia"/>
          <w:sz w:val="24"/>
        </w:rPr>
        <w:t>茵浪足球和蔡甸区街河</w:t>
      </w:r>
      <w:proofErr w:type="gramEnd"/>
      <w:r w:rsidRPr="00644775">
        <w:rPr>
          <w:rFonts w:hint="eastAsia"/>
          <w:sz w:val="24"/>
        </w:rPr>
        <w:t>街社区的赞助和支持。</w:t>
      </w:r>
    </w:p>
    <w:p w14:paraId="07D32D49" w14:textId="77777777" w:rsidR="00644775" w:rsidRPr="00644775" w:rsidRDefault="00644775" w:rsidP="00644775">
      <w:pPr>
        <w:spacing w:line="440" w:lineRule="exact"/>
        <w:ind w:firstLineChars="200" w:firstLine="480"/>
        <w:rPr>
          <w:sz w:val="24"/>
        </w:rPr>
      </w:pPr>
      <w:r w:rsidRPr="00644775">
        <w:rPr>
          <w:rFonts w:hint="eastAsia"/>
          <w:sz w:val="24"/>
        </w:rPr>
        <w:t>启动仪式上，中社社会工作发展基金会理事长赵蓬奇首先致辞，代表联赛发起方向出席本次仪式的各级领导、各省级赛区代表、足球界同仁及社会各界人士和支持媒体，致以热烈的欢迎和衷心的感谢。同时表达了在开展“中国社区足球联赛”的过程中，要充分发挥社会工作与专业足球运动相结合的优势，运用社会工作的理念和方法，以社区为依托推动我国足球事业大发展的美好意愿，并预祝本届赛事圆满成功。</w:t>
      </w:r>
    </w:p>
    <w:p w14:paraId="63C1AE3F" w14:textId="77777777" w:rsidR="00644775" w:rsidRPr="00644775" w:rsidRDefault="00644775" w:rsidP="00644775">
      <w:pPr>
        <w:spacing w:line="440" w:lineRule="exact"/>
        <w:ind w:firstLineChars="200" w:firstLine="480"/>
        <w:rPr>
          <w:sz w:val="24"/>
        </w:rPr>
      </w:pPr>
      <w:r w:rsidRPr="00644775">
        <w:rPr>
          <w:rFonts w:hint="eastAsia"/>
          <w:sz w:val="24"/>
        </w:rPr>
        <w:t>启动仪式现场，中</w:t>
      </w:r>
      <w:proofErr w:type="gramStart"/>
      <w:r w:rsidRPr="00644775">
        <w:rPr>
          <w:rFonts w:hint="eastAsia"/>
          <w:sz w:val="24"/>
        </w:rPr>
        <w:t>社足球公益</w:t>
      </w:r>
      <w:proofErr w:type="gramEnd"/>
      <w:r w:rsidRPr="00644775">
        <w:rPr>
          <w:rFonts w:hint="eastAsia"/>
          <w:sz w:val="24"/>
        </w:rPr>
        <w:t>基金秘书长童军代表中</w:t>
      </w:r>
      <w:proofErr w:type="gramStart"/>
      <w:r w:rsidRPr="00644775">
        <w:rPr>
          <w:rFonts w:hint="eastAsia"/>
          <w:sz w:val="24"/>
        </w:rPr>
        <w:t>社足球公益</w:t>
      </w:r>
      <w:proofErr w:type="gramEnd"/>
      <w:r w:rsidRPr="00644775">
        <w:rPr>
          <w:rFonts w:hint="eastAsia"/>
          <w:sz w:val="24"/>
        </w:rPr>
        <w:t>基金与重庆市九龙坡区足协主席朱家宝代表</w:t>
      </w:r>
      <w:proofErr w:type="gramStart"/>
      <w:r w:rsidRPr="00644775">
        <w:rPr>
          <w:rFonts w:hint="eastAsia"/>
          <w:sz w:val="24"/>
        </w:rPr>
        <w:t>江苏八牛体育签定</w:t>
      </w:r>
      <w:proofErr w:type="gramEnd"/>
      <w:r w:rsidRPr="00644775">
        <w:rPr>
          <w:rFonts w:hint="eastAsia"/>
          <w:sz w:val="24"/>
        </w:rPr>
        <w:t>了战略合作协议。</w:t>
      </w:r>
    </w:p>
    <w:p w14:paraId="025D7B0E" w14:textId="77777777" w:rsidR="00644775" w:rsidRPr="00644775" w:rsidRDefault="00644775" w:rsidP="00644775">
      <w:pPr>
        <w:spacing w:line="440" w:lineRule="exact"/>
        <w:ind w:firstLineChars="200" w:firstLine="480"/>
        <w:rPr>
          <w:sz w:val="24"/>
        </w:rPr>
      </w:pPr>
      <w:r w:rsidRPr="00644775">
        <w:rPr>
          <w:rFonts w:hint="eastAsia"/>
          <w:sz w:val="24"/>
        </w:rPr>
        <w:t>湖北省社会组织总会会长</w:t>
      </w:r>
      <w:proofErr w:type="gramStart"/>
      <w:r w:rsidRPr="00644775">
        <w:rPr>
          <w:rFonts w:hint="eastAsia"/>
          <w:sz w:val="24"/>
        </w:rPr>
        <w:t>文增显隆重</w:t>
      </w:r>
      <w:proofErr w:type="gramEnd"/>
      <w:r w:rsidRPr="00644775">
        <w:rPr>
          <w:rFonts w:hint="eastAsia"/>
          <w:sz w:val="24"/>
        </w:rPr>
        <w:t>宣布第三届“中国社区足球联赛”湖北赛区正式启动。江汉大学法学院院长、中国社会工作实务研究院执行院长赵立新和中</w:t>
      </w:r>
      <w:proofErr w:type="gramStart"/>
      <w:r w:rsidRPr="00644775">
        <w:rPr>
          <w:rFonts w:hint="eastAsia"/>
          <w:sz w:val="24"/>
        </w:rPr>
        <w:t>社足球公益</w:t>
      </w:r>
      <w:proofErr w:type="gramEnd"/>
      <w:r w:rsidRPr="00644775">
        <w:rPr>
          <w:rFonts w:hint="eastAsia"/>
          <w:sz w:val="24"/>
        </w:rPr>
        <w:t>基金秘书长童军为湖北赛区比赛此次比赛开球。</w:t>
      </w:r>
    </w:p>
    <w:p w14:paraId="589BF7F6" w14:textId="5A6C1C43" w:rsidR="007C31BF" w:rsidRDefault="00644775" w:rsidP="00644775">
      <w:pPr>
        <w:spacing w:line="440" w:lineRule="exact"/>
        <w:ind w:firstLineChars="200" w:firstLine="480"/>
        <w:rPr>
          <w:sz w:val="24"/>
        </w:rPr>
      </w:pPr>
      <w:r w:rsidRPr="00644775">
        <w:rPr>
          <w:rFonts w:hint="eastAsia"/>
          <w:sz w:val="24"/>
        </w:rPr>
        <w:t xml:space="preserve"> </w:t>
      </w:r>
      <w:r w:rsidRPr="00644775">
        <w:rPr>
          <w:rFonts w:hint="eastAsia"/>
          <w:sz w:val="24"/>
        </w:rPr>
        <w:t>“中国社区足球联赛”是中社社会工作发展基金会</w:t>
      </w:r>
      <w:proofErr w:type="gramStart"/>
      <w:r w:rsidRPr="00644775">
        <w:rPr>
          <w:rFonts w:hint="eastAsia"/>
          <w:sz w:val="24"/>
        </w:rPr>
        <w:t>足球公益</w:t>
      </w:r>
      <w:proofErr w:type="gramEnd"/>
      <w:r w:rsidRPr="00644775">
        <w:rPr>
          <w:rFonts w:hint="eastAsia"/>
          <w:sz w:val="24"/>
        </w:rPr>
        <w:t>基金全力打造的以社区为载体的，全民性业余足球赛事，旨在以公益的力量助力普及足球文化，推动全民健身，代表体育界著名精神“志行风格”的容志行受聘基金“公益大使”。联赛自</w:t>
      </w:r>
      <w:r w:rsidRPr="00644775">
        <w:rPr>
          <w:rFonts w:hint="eastAsia"/>
          <w:sz w:val="24"/>
        </w:rPr>
        <w:t>2016</w:t>
      </w:r>
      <w:r w:rsidRPr="00644775">
        <w:rPr>
          <w:rFonts w:hint="eastAsia"/>
          <w:sz w:val="24"/>
        </w:rPr>
        <w:t>年启动首届赛事以来，得到了各地各级政府、体育部门的大力支持，以及全国广大业余足球爱好者的热烈欢迎，首届联赛历时</w:t>
      </w:r>
      <w:r w:rsidRPr="00644775">
        <w:rPr>
          <w:rFonts w:hint="eastAsia"/>
          <w:sz w:val="24"/>
        </w:rPr>
        <w:t>10</w:t>
      </w:r>
      <w:r w:rsidRPr="00644775">
        <w:rPr>
          <w:rFonts w:hint="eastAsia"/>
          <w:sz w:val="24"/>
        </w:rPr>
        <w:t>个月，成功在北京、上海、安徽和湖北等地举办了赛事，共计</w:t>
      </w:r>
      <w:r w:rsidRPr="00644775">
        <w:rPr>
          <w:rFonts w:hint="eastAsia"/>
          <w:sz w:val="24"/>
        </w:rPr>
        <w:t>300</w:t>
      </w:r>
      <w:r w:rsidRPr="00644775">
        <w:rPr>
          <w:rFonts w:hint="eastAsia"/>
          <w:sz w:val="24"/>
        </w:rPr>
        <w:t>余支球队、</w:t>
      </w:r>
      <w:r w:rsidRPr="00644775">
        <w:rPr>
          <w:rFonts w:hint="eastAsia"/>
          <w:sz w:val="24"/>
        </w:rPr>
        <w:t>4000</w:t>
      </w:r>
      <w:r w:rsidRPr="00644775">
        <w:rPr>
          <w:rFonts w:hint="eastAsia"/>
          <w:sz w:val="24"/>
        </w:rPr>
        <w:t>多名球员参赛，全国总决赛于广东省深圳市举办取得圆满成功。</w:t>
      </w:r>
      <w:r w:rsidRPr="00644775">
        <w:rPr>
          <w:rFonts w:hint="eastAsia"/>
          <w:sz w:val="24"/>
        </w:rPr>
        <w:t>2017</w:t>
      </w:r>
      <w:r w:rsidRPr="00644775">
        <w:rPr>
          <w:rFonts w:hint="eastAsia"/>
          <w:sz w:val="24"/>
        </w:rPr>
        <w:t>年第二届联赛在湖北、重庆、河南、陕西、天津、江苏、广东、福建等八个赛区的开展赛事，总决赛于安徽省合肥市成功举办。今年“中国社区足球联赛”以全新的面貌在武汉启动，本届赛事分设</w:t>
      </w:r>
      <w:r w:rsidRPr="00644775">
        <w:rPr>
          <w:rFonts w:hint="eastAsia"/>
          <w:sz w:val="24"/>
        </w:rPr>
        <w:t>16</w:t>
      </w:r>
      <w:r w:rsidRPr="00644775">
        <w:rPr>
          <w:rFonts w:hint="eastAsia"/>
          <w:sz w:val="24"/>
        </w:rPr>
        <w:t>个省级赛区，计划参赛球队</w:t>
      </w:r>
      <w:r w:rsidRPr="00644775">
        <w:rPr>
          <w:rFonts w:hint="eastAsia"/>
          <w:sz w:val="24"/>
        </w:rPr>
        <w:t>400</w:t>
      </w:r>
      <w:r w:rsidRPr="00644775">
        <w:rPr>
          <w:rFonts w:hint="eastAsia"/>
          <w:sz w:val="24"/>
        </w:rPr>
        <w:t>支、约</w:t>
      </w:r>
      <w:r w:rsidRPr="00644775">
        <w:rPr>
          <w:rFonts w:hint="eastAsia"/>
          <w:sz w:val="24"/>
        </w:rPr>
        <w:t>600</w:t>
      </w:r>
      <w:r w:rsidRPr="00644775">
        <w:rPr>
          <w:rFonts w:hint="eastAsia"/>
          <w:sz w:val="24"/>
        </w:rPr>
        <w:t>场比赛，最终进行区域决赛和全国总决赛。</w:t>
      </w:r>
      <w:r w:rsidR="003D06DA">
        <w:rPr>
          <w:rFonts w:hint="eastAsia"/>
          <w:sz w:val="24"/>
        </w:rPr>
        <w:t xml:space="preserve">       </w:t>
      </w:r>
      <w:r>
        <w:rPr>
          <w:rFonts w:hint="eastAsia"/>
          <w:sz w:val="24"/>
        </w:rPr>
        <w:t xml:space="preserve">        </w:t>
      </w:r>
      <w:r w:rsidR="003D06DA">
        <w:rPr>
          <w:rFonts w:hint="eastAsia"/>
          <w:sz w:val="24"/>
        </w:rPr>
        <w:t xml:space="preserve">             </w:t>
      </w:r>
      <w:r w:rsidR="007C31BF">
        <w:rPr>
          <w:rFonts w:hint="eastAsia"/>
          <w:sz w:val="24"/>
        </w:rPr>
        <w:t>（中</w:t>
      </w:r>
      <w:proofErr w:type="gramStart"/>
      <w:r w:rsidR="007C31BF">
        <w:rPr>
          <w:rFonts w:hint="eastAsia"/>
          <w:sz w:val="24"/>
        </w:rPr>
        <w:t>社</w:t>
      </w:r>
      <w:r>
        <w:rPr>
          <w:rFonts w:hint="eastAsia"/>
          <w:sz w:val="24"/>
        </w:rPr>
        <w:t>足球公益</w:t>
      </w:r>
      <w:proofErr w:type="gramEnd"/>
      <w:r>
        <w:rPr>
          <w:rFonts w:hint="eastAsia"/>
          <w:sz w:val="24"/>
        </w:rPr>
        <w:t>基金</w:t>
      </w:r>
      <w:r w:rsidR="007C31BF">
        <w:rPr>
          <w:rFonts w:hint="eastAsia"/>
          <w:sz w:val="24"/>
        </w:rPr>
        <w:t>供稿）</w:t>
      </w:r>
    </w:p>
    <w:p w14:paraId="7284841C" w14:textId="77777777" w:rsidR="00D94162" w:rsidRDefault="00D94162">
      <w:pPr>
        <w:spacing w:line="440" w:lineRule="exact"/>
        <w:jc w:val="center"/>
        <w:rPr>
          <w:rFonts w:ascii="宋体" w:hAnsi="宋体"/>
          <w:b/>
          <w:spacing w:val="-11"/>
          <w:sz w:val="28"/>
          <w:szCs w:val="28"/>
        </w:rPr>
      </w:pPr>
    </w:p>
    <w:p w14:paraId="60CD2E04" w14:textId="77777777" w:rsidR="00D94162" w:rsidRDefault="00D94162">
      <w:pPr>
        <w:spacing w:line="440" w:lineRule="exact"/>
        <w:jc w:val="center"/>
        <w:rPr>
          <w:rFonts w:ascii="宋体" w:hAnsi="宋体"/>
          <w:b/>
          <w:spacing w:val="-11"/>
          <w:sz w:val="28"/>
          <w:szCs w:val="28"/>
        </w:rPr>
      </w:pPr>
    </w:p>
    <w:p w14:paraId="3A6B356E" w14:textId="16CC9932" w:rsidR="007C31BF" w:rsidRDefault="00644775">
      <w:pPr>
        <w:spacing w:line="440" w:lineRule="exact"/>
        <w:jc w:val="center"/>
        <w:rPr>
          <w:rFonts w:ascii="宋体" w:hAnsi="宋体"/>
          <w:b/>
          <w:spacing w:val="-11"/>
          <w:sz w:val="28"/>
          <w:szCs w:val="28"/>
        </w:rPr>
      </w:pPr>
      <w:r w:rsidRPr="00644775">
        <w:rPr>
          <w:rFonts w:ascii="宋体" w:hAnsi="宋体" w:hint="eastAsia"/>
          <w:b/>
          <w:spacing w:val="-11"/>
          <w:sz w:val="28"/>
          <w:szCs w:val="28"/>
        </w:rPr>
        <w:t>中社基金会</w:t>
      </w:r>
      <w:proofErr w:type="gramStart"/>
      <w:r w:rsidRPr="00644775">
        <w:rPr>
          <w:rFonts w:ascii="宋体" w:hAnsi="宋体" w:hint="eastAsia"/>
          <w:b/>
          <w:spacing w:val="-11"/>
          <w:sz w:val="28"/>
          <w:szCs w:val="28"/>
        </w:rPr>
        <w:t>参与腾讯“99公益日”</w:t>
      </w:r>
      <w:proofErr w:type="gramEnd"/>
      <w:r w:rsidRPr="00644775">
        <w:rPr>
          <w:rFonts w:ascii="宋体" w:hAnsi="宋体" w:hint="eastAsia"/>
          <w:b/>
          <w:spacing w:val="-11"/>
          <w:sz w:val="28"/>
          <w:szCs w:val="28"/>
        </w:rPr>
        <w:t>公益</w:t>
      </w:r>
      <w:proofErr w:type="gramStart"/>
      <w:r w:rsidRPr="00644775">
        <w:rPr>
          <w:rFonts w:ascii="宋体" w:hAnsi="宋体" w:hint="eastAsia"/>
          <w:b/>
          <w:spacing w:val="-11"/>
          <w:sz w:val="28"/>
          <w:szCs w:val="28"/>
        </w:rPr>
        <w:t>众筹项目</w:t>
      </w:r>
      <w:proofErr w:type="gramEnd"/>
      <w:r w:rsidR="002A509A">
        <w:rPr>
          <w:rFonts w:ascii="宋体" w:hAnsi="宋体" w:hint="eastAsia"/>
          <w:b/>
          <w:spacing w:val="-11"/>
          <w:sz w:val="28"/>
          <w:szCs w:val="28"/>
        </w:rPr>
        <w:t>陆续</w:t>
      </w:r>
      <w:r w:rsidRPr="00644775">
        <w:rPr>
          <w:rFonts w:ascii="宋体" w:hAnsi="宋体" w:hint="eastAsia"/>
          <w:b/>
          <w:spacing w:val="-11"/>
          <w:sz w:val="28"/>
          <w:szCs w:val="28"/>
        </w:rPr>
        <w:t>组织实施</w:t>
      </w:r>
    </w:p>
    <w:p w14:paraId="3DED9EF8" w14:textId="77777777" w:rsidR="007C31BF" w:rsidRDefault="007C31BF">
      <w:pPr>
        <w:spacing w:line="440" w:lineRule="exact"/>
        <w:jc w:val="center"/>
        <w:rPr>
          <w:b/>
          <w:sz w:val="28"/>
          <w:szCs w:val="28"/>
        </w:rPr>
      </w:pPr>
    </w:p>
    <w:p w14:paraId="4C4DD4DC" w14:textId="77777777" w:rsidR="005B7360" w:rsidRPr="005B7360" w:rsidRDefault="005B7360" w:rsidP="005B7360">
      <w:pPr>
        <w:spacing w:line="440" w:lineRule="exact"/>
        <w:ind w:firstLineChars="200" w:firstLine="480"/>
        <w:rPr>
          <w:sz w:val="24"/>
        </w:rPr>
      </w:pPr>
      <w:r w:rsidRPr="005B7360">
        <w:rPr>
          <w:rFonts w:hint="eastAsia"/>
          <w:sz w:val="24"/>
        </w:rPr>
        <w:t>2017</w:t>
      </w:r>
      <w:r w:rsidRPr="005B7360">
        <w:rPr>
          <w:rFonts w:hint="eastAsia"/>
          <w:sz w:val="24"/>
        </w:rPr>
        <w:t>年</w:t>
      </w:r>
      <w:r w:rsidRPr="005B7360">
        <w:rPr>
          <w:rFonts w:hint="eastAsia"/>
          <w:sz w:val="24"/>
        </w:rPr>
        <w:t>9</w:t>
      </w:r>
      <w:r w:rsidRPr="005B7360">
        <w:rPr>
          <w:rFonts w:hint="eastAsia"/>
          <w:sz w:val="24"/>
        </w:rPr>
        <w:t>月，中社社会工作发展基金会携手中国儿童少年基金会，</w:t>
      </w:r>
      <w:proofErr w:type="gramStart"/>
      <w:r w:rsidRPr="005B7360">
        <w:rPr>
          <w:rFonts w:hint="eastAsia"/>
          <w:sz w:val="24"/>
        </w:rPr>
        <w:t>通过腾讯公益</w:t>
      </w:r>
      <w:proofErr w:type="gramEnd"/>
      <w:r w:rsidRPr="005B7360">
        <w:rPr>
          <w:rFonts w:hint="eastAsia"/>
          <w:sz w:val="24"/>
        </w:rPr>
        <w:t>平台，围绕儿童健康、儿童心理、疾病患儿救治、儿童安全、儿童教育等</w:t>
      </w:r>
      <w:r w:rsidRPr="005B7360">
        <w:rPr>
          <w:rFonts w:hint="eastAsia"/>
          <w:sz w:val="24"/>
        </w:rPr>
        <w:lastRenderedPageBreak/>
        <w:t>主题，发起七个公益项目：关注饮用水负超标贫困地区儿童健康的“‘皓齿·明心’工程”；关爱外务工人员子女心理健康的“打工子弟心理加油站”；改善自闭症及脑瘫患儿健康状况的“儿童马术康复计划”；预防及减除中小学“校园欺凌”现象的“护蕾反校园欺凌计划”；减轻地中海贫血患儿家庭经济负担的“救助‘大肚儿童’”；守护贫困地区留守女童的“蕾盾行动”；针对贫困家庭脑瘫患儿进行医疗救助的“用爱对脑瘫病魔说不”；本次发起的七个项目以其真实性和可靠性获得了众多爱心网友的广泛关注，在为期三天的“</w:t>
      </w:r>
      <w:r w:rsidRPr="005B7360">
        <w:rPr>
          <w:rFonts w:hint="eastAsia"/>
          <w:sz w:val="24"/>
        </w:rPr>
        <w:t>99</w:t>
      </w:r>
      <w:r w:rsidRPr="005B7360">
        <w:rPr>
          <w:rFonts w:hint="eastAsia"/>
          <w:sz w:val="24"/>
        </w:rPr>
        <w:t>”</w:t>
      </w:r>
      <w:proofErr w:type="gramStart"/>
      <w:r w:rsidRPr="005B7360">
        <w:rPr>
          <w:rFonts w:hint="eastAsia"/>
          <w:sz w:val="24"/>
        </w:rPr>
        <w:t>公益月</w:t>
      </w:r>
      <w:proofErr w:type="gramEnd"/>
      <w:r w:rsidRPr="005B7360">
        <w:rPr>
          <w:rFonts w:hint="eastAsia"/>
          <w:sz w:val="24"/>
        </w:rPr>
        <w:t>活动和后续筹款阶段中取得了良好的成绩。</w:t>
      </w:r>
    </w:p>
    <w:p w14:paraId="60EBE3FF" w14:textId="77777777" w:rsidR="005B7360" w:rsidRPr="005B7360" w:rsidRDefault="005B7360" w:rsidP="005B7360">
      <w:pPr>
        <w:spacing w:line="440" w:lineRule="exact"/>
        <w:ind w:firstLineChars="200" w:firstLine="480"/>
        <w:rPr>
          <w:sz w:val="24"/>
        </w:rPr>
      </w:pPr>
      <w:r w:rsidRPr="005B7360">
        <w:rPr>
          <w:rFonts w:hint="eastAsia"/>
          <w:sz w:val="24"/>
        </w:rPr>
        <w:t>目前，七个公益项目已陆续完成了项目前期调研，并根据实际的最终筹款情况对项目进行了适当的调整，各项目均已进入具体实施阶段，所筹得的善款也将严格按照计划全部用于项目开展。</w:t>
      </w:r>
    </w:p>
    <w:p w14:paraId="11949A49" w14:textId="6184EC9E" w:rsidR="007C31BF" w:rsidRDefault="005B7360" w:rsidP="005B7360">
      <w:pPr>
        <w:spacing w:line="440" w:lineRule="exact"/>
        <w:ind w:firstLineChars="200" w:firstLine="480"/>
        <w:rPr>
          <w:sz w:val="24"/>
        </w:rPr>
      </w:pPr>
      <w:r w:rsidRPr="005B7360">
        <w:rPr>
          <w:rFonts w:hint="eastAsia"/>
          <w:sz w:val="24"/>
        </w:rPr>
        <w:t>中社基金会将在项目的实施过程中同步上</w:t>
      </w:r>
      <w:proofErr w:type="gramStart"/>
      <w:r w:rsidRPr="005B7360">
        <w:rPr>
          <w:rFonts w:hint="eastAsia"/>
          <w:sz w:val="24"/>
        </w:rPr>
        <w:t>传项目</w:t>
      </w:r>
      <w:proofErr w:type="gramEnd"/>
      <w:r w:rsidRPr="005B7360">
        <w:rPr>
          <w:rFonts w:hint="eastAsia"/>
          <w:sz w:val="24"/>
        </w:rPr>
        <w:t>开展情况的资料，确保善款使用的公开透明和项目的真实性。中社社会工作发展基金会也将继续努力，广泛链接和整合社会资源，为需要关注的困境儿童给予生活、学习、精神上的辅导和帮助，促进孩子健康快乐的成长。</w:t>
      </w:r>
      <w:r w:rsidR="00956B15">
        <w:rPr>
          <w:rFonts w:hint="eastAsia"/>
          <w:sz w:val="24"/>
        </w:rPr>
        <w:t xml:space="preserve">              </w:t>
      </w:r>
      <w:r w:rsidR="003D06DA" w:rsidRPr="003D06DA">
        <w:rPr>
          <w:rFonts w:hint="eastAsia"/>
          <w:sz w:val="24"/>
        </w:rPr>
        <w:t>（中社基金会公益传播部供稿）</w:t>
      </w:r>
    </w:p>
    <w:p w14:paraId="0CEF9998" w14:textId="77777777" w:rsidR="007C31BF" w:rsidRDefault="007C31BF">
      <w:pPr>
        <w:spacing w:line="440" w:lineRule="exact"/>
        <w:jc w:val="center"/>
        <w:rPr>
          <w:b/>
          <w:sz w:val="28"/>
          <w:szCs w:val="28"/>
        </w:rPr>
      </w:pPr>
    </w:p>
    <w:p w14:paraId="414B58DF" w14:textId="77777777" w:rsidR="00994463" w:rsidRDefault="00994463">
      <w:pPr>
        <w:spacing w:line="440" w:lineRule="exact"/>
        <w:jc w:val="center"/>
        <w:rPr>
          <w:b/>
          <w:sz w:val="28"/>
          <w:szCs w:val="28"/>
        </w:rPr>
      </w:pPr>
    </w:p>
    <w:p w14:paraId="2D465EA9" w14:textId="77777777" w:rsidR="00994463" w:rsidRDefault="00994463" w:rsidP="005D32CC">
      <w:pPr>
        <w:spacing w:line="440" w:lineRule="exact"/>
        <w:jc w:val="center"/>
        <w:rPr>
          <w:rFonts w:ascii="宋体" w:hAnsi="宋体"/>
          <w:b/>
          <w:sz w:val="28"/>
          <w:szCs w:val="28"/>
        </w:rPr>
      </w:pPr>
      <w:r w:rsidRPr="00994463">
        <w:rPr>
          <w:rFonts w:ascii="宋体" w:hAnsi="宋体" w:hint="eastAsia"/>
          <w:b/>
          <w:sz w:val="28"/>
          <w:szCs w:val="28"/>
        </w:rPr>
        <w:t>中社阳光家庭社工·社区基金</w:t>
      </w:r>
    </w:p>
    <w:p w14:paraId="71236FD6" w14:textId="7FAA3F4D" w:rsidR="007C31BF" w:rsidRDefault="00994463" w:rsidP="005D32CC">
      <w:pPr>
        <w:spacing w:line="440" w:lineRule="exact"/>
        <w:jc w:val="center"/>
        <w:rPr>
          <w:rFonts w:ascii="宋体" w:hAnsi="宋体"/>
          <w:b/>
          <w:sz w:val="28"/>
          <w:szCs w:val="28"/>
        </w:rPr>
      </w:pPr>
      <w:r w:rsidRPr="00994463">
        <w:rPr>
          <w:rFonts w:ascii="宋体" w:hAnsi="宋体" w:hint="eastAsia"/>
          <w:b/>
          <w:sz w:val="28"/>
          <w:szCs w:val="28"/>
        </w:rPr>
        <w:t>向广东省河源市三所小学留守儿童捐赠“爱心套餐”</w:t>
      </w:r>
    </w:p>
    <w:p w14:paraId="77866B4F" w14:textId="77777777" w:rsidR="007C31BF" w:rsidRDefault="007C31BF">
      <w:pPr>
        <w:spacing w:line="440" w:lineRule="exact"/>
        <w:jc w:val="center"/>
        <w:rPr>
          <w:b/>
          <w:sz w:val="28"/>
          <w:szCs w:val="28"/>
        </w:rPr>
      </w:pPr>
    </w:p>
    <w:p w14:paraId="67DBF0FB" w14:textId="77777777" w:rsidR="00994463" w:rsidRPr="00994463" w:rsidRDefault="00994463" w:rsidP="00994463">
      <w:pPr>
        <w:spacing w:line="440" w:lineRule="exact"/>
        <w:ind w:firstLineChars="200" w:firstLine="480"/>
        <w:rPr>
          <w:sz w:val="24"/>
        </w:rPr>
      </w:pPr>
      <w:r w:rsidRPr="00994463">
        <w:rPr>
          <w:rFonts w:hint="eastAsia"/>
          <w:sz w:val="24"/>
        </w:rPr>
        <w:t>近日，中社阳光家庭社工·社区基金向广东省河源市和平</w:t>
      </w:r>
      <w:proofErr w:type="gramStart"/>
      <w:r w:rsidRPr="00994463">
        <w:rPr>
          <w:rFonts w:hint="eastAsia"/>
          <w:sz w:val="24"/>
        </w:rPr>
        <w:t>县贝墩</w:t>
      </w:r>
      <w:proofErr w:type="gramEnd"/>
      <w:r w:rsidRPr="00994463">
        <w:rPr>
          <w:rFonts w:hint="eastAsia"/>
          <w:sz w:val="24"/>
        </w:rPr>
        <w:t>镇石人塘小学、共荣小学和下溪小学三所小学共</w:t>
      </w:r>
      <w:r w:rsidRPr="00994463">
        <w:rPr>
          <w:rFonts w:hint="eastAsia"/>
          <w:sz w:val="24"/>
        </w:rPr>
        <w:t>40</w:t>
      </w:r>
      <w:r w:rsidRPr="00994463">
        <w:rPr>
          <w:rFonts w:hint="eastAsia"/>
          <w:sz w:val="24"/>
        </w:rPr>
        <w:t>名留守儿童捐赠“爱心套餐”。</w:t>
      </w:r>
    </w:p>
    <w:p w14:paraId="7BB8B5C8" w14:textId="77777777" w:rsidR="00994463" w:rsidRPr="00994463" w:rsidRDefault="00994463" w:rsidP="00994463">
      <w:pPr>
        <w:spacing w:line="440" w:lineRule="exact"/>
        <w:ind w:firstLineChars="200" w:firstLine="480"/>
        <w:rPr>
          <w:sz w:val="24"/>
        </w:rPr>
      </w:pPr>
      <w:r w:rsidRPr="00994463">
        <w:rPr>
          <w:rFonts w:hint="eastAsia"/>
          <w:sz w:val="24"/>
        </w:rPr>
        <w:t>本次发放的“爱心套餐”每套价值</w:t>
      </w:r>
      <w:r w:rsidRPr="00994463">
        <w:rPr>
          <w:rFonts w:hint="eastAsia"/>
          <w:sz w:val="24"/>
        </w:rPr>
        <w:t>200</w:t>
      </w:r>
      <w:r w:rsidRPr="00994463">
        <w:rPr>
          <w:rFonts w:hint="eastAsia"/>
          <w:sz w:val="24"/>
        </w:rPr>
        <w:t>元，总价值</w:t>
      </w:r>
      <w:r w:rsidRPr="00994463">
        <w:rPr>
          <w:rFonts w:hint="eastAsia"/>
          <w:sz w:val="24"/>
        </w:rPr>
        <w:t>8000</w:t>
      </w:r>
      <w:r w:rsidRPr="00994463">
        <w:rPr>
          <w:rFonts w:hint="eastAsia"/>
          <w:sz w:val="24"/>
        </w:rPr>
        <w:t>元。“爱心套餐”包括手电筒、雨伞、彩笔、毛笔、口琴等</w:t>
      </w:r>
      <w:r w:rsidRPr="00994463">
        <w:rPr>
          <w:rFonts w:hint="eastAsia"/>
          <w:sz w:val="24"/>
        </w:rPr>
        <w:t>18</w:t>
      </w:r>
      <w:r w:rsidRPr="00994463">
        <w:rPr>
          <w:rFonts w:hint="eastAsia"/>
          <w:sz w:val="24"/>
        </w:rPr>
        <w:t>种生活学习用品，是这些留守儿童在实际的生活、学习中非常需要的必需品。中社阳光家庭社工·社区基金希望进一步发挥社会工作的专业优势，为孩子们提供更好的支持和帮助，让孩子们能够健康快乐的成长。</w:t>
      </w:r>
    </w:p>
    <w:p w14:paraId="309AE265" w14:textId="64C89B1E" w:rsidR="007C31BF" w:rsidRDefault="00994463" w:rsidP="00994463">
      <w:pPr>
        <w:spacing w:line="440" w:lineRule="exact"/>
        <w:ind w:firstLineChars="200" w:firstLine="480"/>
        <w:rPr>
          <w:sz w:val="24"/>
        </w:rPr>
      </w:pPr>
      <w:r w:rsidRPr="00994463">
        <w:rPr>
          <w:rFonts w:hint="eastAsia"/>
          <w:sz w:val="24"/>
        </w:rPr>
        <w:t>广东省河源市和平</w:t>
      </w:r>
      <w:proofErr w:type="gramStart"/>
      <w:r w:rsidRPr="00994463">
        <w:rPr>
          <w:rFonts w:hint="eastAsia"/>
          <w:sz w:val="24"/>
        </w:rPr>
        <w:t>县贝墩</w:t>
      </w:r>
      <w:proofErr w:type="gramEnd"/>
      <w:r w:rsidRPr="00994463">
        <w:rPr>
          <w:rFonts w:hint="eastAsia"/>
          <w:sz w:val="24"/>
        </w:rPr>
        <w:t>镇，位于广东省东北部东江上游、粤赣边界的九连山区，由于经济条件差，教育设施简陋，交通不便，信息闭塞。这里的青壮年常年外出打工，留在村里的几乎都是老弱病残。居住在贫困山区的留守儿童，缺乏父母的关心陪伴，生活比普通农村家庭的孩子来说更加缺少了很多色彩。中社阳</w:t>
      </w:r>
      <w:r w:rsidRPr="00994463">
        <w:rPr>
          <w:rFonts w:hint="eastAsia"/>
          <w:sz w:val="24"/>
        </w:rPr>
        <w:lastRenderedPageBreak/>
        <w:t>光家庭社工·社区基金在了解了情况后，多次组织社工到当地小学开展形式多样内容丰富的活动，社工们的陪伴丰富了孩子的精神生活。基金于</w:t>
      </w:r>
      <w:r w:rsidRPr="00994463">
        <w:rPr>
          <w:rFonts w:hint="eastAsia"/>
          <w:sz w:val="24"/>
        </w:rPr>
        <w:t>2017</w:t>
      </w:r>
      <w:r w:rsidRPr="00994463">
        <w:rPr>
          <w:rFonts w:hint="eastAsia"/>
          <w:sz w:val="24"/>
        </w:rPr>
        <w:t>年</w:t>
      </w:r>
      <w:proofErr w:type="gramStart"/>
      <w:r w:rsidRPr="00994463">
        <w:rPr>
          <w:rFonts w:hint="eastAsia"/>
          <w:sz w:val="24"/>
        </w:rPr>
        <w:t>在腾讯乐捐</w:t>
      </w:r>
      <w:proofErr w:type="gramEnd"/>
      <w:r w:rsidRPr="00994463">
        <w:rPr>
          <w:rFonts w:hint="eastAsia"/>
          <w:sz w:val="24"/>
        </w:rPr>
        <w:t>平台上</w:t>
      </w:r>
      <w:proofErr w:type="gramStart"/>
      <w:r w:rsidRPr="00994463">
        <w:rPr>
          <w:rFonts w:hint="eastAsia"/>
          <w:sz w:val="24"/>
        </w:rPr>
        <w:t>发起众筹项目</w:t>
      </w:r>
      <w:proofErr w:type="gramEnd"/>
      <w:r w:rsidRPr="00994463">
        <w:rPr>
          <w:rFonts w:hint="eastAsia"/>
          <w:sz w:val="24"/>
        </w:rPr>
        <w:t>“留守儿童走进博物馆”项目，该项目已进入执行阶段，将帮助当地的留守儿童接触和了解外界社会，增长历史文化知识，拓展视野，增进对父母的了解。</w:t>
      </w:r>
      <w:r w:rsidR="00C815EA">
        <w:rPr>
          <w:rFonts w:hint="eastAsia"/>
          <w:sz w:val="24"/>
        </w:rPr>
        <w:t xml:space="preserve">                         </w:t>
      </w:r>
      <w:r w:rsidR="00D94162" w:rsidRPr="00D94162">
        <w:rPr>
          <w:rFonts w:hint="eastAsia"/>
          <w:sz w:val="24"/>
        </w:rPr>
        <w:t>（</w:t>
      </w:r>
      <w:r w:rsidR="005D32CC" w:rsidRPr="003D06DA">
        <w:rPr>
          <w:rFonts w:hint="eastAsia"/>
          <w:sz w:val="24"/>
        </w:rPr>
        <w:t>中社基金会公益传播部供稿</w:t>
      </w:r>
      <w:r w:rsidR="00D94162" w:rsidRPr="00D94162">
        <w:rPr>
          <w:rFonts w:hint="eastAsia"/>
          <w:sz w:val="24"/>
        </w:rPr>
        <w:t>）</w:t>
      </w:r>
    </w:p>
    <w:p w14:paraId="40EC122F" w14:textId="77777777" w:rsidR="007C31BF" w:rsidRDefault="007C31BF">
      <w:pPr>
        <w:spacing w:line="440" w:lineRule="exact"/>
        <w:jc w:val="center"/>
        <w:rPr>
          <w:b/>
          <w:sz w:val="28"/>
          <w:szCs w:val="28"/>
        </w:rPr>
      </w:pPr>
    </w:p>
    <w:p w14:paraId="1A737E5B" w14:textId="77777777" w:rsidR="00C256DE" w:rsidRDefault="00C256DE">
      <w:pPr>
        <w:spacing w:line="440" w:lineRule="exact"/>
        <w:jc w:val="center"/>
        <w:rPr>
          <w:b/>
          <w:sz w:val="28"/>
          <w:szCs w:val="28"/>
        </w:rPr>
      </w:pPr>
    </w:p>
    <w:p w14:paraId="53DD48AE" w14:textId="77777777" w:rsidR="00644775" w:rsidRDefault="00644775" w:rsidP="00644775">
      <w:pPr>
        <w:spacing w:line="440" w:lineRule="exact"/>
        <w:jc w:val="center"/>
        <w:rPr>
          <w:b/>
          <w:sz w:val="28"/>
          <w:szCs w:val="28"/>
        </w:rPr>
      </w:pPr>
      <w:r w:rsidRPr="00644775">
        <w:rPr>
          <w:rFonts w:hint="eastAsia"/>
          <w:b/>
          <w:sz w:val="28"/>
          <w:szCs w:val="28"/>
        </w:rPr>
        <w:t>中社先科（中国）青少年足球发展基金</w:t>
      </w:r>
    </w:p>
    <w:p w14:paraId="3B827894" w14:textId="324B7719" w:rsidR="007C31BF" w:rsidRDefault="00644775" w:rsidP="00644775">
      <w:pPr>
        <w:spacing w:line="440" w:lineRule="exact"/>
        <w:jc w:val="center"/>
        <w:rPr>
          <w:b/>
          <w:sz w:val="28"/>
          <w:szCs w:val="28"/>
        </w:rPr>
      </w:pPr>
      <w:r w:rsidRPr="00644775">
        <w:rPr>
          <w:rFonts w:hint="eastAsia"/>
          <w:b/>
          <w:sz w:val="28"/>
          <w:szCs w:val="28"/>
        </w:rPr>
        <w:t>2018</w:t>
      </w:r>
      <w:r w:rsidRPr="00644775">
        <w:rPr>
          <w:rFonts w:hint="eastAsia"/>
          <w:b/>
          <w:sz w:val="28"/>
          <w:szCs w:val="28"/>
        </w:rPr>
        <w:t>年“先科足球邀请赛”在港成功举办</w:t>
      </w:r>
    </w:p>
    <w:p w14:paraId="0ECC6EBB" w14:textId="77777777" w:rsidR="00C256DE" w:rsidRDefault="00C256DE" w:rsidP="00C256DE">
      <w:pPr>
        <w:spacing w:line="440" w:lineRule="exact"/>
        <w:jc w:val="center"/>
        <w:rPr>
          <w:b/>
          <w:sz w:val="28"/>
          <w:szCs w:val="28"/>
        </w:rPr>
      </w:pPr>
    </w:p>
    <w:p w14:paraId="33A52996" w14:textId="77777777" w:rsidR="005B7360" w:rsidRPr="005B7360" w:rsidRDefault="005B7360" w:rsidP="005B7360">
      <w:pPr>
        <w:spacing w:line="440" w:lineRule="exact"/>
        <w:ind w:firstLineChars="200" w:firstLine="480"/>
        <w:rPr>
          <w:sz w:val="24"/>
        </w:rPr>
      </w:pPr>
      <w:r w:rsidRPr="005B7360">
        <w:rPr>
          <w:rFonts w:hint="eastAsia"/>
          <w:sz w:val="24"/>
        </w:rPr>
        <w:t>由中社社会工作发展基金会先科</w:t>
      </w:r>
      <w:r w:rsidRPr="005B7360">
        <w:rPr>
          <w:rFonts w:hint="eastAsia"/>
          <w:sz w:val="24"/>
        </w:rPr>
        <w:t>(</w:t>
      </w:r>
      <w:r w:rsidRPr="005B7360">
        <w:rPr>
          <w:rFonts w:hint="eastAsia"/>
          <w:sz w:val="24"/>
        </w:rPr>
        <w:t>中国</w:t>
      </w:r>
      <w:r w:rsidRPr="005B7360">
        <w:rPr>
          <w:rFonts w:hint="eastAsia"/>
          <w:sz w:val="24"/>
        </w:rPr>
        <w:t>)</w:t>
      </w:r>
      <w:r w:rsidRPr="005B7360">
        <w:rPr>
          <w:rFonts w:hint="eastAsia"/>
          <w:sz w:val="24"/>
        </w:rPr>
        <w:t>青少年足球发展基金主办的“先科足球邀请赛”于</w:t>
      </w:r>
      <w:r w:rsidRPr="005B7360">
        <w:rPr>
          <w:rFonts w:hint="eastAsia"/>
          <w:sz w:val="24"/>
        </w:rPr>
        <w:t>2018</w:t>
      </w:r>
      <w:r w:rsidRPr="005B7360">
        <w:rPr>
          <w:rFonts w:hint="eastAsia"/>
          <w:sz w:val="24"/>
        </w:rPr>
        <w:t>年</w:t>
      </w:r>
      <w:r w:rsidRPr="005B7360">
        <w:rPr>
          <w:rFonts w:hint="eastAsia"/>
          <w:sz w:val="24"/>
        </w:rPr>
        <w:t>3</w:t>
      </w:r>
      <w:r w:rsidRPr="005B7360">
        <w:rPr>
          <w:rFonts w:hint="eastAsia"/>
          <w:sz w:val="24"/>
        </w:rPr>
        <w:t>月</w:t>
      </w:r>
      <w:r w:rsidRPr="005B7360">
        <w:rPr>
          <w:rFonts w:hint="eastAsia"/>
          <w:sz w:val="24"/>
        </w:rPr>
        <w:t>29</w:t>
      </w:r>
      <w:r w:rsidRPr="005B7360">
        <w:rPr>
          <w:rFonts w:hint="eastAsia"/>
          <w:sz w:val="24"/>
        </w:rPr>
        <w:t>日在香港圆满举办。中社先科（中国）青少年足球发展基金设立于</w:t>
      </w:r>
      <w:r w:rsidRPr="005B7360">
        <w:rPr>
          <w:rFonts w:hint="eastAsia"/>
          <w:sz w:val="24"/>
        </w:rPr>
        <w:t>2016</w:t>
      </w:r>
      <w:r w:rsidRPr="005B7360">
        <w:rPr>
          <w:rFonts w:hint="eastAsia"/>
          <w:sz w:val="24"/>
        </w:rPr>
        <w:t>年</w:t>
      </w:r>
      <w:r w:rsidRPr="005B7360">
        <w:rPr>
          <w:rFonts w:hint="eastAsia"/>
          <w:sz w:val="24"/>
        </w:rPr>
        <w:t>4</w:t>
      </w:r>
      <w:r w:rsidRPr="005B7360">
        <w:rPr>
          <w:rFonts w:hint="eastAsia"/>
          <w:sz w:val="24"/>
        </w:rPr>
        <w:t>月，是经中社社会工作发展基金会批准设立的、由中社社会工作发展基金会直属管理的非法人专项基金。基金旨在通过社会工作的理念和方法，发动爱心企业和爱心人士，支持我国青少年</w:t>
      </w:r>
      <w:proofErr w:type="gramStart"/>
      <w:r w:rsidRPr="005B7360">
        <w:rPr>
          <w:rFonts w:hint="eastAsia"/>
          <w:sz w:val="24"/>
        </w:rPr>
        <w:t>足球公益</w:t>
      </w:r>
      <w:proofErr w:type="gramEnd"/>
      <w:r w:rsidRPr="005B7360">
        <w:rPr>
          <w:rFonts w:hint="eastAsia"/>
          <w:sz w:val="24"/>
        </w:rPr>
        <w:t>事业的发展。中社先科</w:t>
      </w:r>
      <w:r w:rsidRPr="005B7360">
        <w:rPr>
          <w:rFonts w:hint="eastAsia"/>
          <w:sz w:val="24"/>
        </w:rPr>
        <w:t>(</w:t>
      </w:r>
      <w:r w:rsidRPr="005B7360">
        <w:rPr>
          <w:rFonts w:hint="eastAsia"/>
          <w:sz w:val="24"/>
        </w:rPr>
        <w:t>中国</w:t>
      </w:r>
      <w:r w:rsidRPr="005B7360">
        <w:rPr>
          <w:rFonts w:hint="eastAsia"/>
          <w:sz w:val="24"/>
        </w:rPr>
        <w:t>)</w:t>
      </w:r>
      <w:r w:rsidRPr="005B7360">
        <w:rPr>
          <w:rFonts w:hint="eastAsia"/>
          <w:sz w:val="24"/>
        </w:rPr>
        <w:t>青少年足球发展基金自成立以来，一直致力于推动中国青少年足球事业的发展。当前，国家提倡“体教结合”，基金非常重视青少年足球运动的发展、积极响应国家的政策，为青少年足球发展创造更多的条件和机会。</w:t>
      </w:r>
    </w:p>
    <w:p w14:paraId="62393CB4" w14:textId="77777777" w:rsidR="005B7360" w:rsidRPr="005B7360" w:rsidRDefault="005B7360" w:rsidP="005B7360">
      <w:pPr>
        <w:spacing w:line="440" w:lineRule="exact"/>
        <w:ind w:firstLineChars="200" w:firstLine="480"/>
        <w:rPr>
          <w:sz w:val="24"/>
        </w:rPr>
      </w:pPr>
      <w:r w:rsidRPr="005B7360">
        <w:rPr>
          <w:rFonts w:hint="eastAsia"/>
          <w:sz w:val="24"/>
        </w:rPr>
        <w:t>为促进各个学校球员间的互动，中社先科</w:t>
      </w:r>
      <w:r w:rsidRPr="005B7360">
        <w:rPr>
          <w:rFonts w:hint="eastAsia"/>
          <w:sz w:val="24"/>
        </w:rPr>
        <w:t>(</w:t>
      </w:r>
      <w:r w:rsidRPr="005B7360">
        <w:rPr>
          <w:rFonts w:hint="eastAsia"/>
          <w:sz w:val="24"/>
        </w:rPr>
        <w:t>中国</w:t>
      </w:r>
      <w:r w:rsidRPr="005B7360">
        <w:rPr>
          <w:rFonts w:hint="eastAsia"/>
          <w:sz w:val="24"/>
        </w:rPr>
        <w:t>)</w:t>
      </w:r>
      <w:r w:rsidRPr="005B7360">
        <w:rPr>
          <w:rFonts w:hint="eastAsia"/>
          <w:sz w:val="24"/>
        </w:rPr>
        <w:t>青少年足球发展基金已连续两年举行“先科足球邀请赛”。</w:t>
      </w:r>
    </w:p>
    <w:p w14:paraId="48DA9DBB" w14:textId="7DADC2C0" w:rsidR="005B7360" w:rsidRPr="005B7360" w:rsidRDefault="005B7360" w:rsidP="005B7360">
      <w:pPr>
        <w:spacing w:line="440" w:lineRule="exact"/>
        <w:ind w:firstLineChars="200" w:firstLine="480"/>
        <w:rPr>
          <w:sz w:val="24"/>
        </w:rPr>
      </w:pPr>
      <w:r w:rsidRPr="005B7360">
        <w:rPr>
          <w:rFonts w:hint="eastAsia"/>
          <w:sz w:val="24"/>
        </w:rPr>
        <w:t>赛事筹备历时两个月，今年由先科</w:t>
      </w:r>
      <w:r w:rsidRPr="005B7360">
        <w:rPr>
          <w:rFonts w:hint="eastAsia"/>
          <w:sz w:val="24"/>
        </w:rPr>
        <w:t>(</w:t>
      </w:r>
      <w:r w:rsidRPr="005B7360">
        <w:rPr>
          <w:rFonts w:hint="eastAsia"/>
          <w:sz w:val="24"/>
        </w:rPr>
        <w:t>中国</w:t>
      </w:r>
      <w:r w:rsidRPr="005B7360">
        <w:rPr>
          <w:rFonts w:hint="eastAsia"/>
          <w:sz w:val="24"/>
        </w:rPr>
        <w:t>)</w:t>
      </w:r>
      <w:r w:rsidRPr="005B7360">
        <w:rPr>
          <w:rFonts w:hint="eastAsia"/>
          <w:sz w:val="24"/>
        </w:rPr>
        <w:t>青少年足球发展基金支持的先科联校足球队、</w:t>
      </w:r>
      <w:proofErr w:type="gramStart"/>
      <w:r w:rsidRPr="005B7360">
        <w:rPr>
          <w:rFonts w:hint="eastAsia"/>
          <w:sz w:val="24"/>
        </w:rPr>
        <w:t>深水场</w:t>
      </w:r>
      <w:proofErr w:type="gramEnd"/>
      <w:r w:rsidRPr="005B7360">
        <w:rPr>
          <w:rFonts w:hint="eastAsia"/>
          <w:sz w:val="24"/>
        </w:rPr>
        <w:t>U</w:t>
      </w:r>
      <w:r w:rsidRPr="005B7360">
        <w:rPr>
          <w:rFonts w:hint="eastAsia"/>
          <w:sz w:val="24"/>
        </w:rPr>
        <w:t>队及海星队三支球队参加本次比赛。三支球队实力相近，互有攻守，青少年球员们都为了自己的球队努力争胜。经过六场三十五分钟赛事，先科联校足球队最终成功以不败成绩勇夺冠军，而深水</w:t>
      </w:r>
      <w:proofErr w:type="gramStart"/>
      <w:r w:rsidRPr="005B7360">
        <w:rPr>
          <w:rFonts w:hint="eastAsia"/>
          <w:sz w:val="24"/>
        </w:rPr>
        <w:t>埗</w:t>
      </w:r>
      <w:proofErr w:type="gramEnd"/>
      <w:r w:rsidRPr="005B7360">
        <w:rPr>
          <w:rFonts w:hint="eastAsia"/>
          <w:sz w:val="24"/>
        </w:rPr>
        <w:t>U</w:t>
      </w:r>
      <w:r w:rsidRPr="005B7360">
        <w:rPr>
          <w:rFonts w:hint="eastAsia"/>
          <w:sz w:val="24"/>
        </w:rPr>
        <w:t>队则为亚军及海星队为季军。主办方也邀请到特约嘉宾</w:t>
      </w:r>
      <w:r w:rsidR="00EB61DC">
        <w:rPr>
          <w:rFonts w:hint="eastAsia"/>
          <w:sz w:val="24"/>
        </w:rPr>
        <w:t>——</w:t>
      </w:r>
      <w:r w:rsidRPr="005B7360">
        <w:rPr>
          <w:rFonts w:hint="eastAsia"/>
          <w:sz w:val="24"/>
        </w:rPr>
        <w:t>先科</w:t>
      </w:r>
      <w:r w:rsidRPr="005B7360">
        <w:rPr>
          <w:rFonts w:hint="eastAsia"/>
          <w:sz w:val="24"/>
        </w:rPr>
        <w:t>(</w:t>
      </w:r>
      <w:r w:rsidRPr="005B7360">
        <w:rPr>
          <w:rFonts w:hint="eastAsia"/>
          <w:sz w:val="24"/>
        </w:rPr>
        <w:t>中国</w:t>
      </w:r>
      <w:r w:rsidRPr="005B7360">
        <w:rPr>
          <w:rFonts w:hint="eastAsia"/>
          <w:sz w:val="24"/>
        </w:rPr>
        <w:t>)</w:t>
      </w:r>
      <w:r w:rsidRPr="005B7360">
        <w:rPr>
          <w:rFonts w:hint="eastAsia"/>
          <w:sz w:val="24"/>
        </w:rPr>
        <w:t>青少年足球发展基金</w:t>
      </w:r>
      <w:r w:rsidR="00EB61DC" w:rsidRPr="00EB61DC">
        <w:rPr>
          <w:rFonts w:hint="eastAsia"/>
          <w:sz w:val="24"/>
        </w:rPr>
        <w:t>副秘书长</w:t>
      </w:r>
      <w:r w:rsidRPr="005B7360">
        <w:rPr>
          <w:rFonts w:hint="eastAsia"/>
          <w:sz w:val="24"/>
        </w:rPr>
        <w:t>张钧杰为先科足球邀请杯颁奖。</w:t>
      </w:r>
    </w:p>
    <w:p w14:paraId="5BC31DF5" w14:textId="4FE315CD" w:rsidR="00C256DE" w:rsidRDefault="005B7360" w:rsidP="005B7360">
      <w:pPr>
        <w:spacing w:line="440" w:lineRule="exact"/>
        <w:ind w:firstLineChars="200" w:firstLine="480"/>
        <w:rPr>
          <w:sz w:val="24"/>
        </w:rPr>
      </w:pPr>
      <w:r w:rsidRPr="005B7360">
        <w:rPr>
          <w:rFonts w:hint="eastAsia"/>
          <w:sz w:val="24"/>
        </w:rPr>
        <w:t>本届“先科足球邀请赛”的成功举办，很好的展现了由中社先科（中国）青少年足球发展基金开展的“香港区联校足球训练计划”的成果，通过专业教练的指导，参加培训学员的足球水平有了显著的提高。未来中社先科</w:t>
      </w:r>
      <w:r w:rsidRPr="005B7360">
        <w:rPr>
          <w:rFonts w:hint="eastAsia"/>
          <w:sz w:val="24"/>
        </w:rPr>
        <w:t>(</w:t>
      </w:r>
      <w:r w:rsidRPr="005B7360">
        <w:rPr>
          <w:rFonts w:hint="eastAsia"/>
          <w:sz w:val="24"/>
        </w:rPr>
        <w:t>中国</w:t>
      </w:r>
      <w:r w:rsidRPr="005B7360">
        <w:rPr>
          <w:rFonts w:hint="eastAsia"/>
          <w:sz w:val="24"/>
        </w:rPr>
        <w:t>)</w:t>
      </w:r>
      <w:r w:rsidRPr="005B7360">
        <w:rPr>
          <w:rFonts w:hint="eastAsia"/>
          <w:sz w:val="24"/>
        </w:rPr>
        <w:t>青少年足球发展基金将继续努力支持发展青少年足球，务求将更多元化的培训惠及更多青少年。</w:t>
      </w:r>
      <w:r>
        <w:rPr>
          <w:rFonts w:hint="eastAsia"/>
          <w:sz w:val="24"/>
        </w:rPr>
        <w:t xml:space="preserve">      </w:t>
      </w:r>
      <w:r w:rsidR="00C256DE">
        <w:rPr>
          <w:rFonts w:hint="eastAsia"/>
          <w:sz w:val="24"/>
        </w:rPr>
        <w:t xml:space="preserve">     </w:t>
      </w:r>
      <w:r>
        <w:rPr>
          <w:rFonts w:hint="eastAsia"/>
          <w:sz w:val="24"/>
        </w:rPr>
        <w:t xml:space="preserve">           </w:t>
      </w:r>
      <w:r w:rsidR="00C256DE">
        <w:rPr>
          <w:rFonts w:hint="eastAsia"/>
          <w:sz w:val="24"/>
        </w:rPr>
        <w:t xml:space="preserve">  </w:t>
      </w:r>
      <w:r w:rsidR="00C256DE" w:rsidRPr="00D94162">
        <w:rPr>
          <w:rFonts w:hint="eastAsia"/>
          <w:sz w:val="24"/>
        </w:rPr>
        <w:t>（</w:t>
      </w:r>
      <w:r w:rsidR="00C256DE" w:rsidRPr="003D06DA">
        <w:rPr>
          <w:rFonts w:hint="eastAsia"/>
          <w:sz w:val="24"/>
        </w:rPr>
        <w:t>中社</w:t>
      </w:r>
      <w:r>
        <w:rPr>
          <w:rFonts w:hint="eastAsia"/>
          <w:sz w:val="24"/>
        </w:rPr>
        <w:t>先科【中国】青少年足球发展基金</w:t>
      </w:r>
      <w:r w:rsidR="00C256DE" w:rsidRPr="003D06DA">
        <w:rPr>
          <w:rFonts w:hint="eastAsia"/>
          <w:sz w:val="24"/>
        </w:rPr>
        <w:t>供稿</w:t>
      </w:r>
      <w:r w:rsidR="00C256DE" w:rsidRPr="00D94162">
        <w:rPr>
          <w:rFonts w:hint="eastAsia"/>
          <w:sz w:val="24"/>
        </w:rPr>
        <w:t>）</w:t>
      </w:r>
    </w:p>
    <w:p w14:paraId="16AF12B7" w14:textId="77777777" w:rsidR="0092044F" w:rsidRDefault="0092044F" w:rsidP="000963CF">
      <w:pPr>
        <w:spacing w:line="440" w:lineRule="exact"/>
        <w:jc w:val="center"/>
        <w:rPr>
          <w:b/>
          <w:sz w:val="28"/>
          <w:szCs w:val="28"/>
        </w:rPr>
      </w:pPr>
    </w:p>
    <w:p w14:paraId="1758A800" w14:textId="77777777" w:rsidR="007C31BF" w:rsidRDefault="007C31BF">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3F31C07F" w14:textId="77777777" w:rsidR="007C31BF" w:rsidRDefault="007C31BF">
      <w:pPr>
        <w:spacing w:line="440" w:lineRule="exact"/>
        <w:jc w:val="center"/>
        <w:rPr>
          <w:b/>
          <w:sz w:val="28"/>
          <w:szCs w:val="28"/>
        </w:rPr>
      </w:pPr>
    </w:p>
    <w:p w14:paraId="72B2A053" w14:textId="07C47169" w:rsidR="007C31BF" w:rsidRDefault="00A14AC9" w:rsidP="000963CF">
      <w:pPr>
        <w:spacing w:line="440" w:lineRule="exact"/>
        <w:jc w:val="center"/>
        <w:rPr>
          <w:b/>
          <w:sz w:val="28"/>
          <w:szCs w:val="28"/>
        </w:rPr>
      </w:pPr>
      <w:r w:rsidRPr="00A14AC9">
        <w:rPr>
          <w:rFonts w:hint="eastAsia"/>
          <w:b/>
          <w:sz w:val="28"/>
          <w:szCs w:val="28"/>
        </w:rPr>
        <w:t>詹成付：加快社会组织信用体系建设</w:t>
      </w:r>
      <w:r w:rsidRPr="00A14AC9">
        <w:rPr>
          <w:rFonts w:hint="eastAsia"/>
          <w:b/>
          <w:sz w:val="28"/>
          <w:szCs w:val="28"/>
        </w:rPr>
        <w:t xml:space="preserve"> </w:t>
      </w:r>
      <w:r w:rsidRPr="00A14AC9">
        <w:rPr>
          <w:rFonts w:hint="eastAsia"/>
          <w:b/>
          <w:sz w:val="28"/>
          <w:szCs w:val="28"/>
        </w:rPr>
        <w:t>提升公益慈善的社会公信力</w:t>
      </w:r>
    </w:p>
    <w:p w14:paraId="49BD8856" w14:textId="77777777" w:rsidR="007C31BF" w:rsidRDefault="007C31BF">
      <w:pPr>
        <w:spacing w:line="440" w:lineRule="exact"/>
        <w:jc w:val="center"/>
        <w:rPr>
          <w:b/>
          <w:sz w:val="28"/>
          <w:szCs w:val="28"/>
        </w:rPr>
      </w:pPr>
    </w:p>
    <w:p w14:paraId="551064CB"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诚实守信是中华民族的传统美德，也是社会和谐有序运转的润滑剂和黏合剂。党的十八大以来，我们党高度重视社会诚信建设，强调要建立健全社会征信体系，褒扬诚信，惩戒失信。党的十九大要求进一步推进诚信体系建设。社会组织信用体系建设是社会诚信建设的重要组成。近年来，民政部深入学习贯彻习近平新时代中国特色社会主义思想，积极履行社会信用体系建设部际联席会议成员单位的职责，指导各级社会组织登记管理机关围绕提升公益慈善社会公信力，加快推动社会组织信用体系建设，取得了阶段性成效。</w:t>
      </w:r>
    </w:p>
    <w:p w14:paraId="649B2EDF" w14:textId="77777777" w:rsidR="00A14AC9" w:rsidRPr="00A14AC9" w:rsidRDefault="00A14AC9" w:rsidP="00A14AC9">
      <w:pPr>
        <w:spacing w:line="440" w:lineRule="exact"/>
        <w:ind w:firstLineChars="200" w:firstLine="482"/>
        <w:rPr>
          <w:rFonts w:ascii="宋体" w:hAnsi="宋体"/>
          <w:b/>
          <w:sz w:val="24"/>
        </w:rPr>
      </w:pPr>
      <w:r w:rsidRPr="00A14AC9">
        <w:rPr>
          <w:rFonts w:ascii="宋体" w:hAnsi="宋体" w:hint="eastAsia"/>
          <w:b/>
          <w:sz w:val="24"/>
        </w:rPr>
        <w:t>一、加强信息化建设，系统开展统一信用代码制度建设</w:t>
      </w:r>
    </w:p>
    <w:p w14:paraId="3C09360A"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互联网时代的信息化、信息公开、信用管理具有一体多面的特点，没有信息化作为支撑，透明的信用管理行之不远；没有标准化、信息化的代码制度建设，包括社会组织在内的法人信用管理将缺乏基本的“家底”和统一的“账本”。2015年6月，国务院批转</w:t>
      </w:r>
      <w:proofErr w:type="gramStart"/>
      <w:r w:rsidRPr="00A14AC9">
        <w:rPr>
          <w:rFonts w:ascii="宋体" w:hAnsi="宋体" w:hint="eastAsia"/>
          <w:sz w:val="24"/>
        </w:rPr>
        <w:t>国家发改委</w:t>
      </w:r>
      <w:proofErr w:type="gramEnd"/>
      <w:r w:rsidRPr="00A14AC9">
        <w:rPr>
          <w:rFonts w:ascii="宋体" w:hAnsi="宋体" w:hint="eastAsia"/>
          <w:sz w:val="24"/>
        </w:rPr>
        <w:t>等部门制定的《法人和其他组织统一社会信用代码制度建设总体方案的通知》（国发〔2015〕33号），确定在全国建立统一社会信用代码制度，要求包括社会组织在内的法人和其他组织由</w:t>
      </w:r>
      <w:proofErr w:type="gramStart"/>
      <w:r w:rsidRPr="00A14AC9">
        <w:rPr>
          <w:rFonts w:ascii="宋体" w:hAnsi="宋体" w:hint="eastAsia"/>
          <w:sz w:val="24"/>
        </w:rPr>
        <w:t>多码变成</w:t>
      </w:r>
      <w:proofErr w:type="gramEnd"/>
      <w:r w:rsidRPr="00A14AC9">
        <w:rPr>
          <w:rFonts w:ascii="宋体" w:hAnsi="宋体" w:hint="eastAsia"/>
          <w:sz w:val="24"/>
        </w:rPr>
        <w:t>统一的社会信用代码，对于社会组织信用体系建设具有积极的推动作用。</w:t>
      </w:r>
    </w:p>
    <w:p w14:paraId="46FB98CA"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民政部门高度重视社会组织统一社会信用代码制度建设，努力克服基础薄弱、人手不足、信息化条件差等现实困难，多管齐下，各方用力，迎头赶上，确保按照时序节点完成任务。截至2017年年底，经过各级民政部门的艰辛工作，通过逐条数据的录入与管理，全国社会组织赋码率已达99.9%，78万个社会组织统一代码（含存量和新增数据）已全部回传至代码系统，且已共享“信用中国”网站，基本完成了社会组织领域的统一代码赋码任务，初步建成了全国社会组织的“身份证信息库”。</w:t>
      </w:r>
    </w:p>
    <w:p w14:paraId="432776DD"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由于社会组织具有公共属性，按照相关法律法规要求，其信息公开是惯例、不公开为例外；相应地，汇聚全国社会组织家底的代码系统，建成不是为了束之高阁，也不仅仅为了服务民政部门，而应主动公开信息，扩大部门间信息共享和方便公众的信息查询。下一步，民政部将着力开展两方面工作。</w:t>
      </w:r>
    </w:p>
    <w:p w14:paraId="3124B887"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lastRenderedPageBreak/>
        <w:t>一是在贯彻落实中央编办（国务院审改办）、</w:t>
      </w:r>
      <w:proofErr w:type="gramStart"/>
      <w:r w:rsidRPr="00A14AC9">
        <w:rPr>
          <w:rFonts w:ascii="宋体" w:hAnsi="宋体" w:hint="eastAsia"/>
          <w:sz w:val="24"/>
        </w:rPr>
        <w:t>国家发改委</w:t>
      </w:r>
      <w:proofErr w:type="gramEnd"/>
      <w:r w:rsidRPr="00A14AC9">
        <w:rPr>
          <w:rFonts w:ascii="宋体" w:hAnsi="宋体" w:hint="eastAsia"/>
          <w:sz w:val="24"/>
        </w:rPr>
        <w:t>、公安部、民政部、原工商总局共同下发的《关于实行行政审批中公民、企事业单位和社会组织基本信息共享的通知》的基础上，运用新媒体技术推进社会组织基础信息公示和信用信息“双公示”。将中国社会组织网与全国社会组织代码系统进行对接，每15分钟交换一次数据，推动全国社会组织数据的实时上传和全库查询。在“中国社会组织动态”</w:t>
      </w:r>
      <w:proofErr w:type="gramStart"/>
      <w:r w:rsidRPr="00A14AC9">
        <w:rPr>
          <w:rFonts w:ascii="宋体" w:hAnsi="宋体" w:hint="eastAsia"/>
          <w:sz w:val="24"/>
        </w:rPr>
        <w:t>微信公众号</w:t>
      </w:r>
      <w:proofErr w:type="gramEnd"/>
      <w:r w:rsidRPr="00A14AC9">
        <w:rPr>
          <w:rFonts w:ascii="宋体" w:hAnsi="宋体" w:hint="eastAsia"/>
          <w:sz w:val="24"/>
        </w:rPr>
        <w:t>增设社会组织查询功能，方便公众利用手机移动端进行信息查询。</w:t>
      </w:r>
    </w:p>
    <w:p w14:paraId="549E9C66"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二是在贯彻落实民政部办公厅、</w:t>
      </w:r>
      <w:proofErr w:type="gramStart"/>
      <w:r w:rsidRPr="00A14AC9">
        <w:rPr>
          <w:rFonts w:ascii="宋体" w:hAnsi="宋体" w:hint="eastAsia"/>
          <w:sz w:val="24"/>
        </w:rPr>
        <w:t>国家发改委</w:t>
      </w:r>
      <w:proofErr w:type="gramEnd"/>
      <w:r w:rsidRPr="00A14AC9">
        <w:rPr>
          <w:rFonts w:ascii="宋体" w:hAnsi="宋体" w:hint="eastAsia"/>
          <w:sz w:val="24"/>
        </w:rPr>
        <w:t>办公厅、原国家质量监督检验检疫总局办公厅联合下发的《关于推进社会组织统一社会信用代码制度建设和信息共建共享有关事项的通知》的基础上，深化统一代码的场景运用和行政审批基本信息的共享服务。加强统一代码系统等信息系统的操作使用和功能完善，健全社会组织查询平台，做好与全国信用信息共享平台等平台的数据对接，做到社会组织信息“一网可查询”。加大同社会信用体系建设牵头部门、代码数据服务部门、政务服务大厅的工作协同力度，共同打造我国社会组织法人信息权威集成、随取随用、智能应用的“信息源”。</w:t>
      </w:r>
    </w:p>
    <w:p w14:paraId="11559FC7" w14:textId="77777777" w:rsidR="00A14AC9" w:rsidRPr="00A14AC9" w:rsidRDefault="00A14AC9" w:rsidP="00A14AC9">
      <w:pPr>
        <w:spacing w:line="440" w:lineRule="exact"/>
        <w:ind w:firstLineChars="200" w:firstLine="482"/>
        <w:rPr>
          <w:rFonts w:ascii="宋体" w:hAnsi="宋体"/>
          <w:b/>
          <w:sz w:val="24"/>
        </w:rPr>
      </w:pPr>
      <w:r w:rsidRPr="00A14AC9">
        <w:rPr>
          <w:rFonts w:ascii="宋体" w:hAnsi="宋体" w:hint="eastAsia"/>
          <w:b/>
          <w:sz w:val="24"/>
        </w:rPr>
        <w:t>二、加强制度建设，出台社会组织信用信息管理办法</w:t>
      </w:r>
    </w:p>
    <w:p w14:paraId="3DD1F569"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为深入贯彻党中央关于加强社会组织管理、激发社会活力的决策部署，进一步用习近平新时代中国特色社会主义思想指导社会组织工作，确保全国社会组织沿着正确方向前进，更好地发挥社会组织在新时代的积极作用，在广泛调查研究和征求意见基础上，民政部部务会议于2018年1月12日研究通过了《社会组织信用信息管理办法》（以下简称《办法》），并于1月24日正式施行。《办法》具有部门规章的位阶效力，以建立信用约束为核心，确立了社会组织信用信息的范畴，规定了社会组织信用信息管理的基本原则、纳入活动异常名录和严重违法失信名单的具体情形，确定了信用监管的程序要求，明确了守信激励和失信惩戒措施。</w:t>
      </w:r>
    </w:p>
    <w:p w14:paraId="086A5EDD"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办法》的出台，填补了我国社会组织信用管理制度的空白，增强了信用管理的权威性和精准性，意味着我国社会组织治理步入了“信用管理”时代，有利于强化社会组织责任和诚信意识，推动社会组织治理由单一行政监管模式走向协同共治模式。为推动《办法》的贯彻落实，民政部将重点做好以下工作。</w:t>
      </w:r>
    </w:p>
    <w:p w14:paraId="0AC4DC47"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一是推动相关法律制度完善。推动《社会组织登记管理条例》等行政法规在修订中增加社会组织信用监管的内容，增强监管的制度保障。同时，完善信息公</w:t>
      </w:r>
      <w:r w:rsidRPr="00A14AC9">
        <w:rPr>
          <w:rFonts w:ascii="宋体" w:hAnsi="宋体" w:hint="eastAsia"/>
          <w:sz w:val="24"/>
        </w:rPr>
        <w:lastRenderedPageBreak/>
        <w:t>开和信用监管制度，尽快制定、出台相应部门规章或者规范性文件，规范社会组织信息公开行为，扩大对社会组织风险的信用监管覆盖面。</w:t>
      </w:r>
    </w:p>
    <w:p w14:paraId="57E30676"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二是推动地方工作落实。指导地方各级民政部门组织对《办法》进行学习宣传和贯彻落实，倡导利用信用管理这一现代治理方式，加强和优化社会组织事中事后监管。建立民政系统社会组织活动异常名录和严重违法失信名单信息报送机制，统一汇聚全国社会组织信用信息，并在中国社会组织网建立专门查询栏目，公开社会组织活动异常名录、严重违法失信名单信息，定期向“信用中国”等平台进行推送。</w:t>
      </w:r>
    </w:p>
    <w:p w14:paraId="176A2968"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三是推动社会组织加强自身建设。引导广大社会组织认真学习、传达和落实《办法》有关要求，把信用建设作为社会组织安身立命之本，着力加强自身诚信建设，不断提高组织透明度、公信力，以身示范推动本行业、本领域信用体系建设。充分利用中国社会组织网、“中国社会组织动态”</w:t>
      </w:r>
      <w:proofErr w:type="gramStart"/>
      <w:r w:rsidRPr="00A14AC9">
        <w:rPr>
          <w:rFonts w:ascii="宋体" w:hAnsi="宋体" w:hint="eastAsia"/>
          <w:sz w:val="24"/>
        </w:rPr>
        <w:t>官微等</w:t>
      </w:r>
      <w:proofErr w:type="gramEnd"/>
      <w:r w:rsidRPr="00A14AC9">
        <w:rPr>
          <w:rFonts w:ascii="宋体" w:hAnsi="宋体" w:hint="eastAsia"/>
          <w:sz w:val="24"/>
        </w:rPr>
        <w:t>互联网平台，宣传社会组织信用管理先进典型，加强社会组织失信行为警示曝光，着力提升社会组织信用约束意识,促进社会组织治理及发展的规范化、透明化。</w:t>
      </w:r>
    </w:p>
    <w:p w14:paraId="032850C1" w14:textId="77777777" w:rsidR="00A14AC9" w:rsidRPr="00A14AC9" w:rsidRDefault="00A14AC9" w:rsidP="00A14AC9">
      <w:pPr>
        <w:spacing w:line="440" w:lineRule="exact"/>
        <w:ind w:firstLineChars="200" w:firstLine="482"/>
        <w:rPr>
          <w:rFonts w:ascii="宋体" w:hAnsi="宋体"/>
          <w:b/>
          <w:sz w:val="24"/>
        </w:rPr>
      </w:pPr>
      <w:r w:rsidRPr="00A14AC9">
        <w:rPr>
          <w:rFonts w:ascii="宋体" w:hAnsi="宋体" w:hint="eastAsia"/>
          <w:b/>
          <w:sz w:val="24"/>
        </w:rPr>
        <w:t>三、发挥部门合力，推进慈善捐赠领域信用联合奖惩</w:t>
      </w:r>
    </w:p>
    <w:p w14:paraId="1287DD12"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慈善捐赠是慈善事业发展的着力点，也是社会各界共同关心的议题，发挥好募捐主体慈善组织的作用也需要重视慈善捐赠领域的信用管理。2018年2月，民政部会同</w:t>
      </w:r>
      <w:proofErr w:type="gramStart"/>
      <w:r w:rsidRPr="00A14AC9">
        <w:rPr>
          <w:rFonts w:ascii="宋体" w:hAnsi="宋体" w:hint="eastAsia"/>
          <w:sz w:val="24"/>
        </w:rPr>
        <w:t>国家发改委</w:t>
      </w:r>
      <w:proofErr w:type="gramEnd"/>
      <w:r w:rsidRPr="00A14AC9">
        <w:rPr>
          <w:rFonts w:ascii="宋体" w:hAnsi="宋体" w:hint="eastAsia"/>
          <w:sz w:val="24"/>
        </w:rPr>
        <w:t>、人民银行等40个部门和单位联合签署了《关于对慈善捐赠领域相关主体实施守信联合激励和失信联合惩戒的合作备忘录》（以下简称“备忘录”），明确了慈善组织、捐赠人两类激励对象和与之相关的五类惩戒对象，明确了对慈善捐赠领域守信主体的26条激励措施和对失信主体的24条惩戒措施，丰富了我国社会信用制度建设的内涵，为慈善事业规范发展奠定了更加坚实的基础。</w:t>
      </w:r>
    </w:p>
    <w:p w14:paraId="776B14F1"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备忘录的签署和实施，标志着我国慈善领域纳入了社会信用管理体系范畴。尤其备忘录围绕守信联合激励、失信联合惩戒建立的三个清单和四种机制，是落实《国务院关于建立完善守信联合激励和失信联合惩戒制度加快推进社会诚信建设的指导意见》的具体行动。下一步，民政部将会同相关部门，重点开展三方面工作。</w:t>
      </w:r>
    </w:p>
    <w:p w14:paraId="7F7A109C"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一是加强对慈善捐赠、慈善组织的激励。通过慈善捐赠相关信用信息的共享互通，推动备忘录各参与部门从多个方面给慈善组织和捐赠人提供各种优惠便利措施，包括但不限于税收优惠，有经济上的一些激励，更多的是给予各种优先和</w:t>
      </w:r>
      <w:r w:rsidRPr="00A14AC9">
        <w:rPr>
          <w:rFonts w:ascii="宋体" w:hAnsi="宋体" w:hint="eastAsia"/>
          <w:sz w:val="24"/>
        </w:rPr>
        <w:lastRenderedPageBreak/>
        <w:t>便利。通过全方位鼓励，切实体现国家对慈善事业的倡导，对捐赠人和慈善组织的社会贡献的认可和尊重。</w:t>
      </w:r>
    </w:p>
    <w:p w14:paraId="02CD2D3B"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二是进一步规范慈善活动，加强对违法违规行为的惩处。过去，民政部</w:t>
      </w:r>
      <w:proofErr w:type="gramStart"/>
      <w:r w:rsidRPr="00A14AC9">
        <w:rPr>
          <w:rFonts w:ascii="宋体" w:hAnsi="宋体" w:hint="eastAsia"/>
          <w:sz w:val="24"/>
        </w:rPr>
        <w:t>门对于</w:t>
      </w:r>
      <w:proofErr w:type="gramEnd"/>
      <w:r w:rsidRPr="00A14AC9">
        <w:rPr>
          <w:rFonts w:ascii="宋体" w:hAnsi="宋体" w:hint="eastAsia"/>
          <w:sz w:val="24"/>
        </w:rPr>
        <w:t>登记的慈善组织仅能进行行政监管，对慈善组织的违法违规行为只能进行行政执法，对捐赠人、受益人的失信行为没有直接惩戒的手段。备忘录出台后，对于慈善领域的违法违规行为，推动由40个部门协同共治，联手实施24项惩戒措施，强化对违法违规慈善组织的惩处力度，加大捐赠人、受益人的违法违规成本。</w:t>
      </w:r>
    </w:p>
    <w:p w14:paraId="65B3491A"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三是营造健康向上的慈善环境和慈善理念。基于备忘录明确的联合激励、惩戒对象范围，向社会告知哪些行为属于引导鼓励的，哪些行为属于坚决打击的，彰</w:t>
      </w:r>
      <w:proofErr w:type="gramStart"/>
      <w:r w:rsidRPr="00A14AC9">
        <w:rPr>
          <w:rFonts w:ascii="宋体" w:hAnsi="宋体" w:hint="eastAsia"/>
          <w:sz w:val="24"/>
        </w:rPr>
        <w:t>显国家</w:t>
      </w:r>
      <w:proofErr w:type="gramEnd"/>
      <w:r w:rsidRPr="00A14AC9">
        <w:rPr>
          <w:rFonts w:ascii="宋体" w:hAnsi="宋体" w:hint="eastAsia"/>
          <w:sz w:val="24"/>
        </w:rPr>
        <w:t>对慈善活动的倡导方向。着力通过建立和实施红黑名单制度，引导慈善组织、捐赠人和受益人守诚信、讲自律，在全社会营造“合法、自愿、诚信”的慈善理念。</w:t>
      </w:r>
    </w:p>
    <w:p w14:paraId="1AC5EF78" w14:textId="77777777" w:rsidR="00A14AC9" w:rsidRPr="00A14AC9" w:rsidRDefault="00A14AC9" w:rsidP="00A14AC9">
      <w:pPr>
        <w:spacing w:line="440" w:lineRule="exact"/>
        <w:ind w:firstLineChars="200" w:firstLine="482"/>
        <w:rPr>
          <w:rFonts w:ascii="宋体" w:hAnsi="宋体"/>
          <w:b/>
          <w:sz w:val="24"/>
        </w:rPr>
      </w:pPr>
      <w:r w:rsidRPr="00A14AC9">
        <w:rPr>
          <w:rFonts w:ascii="宋体" w:hAnsi="宋体" w:hint="eastAsia"/>
          <w:b/>
          <w:sz w:val="24"/>
        </w:rPr>
        <w:t>四、发挥信用管理作用，坚定不移打击治理非法社会组织</w:t>
      </w:r>
    </w:p>
    <w:p w14:paraId="7D5AE391"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近年来，社会组织在快速发展的同时，非法社会组织也呈增长态势，一些不法分子打着公益或互益的名义，扛着国家战略旗号，标榜着社会组织身份，尤其</w:t>
      </w:r>
      <w:proofErr w:type="gramStart"/>
      <w:r w:rsidRPr="00A14AC9">
        <w:rPr>
          <w:rFonts w:ascii="宋体" w:hAnsi="宋体" w:hint="eastAsia"/>
          <w:sz w:val="24"/>
        </w:rPr>
        <w:t>伪造国</w:t>
      </w:r>
      <w:proofErr w:type="gramEnd"/>
      <w:r w:rsidRPr="00A14AC9">
        <w:rPr>
          <w:rFonts w:ascii="宋体" w:hAnsi="宋体" w:hint="eastAsia"/>
          <w:sz w:val="24"/>
        </w:rPr>
        <w:t>字号、甚至是国际性组织的身份，弄虚作假，招摇生事，坑蒙拐骗，侵害了人民群众合法权益，影响了市场秩序和社会稳定，损害了社会组织、公益慈善事业的公信力。不把这股歪风邪气压下去、不把非法社会组织打击整治好，我国社会组织山清水秀的发展环境难以为继，社会组织信用管理也将难以畅行。</w:t>
      </w:r>
    </w:p>
    <w:p w14:paraId="008C5FCD"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2018年3月28日，民政部、公安部联合召开打击整治非法社会组织专项行动部署工作视频会，以习近平新时代中国特色社会主义思想为指引，分析形势，总结工作，交流经验，对集中打击整治非法社会组织专项行动</w:t>
      </w:r>
      <w:proofErr w:type="gramStart"/>
      <w:r w:rsidRPr="00A14AC9">
        <w:rPr>
          <w:rFonts w:ascii="宋体" w:hAnsi="宋体" w:hint="eastAsia"/>
          <w:sz w:val="24"/>
        </w:rPr>
        <w:t>作出</w:t>
      </w:r>
      <w:proofErr w:type="gramEnd"/>
      <w:r w:rsidRPr="00A14AC9">
        <w:rPr>
          <w:rFonts w:ascii="宋体" w:hAnsi="宋体" w:hint="eastAsia"/>
          <w:sz w:val="24"/>
        </w:rPr>
        <w:t>部署。根据部署，民政部门和公安机关在前一段集中摸底排查工作的基础上，自2018年4月1日至12月31日，在全国范围内联合开展打击整治非法社会组织专项行动，重点对利用“一带一路”建设、“军民融合”“精准扶贫”等国家战略名义骗钱敛财和冠以“中国”“中华”“国际”等字样开展活动的非法社会组织予以打击整治。</w:t>
      </w:r>
    </w:p>
    <w:p w14:paraId="5CA5D849"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专项行动将坚持依法打击和源头治理相结合，通过完善日常监管和长效机制，集中取缔一批非法社会组织，查处一批利用非法社会组织实施违法犯罪活动的案件，有效维护人民群众合法权益，保障国家安全和社会稳定，努力营造风清气正的社会组织发展环境。其中，民政部门的信用管理成为这次专项行动的重要手段和工作内容，是一张必不可少的 “组合牌”，下一步，民政部将会同有关部门，</w:t>
      </w:r>
      <w:r w:rsidRPr="00A14AC9">
        <w:rPr>
          <w:rFonts w:ascii="宋体" w:hAnsi="宋体" w:hint="eastAsia"/>
          <w:sz w:val="24"/>
        </w:rPr>
        <w:lastRenderedPageBreak/>
        <w:t>重点做好以下三方面工作。</w:t>
      </w:r>
    </w:p>
    <w:p w14:paraId="5495A085"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一是发挥信用监管效能。探索建立非法社会组织责任人“黑名单”，对其发起成立以及担任社会组织负责人进行资格限制，强化信用约束作用。</w:t>
      </w:r>
    </w:p>
    <w:p w14:paraId="1770B3BC"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二是发挥信用惩戒作用。将严厉查处为非法社会组织提供便利和支持的社会组织，并将行政处罚结果与年检、等级评估、信用评价、购买服务、税收优惠等事项挂钩，严格追究违法责任。</w:t>
      </w:r>
    </w:p>
    <w:p w14:paraId="36C05D90" w14:textId="77777777" w:rsidR="00A14AC9" w:rsidRPr="00A14AC9" w:rsidRDefault="00A14AC9" w:rsidP="00A14AC9">
      <w:pPr>
        <w:spacing w:line="440" w:lineRule="exact"/>
        <w:ind w:firstLineChars="200" w:firstLine="480"/>
        <w:rPr>
          <w:rFonts w:ascii="宋体" w:hAnsi="宋体"/>
          <w:sz w:val="24"/>
        </w:rPr>
      </w:pPr>
      <w:r w:rsidRPr="00A14AC9">
        <w:rPr>
          <w:rFonts w:ascii="宋体" w:hAnsi="宋体" w:hint="eastAsia"/>
          <w:sz w:val="24"/>
        </w:rPr>
        <w:t>三是营造信用监督氛围。通过新闻媒体及</w:t>
      </w:r>
      <w:proofErr w:type="gramStart"/>
      <w:r w:rsidRPr="00A14AC9">
        <w:rPr>
          <w:rFonts w:ascii="宋体" w:hAnsi="宋体" w:hint="eastAsia"/>
          <w:sz w:val="24"/>
        </w:rPr>
        <w:t>官网官微</w:t>
      </w:r>
      <w:proofErr w:type="gramEnd"/>
      <w:r w:rsidRPr="00A14AC9">
        <w:rPr>
          <w:rFonts w:ascii="宋体" w:hAnsi="宋体" w:hint="eastAsia"/>
          <w:sz w:val="24"/>
        </w:rPr>
        <w:t>等新媒体多渠道发声，揭露非法社会组织包装手法，增强公众防范意识。同时，及时公开曝光非法社会组织名单，鼓励社会公众举报非法社会组织，形成“人人喊打”的震慑作用，切实依靠信用管理等手段激浊扬清、扶正压邪。</w:t>
      </w:r>
    </w:p>
    <w:p w14:paraId="408ED9B3" w14:textId="13DB4896" w:rsidR="007C31BF" w:rsidRDefault="00A14AC9" w:rsidP="00A14AC9">
      <w:pPr>
        <w:spacing w:line="440" w:lineRule="exact"/>
        <w:ind w:firstLineChars="200" w:firstLine="480"/>
        <w:rPr>
          <w:rFonts w:ascii="宋体" w:hAnsi="宋体"/>
          <w:sz w:val="24"/>
        </w:rPr>
      </w:pPr>
      <w:r w:rsidRPr="00A14AC9">
        <w:rPr>
          <w:rFonts w:ascii="宋体" w:hAnsi="宋体" w:hint="eastAsia"/>
          <w:sz w:val="24"/>
        </w:rPr>
        <w:t>注：作者系民政部党组成员、社会组织管理局（社会组织执法监察局、社会工作司）局长、社会组织服务中心主任</w:t>
      </w:r>
      <w:r>
        <w:rPr>
          <w:rFonts w:ascii="宋体" w:hAnsi="宋体" w:hint="eastAsia"/>
          <w:sz w:val="24"/>
        </w:rPr>
        <w:t>（</w:t>
      </w:r>
      <w:r w:rsidRPr="00A14AC9">
        <w:rPr>
          <w:rFonts w:ascii="宋体" w:hAnsi="宋体" w:hint="eastAsia"/>
          <w:sz w:val="24"/>
        </w:rPr>
        <w:t>来源：《中国信用》杂志2018年第4期</w:t>
      </w:r>
      <w:r>
        <w:rPr>
          <w:rFonts w:ascii="宋体" w:hAnsi="宋体" w:hint="eastAsia"/>
          <w:sz w:val="24"/>
        </w:rPr>
        <w:t>）</w:t>
      </w:r>
    </w:p>
    <w:p w14:paraId="43428324" w14:textId="77777777" w:rsidR="003F20C1" w:rsidRDefault="003F20C1" w:rsidP="003F20C1">
      <w:pPr>
        <w:spacing w:line="440" w:lineRule="exact"/>
        <w:jc w:val="center"/>
        <w:rPr>
          <w:b/>
          <w:sz w:val="28"/>
          <w:szCs w:val="28"/>
        </w:rPr>
      </w:pPr>
    </w:p>
    <w:p w14:paraId="69ADD11F" w14:textId="77777777" w:rsidR="003F20C1" w:rsidRDefault="003F20C1" w:rsidP="003F20C1">
      <w:pPr>
        <w:spacing w:line="440" w:lineRule="exact"/>
        <w:jc w:val="center"/>
        <w:rPr>
          <w:b/>
          <w:sz w:val="28"/>
          <w:szCs w:val="28"/>
        </w:rPr>
      </w:pPr>
    </w:p>
    <w:p w14:paraId="4C3C7252" w14:textId="252F1BAE" w:rsidR="003F20C1" w:rsidRDefault="00985902" w:rsidP="000963CF">
      <w:pPr>
        <w:spacing w:line="440" w:lineRule="exact"/>
        <w:jc w:val="center"/>
        <w:rPr>
          <w:b/>
          <w:sz w:val="28"/>
          <w:szCs w:val="28"/>
        </w:rPr>
      </w:pPr>
      <w:r w:rsidRPr="00985902">
        <w:rPr>
          <w:rFonts w:hint="eastAsia"/>
          <w:b/>
          <w:sz w:val="28"/>
          <w:szCs w:val="28"/>
        </w:rPr>
        <w:t>解读关于推进深度贫困地区民政领域脱贫攻坚工作的意见</w:t>
      </w:r>
    </w:p>
    <w:p w14:paraId="45FA8862" w14:textId="77777777" w:rsidR="003F20C1" w:rsidRDefault="003F20C1" w:rsidP="003F20C1">
      <w:pPr>
        <w:spacing w:line="440" w:lineRule="exact"/>
        <w:jc w:val="center"/>
        <w:rPr>
          <w:b/>
          <w:sz w:val="28"/>
          <w:szCs w:val="28"/>
        </w:rPr>
      </w:pPr>
    </w:p>
    <w:p w14:paraId="0C76BCDE" w14:textId="77777777" w:rsidR="00985902" w:rsidRPr="00985902" w:rsidRDefault="00985902" w:rsidP="00985902">
      <w:pPr>
        <w:spacing w:line="440" w:lineRule="exact"/>
        <w:ind w:firstLineChars="200" w:firstLine="482"/>
        <w:rPr>
          <w:b/>
          <w:sz w:val="24"/>
        </w:rPr>
      </w:pPr>
      <w:r w:rsidRPr="00985902">
        <w:rPr>
          <w:rFonts w:hint="eastAsia"/>
          <w:b/>
          <w:sz w:val="24"/>
        </w:rPr>
        <w:t>充分认识在深度贫困地区开展民政领域脱贫攻坚工作的重要意义</w:t>
      </w:r>
    </w:p>
    <w:p w14:paraId="423844E0" w14:textId="77777777" w:rsidR="00985902" w:rsidRPr="00985902" w:rsidRDefault="00985902" w:rsidP="00985902">
      <w:pPr>
        <w:spacing w:line="440" w:lineRule="exact"/>
        <w:ind w:firstLineChars="200" w:firstLine="480"/>
        <w:rPr>
          <w:sz w:val="24"/>
        </w:rPr>
      </w:pPr>
      <w:r w:rsidRPr="00985902">
        <w:rPr>
          <w:rFonts w:hint="eastAsia"/>
          <w:sz w:val="24"/>
        </w:rPr>
        <w:t>各地民政部门要按照习近平总书记关于深度贫困读取脱贫攻坚工作重要部署，把做好深度贫困地区民政领域脱贫攻坚工作，助推深度贫困地区脱贫攻坚作为民政系统的一项重要政治任务，摆上重要位置，增强责任担当，加大工作力度。</w:t>
      </w:r>
    </w:p>
    <w:p w14:paraId="03B71002" w14:textId="77777777" w:rsidR="00985902" w:rsidRPr="00985902" w:rsidRDefault="00985902" w:rsidP="00985902">
      <w:pPr>
        <w:spacing w:line="440" w:lineRule="exact"/>
        <w:ind w:firstLineChars="200" w:firstLine="482"/>
        <w:rPr>
          <w:b/>
          <w:sz w:val="24"/>
        </w:rPr>
      </w:pPr>
      <w:r w:rsidRPr="00985902">
        <w:rPr>
          <w:rFonts w:hint="eastAsia"/>
          <w:b/>
          <w:sz w:val="24"/>
        </w:rPr>
        <w:t>多</w:t>
      </w:r>
      <w:proofErr w:type="gramStart"/>
      <w:r w:rsidRPr="00985902">
        <w:rPr>
          <w:rFonts w:hint="eastAsia"/>
          <w:b/>
          <w:sz w:val="24"/>
        </w:rPr>
        <w:t>措</w:t>
      </w:r>
      <w:proofErr w:type="gramEnd"/>
      <w:r w:rsidRPr="00985902">
        <w:rPr>
          <w:rFonts w:hint="eastAsia"/>
          <w:b/>
          <w:sz w:val="24"/>
        </w:rPr>
        <w:t>并举合力推进民政领域脱贫攻坚工作</w:t>
      </w:r>
    </w:p>
    <w:p w14:paraId="20EDCCE8" w14:textId="77777777" w:rsidR="00985902" w:rsidRPr="00985902" w:rsidRDefault="00985902" w:rsidP="00985902">
      <w:pPr>
        <w:spacing w:line="440" w:lineRule="exact"/>
        <w:ind w:firstLineChars="200" w:firstLine="482"/>
        <w:rPr>
          <w:sz w:val="24"/>
        </w:rPr>
      </w:pPr>
      <w:r w:rsidRPr="00985902">
        <w:rPr>
          <w:rFonts w:hint="eastAsia"/>
          <w:b/>
          <w:sz w:val="24"/>
        </w:rPr>
        <w:t>（一）</w:t>
      </w:r>
      <w:r w:rsidRPr="00985902">
        <w:rPr>
          <w:rFonts w:hint="eastAsia"/>
          <w:b/>
          <w:sz w:val="24"/>
        </w:rPr>
        <w:tab/>
      </w:r>
      <w:r w:rsidRPr="00985902">
        <w:rPr>
          <w:rFonts w:hint="eastAsia"/>
          <w:b/>
          <w:sz w:val="24"/>
        </w:rPr>
        <w:t>加强</w:t>
      </w:r>
      <w:proofErr w:type="gramStart"/>
      <w:r w:rsidRPr="00985902">
        <w:rPr>
          <w:rFonts w:hint="eastAsia"/>
          <w:b/>
          <w:sz w:val="24"/>
        </w:rPr>
        <w:t>农村低保制度</w:t>
      </w:r>
      <w:proofErr w:type="gramEnd"/>
      <w:r w:rsidRPr="00985902">
        <w:rPr>
          <w:rFonts w:hint="eastAsia"/>
          <w:b/>
          <w:sz w:val="24"/>
        </w:rPr>
        <w:t>与扶贫开发政策有效衔接。</w:t>
      </w:r>
      <w:r w:rsidRPr="00985902">
        <w:rPr>
          <w:rFonts w:hint="eastAsia"/>
          <w:sz w:val="24"/>
        </w:rPr>
        <w:t>健全完善农村</w:t>
      </w:r>
      <w:proofErr w:type="gramStart"/>
      <w:r w:rsidRPr="00985902">
        <w:rPr>
          <w:rFonts w:hint="eastAsia"/>
          <w:sz w:val="24"/>
        </w:rPr>
        <w:t>低保标准</w:t>
      </w:r>
      <w:proofErr w:type="gramEnd"/>
      <w:r w:rsidRPr="00985902">
        <w:rPr>
          <w:rFonts w:hint="eastAsia"/>
          <w:sz w:val="24"/>
        </w:rPr>
        <w:t>制定、</w:t>
      </w:r>
      <w:proofErr w:type="gramStart"/>
      <w:r w:rsidRPr="00985902">
        <w:rPr>
          <w:rFonts w:hint="eastAsia"/>
          <w:sz w:val="24"/>
        </w:rPr>
        <w:t>低保对象</w:t>
      </w:r>
      <w:proofErr w:type="gramEnd"/>
      <w:r w:rsidRPr="00985902">
        <w:rPr>
          <w:rFonts w:hint="eastAsia"/>
          <w:sz w:val="24"/>
        </w:rPr>
        <w:t>认定、重度残疾人</w:t>
      </w:r>
      <w:proofErr w:type="gramStart"/>
      <w:r w:rsidRPr="00985902">
        <w:rPr>
          <w:rFonts w:hint="eastAsia"/>
          <w:sz w:val="24"/>
        </w:rPr>
        <w:t>纳入低保以及鼓励低保对象</w:t>
      </w:r>
      <w:proofErr w:type="gramEnd"/>
      <w:r w:rsidRPr="00985902">
        <w:rPr>
          <w:rFonts w:hint="eastAsia"/>
          <w:sz w:val="24"/>
        </w:rPr>
        <w:t>参与扶贫项目等政策规定。</w:t>
      </w:r>
    </w:p>
    <w:p w14:paraId="5DDAB240" w14:textId="77777777" w:rsidR="00985902" w:rsidRPr="00985902" w:rsidRDefault="00985902" w:rsidP="00985902">
      <w:pPr>
        <w:spacing w:line="440" w:lineRule="exact"/>
        <w:ind w:firstLineChars="200" w:firstLine="482"/>
        <w:rPr>
          <w:sz w:val="24"/>
        </w:rPr>
      </w:pPr>
      <w:r w:rsidRPr="00985902">
        <w:rPr>
          <w:rFonts w:hint="eastAsia"/>
          <w:b/>
          <w:sz w:val="24"/>
        </w:rPr>
        <w:t>（二）</w:t>
      </w:r>
      <w:r w:rsidRPr="00985902">
        <w:rPr>
          <w:rFonts w:hint="eastAsia"/>
          <w:b/>
          <w:sz w:val="24"/>
        </w:rPr>
        <w:tab/>
      </w:r>
      <w:r w:rsidRPr="00985902">
        <w:rPr>
          <w:rFonts w:hint="eastAsia"/>
          <w:b/>
          <w:sz w:val="24"/>
        </w:rPr>
        <w:t>加大临时救助、特困人员救助供养力度。</w:t>
      </w:r>
      <w:r w:rsidRPr="00985902">
        <w:rPr>
          <w:rFonts w:hint="eastAsia"/>
          <w:sz w:val="24"/>
        </w:rPr>
        <w:t>加快推进深度贫困地区农村特困人员供养服务机构建设和设施改造，提升机构拖地保障能力和服务质量，逐步提高生活不能自理特困人员集中供养率。</w:t>
      </w:r>
    </w:p>
    <w:p w14:paraId="29F53684" w14:textId="77777777" w:rsidR="00985902" w:rsidRPr="00985902" w:rsidRDefault="00985902" w:rsidP="00985902">
      <w:pPr>
        <w:spacing w:line="440" w:lineRule="exact"/>
        <w:ind w:firstLineChars="200" w:firstLine="482"/>
        <w:rPr>
          <w:sz w:val="24"/>
        </w:rPr>
      </w:pPr>
      <w:r w:rsidRPr="00985902">
        <w:rPr>
          <w:rFonts w:hint="eastAsia"/>
          <w:b/>
          <w:sz w:val="24"/>
        </w:rPr>
        <w:t>（三）</w:t>
      </w:r>
      <w:r w:rsidRPr="00985902">
        <w:rPr>
          <w:rFonts w:hint="eastAsia"/>
          <w:b/>
          <w:sz w:val="24"/>
        </w:rPr>
        <w:tab/>
      </w:r>
      <w:r w:rsidRPr="00985902">
        <w:rPr>
          <w:rFonts w:hint="eastAsia"/>
          <w:b/>
          <w:sz w:val="24"/>
        </w:rPr>
        <w:t>落实残疾人福利保障政策。</w:t>
      </w:r>
      <w:r w:rsidRPr="00985902">
        <w:rPr>
          <w:rFonts w:hint="eastAsia"/>
          <w:sz w:val="24"/>
        </w:rPr>
        <w:t>可持续发展机制，逐步形成与经济社会发展水平相一致的困难残疾人生活补贴制度和重度残疾人护理补贴制度。将深度贫困地区符合条件的</w:t>
      </w:r>
      <w:proofErr w:type="gramStart"/>
      <w:r w:rsidRPr="00985902">
        <w:rPr>
          <w:rFonts w:hint="eastAsia"/>
          <w:sz w:val="24"/>
        </w:rPr>
        <w:t>人员奶如“福康工程”</w:t>
      </w:r>
      <w:proofErr w:type="gramEnd"/>
      <w:r w:rsidRPr="00985902">
        <w:rPr>
          <w:rFonts w:hint="eastAsia"/>
          <w:sz w:val="24"/>
        </w:rPr>
        <w:t>实施范围，为其配置假肢、矫正器等康复辅助器具或开展肢体畸形矫正手术及康复。</w:t>
      </w:r>
    </w:p>
    <w:p w14:paraId="3F3923B2" w14:textId="77777777" w:rsidR="00985902" w:rsidRPr="00985902" w:rsidRDefault="00985902" w:rsidP="00985902">
      <w:pPr>
        <w:spacing w:line="440" w:lineRule="exact"/>
        <w:ind w:firstLineChars="200" w:firstLine="482"/>
        <w:rPr>
          <w:sz w:val="24"/>
        </w:rPr>
      </w:pPr>
      <w:r w:rsidRPr="00985902">
        <w:rPr>
          <w:rFonts w:hint="eastAsia"/>
          <w:b/>
          <w:sz w:val="24"/>
        </w:rPr>
        <w:lastRenderedPageBreak/>
        <w:t>（四）</w:t>
      </w:r>
      <w:r w:rsidRPr="00985902">
        <w:rPr>
          <w:rFonts w:hint="eastAsia"/>
          <w:b/>
          <w:sz w:val="24"/>
        </w:rPr>
        <w:tab/>
      </w:r>
      <w:r w:rsidRPr="00985902">
        <w:rPr>
          <w:rFonts w:hint="eastAsia"/>
          <w:b/>
          <w:sz w:val="24"/>
        </w:rPr>
        <w:t>做好农村留守儿童、妇女和老年人关爱保护工作。</w:t>
      </w:r>
      <w:r w:rsidRPr="00985902">
        <w:rPr>
          <w:rFonts w:hint="eastAsia"/>
          <w:sz w:val="24"/>
        </w:rPr>
        <w:t>进一步健全完善农村留守儿童、妇女和老年人关爱服务体系，充实基层工作力量，创新工作方式，切实把各项工作落实到实处。</w:t>
      </w:r>
    </w:p>
    <w:p w14:paraId="0E1B30EB" w14:textId="77777777" w:rsidR="00985902" w:rsidRPr="00985902" w:rsidRDefault="00985902" w:rsidP="00985902">
      <w:pPr>
        <w:spacing w:line="440" w:lineRule="exact"/>
        <w:ind w:firstLineChars="200" w:firstLine="482"/>
        <w:rPr>
          <w:sz w:val="24"/>
        </w:rPr>
      </w:pPr>
      <w:r w:rsidRPr="00985902">
        <w:rPr>
          <w:rFonts w:hint="eastAsia"/>
          <w:b/>
          <w:sz w:val="24"/>
        </w:rPr>
        <w:t>（五）</w:t>
      </w:r>
      <w:r w:rsidRPr="00985902">
        <w:rPr>
          <w:rFonts w:hint="eastAsia"/>
          <w:b/>
          <w:sz w:val="24"/>
        </w:rPr>
        <w:tab/>
      </w:r>
      <w:r w:rsidRPr="00985902">
        <w:rPr>
          <w:rFonts w:hint="eastAsia"/>
          <w:b/>
          <w:sz w:val="24"/>
        </w:rPr>
        <w:t>鼓励和引导社会力量参与深度贫困地区脱贫攻坚引导全国性社会组织重点支持“三区三州”，推动社会组织与深度贫困地区加强信息对接和工作联系。</w:t>
      </w:r>
      <w:r w:rsidRPr="00985902">
        <w:rPr>
          <w:rFonts w:hint="eastAsia"/>
          <w:sz w:val="24"/>
        </w:rPr>
        <w:t>引导社会工作专业人才资源、社会组织资源、项目服务资源和社会资金资源向深度贫困地区倾斜。积极发展慈善信托，扩大社会捐赠、用好慈善资源，发挥慈善事业在扶贫济困中的积极作用。</w:t>
      </w:r>
    </w:p>
    <w:p w14:paraId="44306543" w14:textId="77777777" w:rsidR="00985902" w:rsidRPr="00985902" w:rsidRDefault="00985902" w:rsidP="00985902">
      <w:pPr>
        <w:spacing w:line="440" w:lineRule="exact"/>
        <w:ind w:firstLineChars="200" w:firstLine="482"/>
        <w:rPr>
          <w:sz w:val="24"/>
        </w:rPr>
      </w:pPr>
      <w:r w:rsidRPr="00985902">
        <w:rPr>
          <w:rFonts w:hint="eastAsia"/>
          <w:b/>
          <w:sz w:val="24"/>
        </w:rPr>
        <w:t>（六）</w:t>
      </w:r>
      <w:r w:rsidRPr="00985902">
        <w:rPr>
          <w:rFonts w:hint="eastAsia"/>
          <w:b/>
          <w:sz w:val="24"/>
        </w:rPr>
        <w:tab/>
      </w:r>
      <w:r w:rsidRPr="00985902">
        <w:rPr>
          <w:rFonts w:hint="eastAsia"/>
          <w:b/>
          <w:sz w:val="24"/>
        </w:rPr>
        <w:t>加强深度贫困地区基层政权和社区建设。</w:t>
      </w:r>
      <w:r w:rsidRPr="00985902">
        <w:rPr>
          <w:rFonts w:hint="eastAsia"/>
          <w:sz w:val="24"/>
        </w:rPr>
        <w:t>健全自治、法治、德治相结合的贫困地区乡村治理体系，促进乡村治理与脱贫攻坚政策协同。</w:t>
      </w:r>
    </w:p>
    <w:p w14:paraId="0FA99688" w14:textId="77777777" w:rsidR="00985902" w:rsidRPr="00985902" w:rsidRDefault="00985902" w:rsidP="00985902">
      <w:pPr>
        <w:spacing w:line="440" w:lineRule="exact"/>
        <w:ind w:firstLineChars="200" w:firstLine="482"/>
        <w:rPr>
          <w:sz w:val="24"/>
        </w:rPr>
      </w:pPr>
      <w:r w:rsidRPr="00985902">
        <w:rPr>
          <w:rFonts w:hint="eastAsia"/>
          <w:b/>
          <w:sz w:val="24"/>
        </w:rPr>
        <w:t>（七）</w:t>
      </w:r>
      <w:r w:rsidRPr="00985902">
        <w:rPr>
          <w:rFonts w:hint="eastAsia"/>
          <w:b/>
          <w:sz w:val="24"/>
        </w:rPr>
        <w:tab/>
      </w:r>
      <w:r w:rsidRPr="00985902">
        <w:rPr>
          <w:rFonts w:hint="eastAsia"/>
          <w:b/>
          <w:sz w:val="24"/>
        </w:rPr>
        <w:t>推动</w:t>
      </w:r>
      <w:proofErr w:type="gramStart"/>
      <w:r w:rsidRPr="00985902">
        <w:rPr>
          <w:rFonts w:hint="eastAsia"/>
          <w:b/>
          <w:sz w:val="24"/>
        </w:rPr>
        <w:t>深度平困地区</w:t>
      </w:r>
      <w:proofErr w:type="gramEnd"/>
      <w:r w:rsidRPr="00985902">
        <w:rPr>
          <w:rFonts w:hint="eastAsia"/>
          <w:b/>
          <w:sz w:val="24"/>
        </w:rPr>
        <w:t>优化行政区划设置。</w:t>
      </w:r>
      <w:r w:rsidRPr="00985902">
        <w:rPr>
          <w:rFonts w:hint="eastAsia"/>
          <w:sz w:val="24"/>
        </w:rPr>
        <w:t>通过适时开展行政区划调整，为转移就业脱贫拓展空间，为易地扶贫搬迁脱贫提供载体。</w:t>
      </w:r>
    </w:p>
    <w:p w14:paraId="7800950D" w14:textId="77777777" w:rsidR="00985902" w:rsidRPr="00985902" w:rsidRDefault="00985902" w:rsidP="00985902">
      <w:pPr>
        <w:spacing w:line="440" w:lineRule="exact"/>
        <w:ind w:firstLineChars="200" w:firstLine="482"/>
        <w:rPr>
          <w:b/>
          <w:sz w:val="24"/>
        </w:rPr>
      </w:pPr>
      <w:r w:rsidRPr="00985902">
        <w:rPr>
          <w:rFonts w:hint="eastAsia"/>
          <w:b/>
          <w:sz w:val="24"/>
        </w:rPr>
        <w:t>切实加强民政领域脱贫攻坚工作组织保障</w:t>
      </w:r>
    </w:p>
    <w:p w14:paraId="49631606" w14:textId="77777777" w:rsidR="00985902" w:rsidRPr="00985902" w:rsidRDefault="00985902" w:rsidP="00985902">
      <w:pPr>
        <w:spacing w:line="440" w:lineRule="exact"/>
        <w:ind w:firstLineChars="200" w:firstLine="482"/>
        <w:rPr>
          <w:sz w:val="24"/>
        </w:rPr>
      </w:pPr>
      <w:r w:rsidRPr="00985902">
        <w:rPr>
          <w:rFonts w:hint="eastAsia"/>
          <w:b/>
          <w:sz w:val="24"/>
        </w:rPr>
        <w:t>（一）</w:t>
      </w:r>
      <w:r w:rsidRPr="00985902">
        <w:rPr>
          <w:rFonts w:hint="eastAsia"/>
          <w:b/>
          <w:sz w:val="24"/>
        </w:rPr>
        <w:tab/>
      </w:r>
      <w:r w:rsidRPr="00985902">
        <w:rPr>
          <w:rFonts w:hint="eastAsia"/>
          <w:b/>
          <w:sz w:val="24"/>
        </w:rPr>
        <w:t>民却责任分工。</w:t>
      </w:r>
      <w:r w:rsidRPr="00985902">
        <w:rPr>
          <w:rFonts w:hint="eastAsia"/>
          <w:sz w:val="24"/>
        </w:rPr>
        <w:t>民政部重点支持“三区三州”，有关省份民政厅（局）重点支持辖区内的深度贫困县（市、区）。</w:t>
      </w:r>
    </w:p>
    <w:p w14:paraId="7950B938" w14:textId="77777777" w:rsidR="00985902" w:rsidRPr="00985902" w:rsidRDefault="00985902" w:rsidP="00985902">
      <w:pPr>
        <w:spacing w:line="440" w:lineRule="exact"/>
        <w:ind w:firstLineChars="200" w:firstLine="482"/>
        <w:rPr>
          <w:sz w:val="24"/>
        </w:rPr>
      </w:pPr>
      <w:r w:rsidRPr="00985902">
        <w:rPr>
          <w:rFonts w:hint="eastAsia"/>
          <w:b/>
          <w:sz w:val="24"/>
        </w:rPr>
        <w:t>（二）</w:t>
      </w:r>
      <w:r w:rsidRPr="00985902">
        <w:rPr>
          <w:rFonts w:hint="eastAsia"/>
          <w:b/>
          <w:sz w:val="24"/>
        </w:rPr>
        <w:tab/>
      </w:r>
      <w:r w:rsidRPr="00985902">
        <w:rPr>
          <w:rFonts w:hint="eastAsia"/>
          <w:b/>
          <w:sz w:val="24"/>
        </w:rPr>
        <w:t>加大资金支持。</w:t>
      </w:r>
      <w:r w:rsidRPr="00985902">
        <w:rPr>
          <w:rFonts w:hint="eastAsia"/>
          <w:sz w:val="24"/>
        </w:rPr>
        <w:t>切实加大对深度贫困地区支持力度，降低深度贫困地区资金配套要求。</w:t>
      </w:r>
    </w:p>
    <w:p w14:paraId="28DE9FC4" w14:textId="77777777" w:rsidR="00985902" w:rsidRPr="00985902" w:rsidRDefault="00985902" w:rsidP="00985902">
      <w:pPr>
        <w:spacing w:line="440" w:lineRule="exact"/>
        <w:ind w:firstLineChars="200" w:firstLine="482"/>
        <w:rPr>
          <w:sz w:val="24"/>
        </w:rPr>
      </w:pPr>
      <w:r w:rsidRPr="00985902">
        <w:rPr>
          <w:rFonts w:hint="eastAsia"/>
          <w:b/>
          <w:sz w:val="24"/>
        </w:rPr>
        <w:t>（三）</w:t>
      </w:r>
      <w:r w:rsidRPr="00985902">
        <w:rPr>
          <w:rFonts w:hint="eastAsia"/>
          <w:b/>
          <w:sz w:val="24"/>
        </w:rPr>
        <w:tab/>
      </w:r>
      <w:r w:rsidRPr="00985902">
        <w:rPr>
          <w:rFonts w:hint="eastAsia"/>
          <w:b/>
          <w:sz w:val="24"/>
        </w:rPr>
        <w:t>加大项目扶持。</w:t>
      </w:r>
      <w:r w:rsidRPr="00985902">
        <w:rPr>
          <w:rFonts w:hint="eastAsia"/>
          <w:sz w:val="24"/>
        </w:rPr>
        <w:t>优先考虑深度贫困地区的重点发展任务、重大工程项目、重要改革试点。</w:t>
      </w:r>
    </w:p>
    <w:p w14:paraId="6BF96D3F" w14:textId="172A7019" w:rsidR="00AA70F7" w:rsidRPr="00AA70F7" w:rsidRDefault="00985902" w:rsidP="00985902">
      <w:pPr>
        <w:spacing w:line="440" w:lineRule="exact"/>
        <w:ind w:firstLineChars="200" w:firstLine="482"/>
        <w:rPr>
          <w:rFonts w:ascii="宋体" w:hAnsi="宋体"/>
          <w:sz w:val="24"/>
        </w:rPr>
      </w:pPr>
      <w:r w:rsidRPr="00985902">
        <w:rPr>
          <w:rFonts w:hint="eastAsia"/>
          <w:b/>
          <w:sz w:val="24"/>
        </w:rPr>
        <w:t>（四）</w:t>
      </w:r>
      <w:r w:rsidRPr="00985902">
        <w:rPr>
          <w:rFonts w:hint="eastAsia"/>
          <w:b/>
          <w:sz w:val="24"/>
        </w:rPr>
        <w:tab/>
      </w:r>
      <w:r w:rsidRPr="00985902">
        <w:rPr>
          <w:rFonts w:hint="eastAsia"/>
          <w:b/>
          <w:sz w:val="24"/>
        </w:rPr>
        <w:t>加强人才培训。</w:t>
      </w:r>
      <w:r w:rsidRPr="00985902">
        <w:rPr>
          <w:rFonts w:hint="eastAsia"/>
          <w:sz w:val="24"/>
        </w:rPr>
        <w:t>扎实开展好面向深度贫困地区基层民政干部和民政技能人才的培训工作，不断提高基层民政人才业务素质。</w:t>
      </w:r>
      <w:r>
        <w:rPr>
          <w:rFonts w:hint="eastAsia"/>
          <w:sz w:val="24"/>
        </w:rPr>
        <w:t xml:space="preserve">  </w:t>
      </w:r>
      <w:r w:rsidR="00AA70F7">
        <w:rPr>
          <w:rFonts w:ascii="宋体" w:hAnsi="宋体" w:hint="eastAsia"/>
          <w:sz w:val="24"/>
        </w:rPr>
        <w:t>（来源：民政部官网）</w:t>
      </w:r>
    </w:p>
    <w:p w14:paraId="17FA3DA8" w14:textId="77777777" w:rsidR="00D9102E" w:rsidRDefault="00D9102E">
      <w:pPr>
        <w:spacing w:line="440" w:lineRule="exact"/>
        <w:ind w:firstLineChars="200" w:firstLine="480"/>
        <w:rPr>
          <w:rFonts w:ascii="宋体" w:hAnsi="宋体"/>
          <w:sz w:val="24"/>
        </w:rPr>
      </w:pPr>
    </w:p>
    <w:p w14:paraId="7CA09677" w14:textId="77777777" w:rsidR="00D9102E" w:rsidRDefault="00D9102E">
      <w:pPr>
        <w:spacing w:line="440" w:lineRule="exact"/>
        <w:ind w:firstLineChars="200" w:firstLine="480"/>
        <w:rPr>
          <w:rFonts w:ascii="宋体" w:hAnsi="宋体"/>
          <w:sz w:val="24"/>
        </w:rPr>
      </w:pPr>
    </w:p>
    <w:p w14:paraId="37B95F0C" w14:textId="77777777" w:rsidR="00D9102E" w:rsidRDefault="00D9102E">
      <w:pPr>
        <w:spacing w:line="440" w:lineRule="exact"/>
        <w:ind w:firstLineChars="200" w:firstLine="480"/>
        <w:rPr>
          <w:rFonts w:ascii="宋体" w:hAnsi="宋体"/>
          <w:sz w:val="24"/>
        </w:rPr>
      </w:pPr>
    </w:p>
    <w:p w14:paraId="78C34AE0" w14:textId="77777777" w:rsidR="00EB198A" w:rsidRDefault="00EB198A">
      <w:pPr>
        <w:spacing w:line="440" w:lineRule="exact"/>
        <w:ind w:firstLineChars="200" w:firstLine="480"/>
        <w:rPr>
          <w:rFonts w:ascii="宋体" w:hAnsi="宋体"/>
          <w:sz w:val="24"/>
        </w:rPr>
      </w:pPr>
    </w:p>
    <w:p w14:paraId="1696C874" w14:textId="77777777" w:rsidR="00EB198A" w:rsidRDefault="00EB198A">
      <w:pPr>
        <w:spacing w:line="440" w:lineRule="exact"/>
        <w:ind w:firstLineChars="200" w:firstLine="480"/>
        <w:rPr>
          <w:rFonts w:ascii="宋体" w:hAnsi="宋体"/>
          <w:sz w:val="24"/>
        </w:rPr>
      </w:pPr>
    </w:p>
    <w:p w14:paraId="771C5FDE" w14:textId="77777777" w:rsidR="00EB198A" w:rsidRDefault="00EB198A">
      <w:pPr>
        <w:spacing w:line="440" w:lineRule="exact"/>
        <w:ind w:firstLineChars="200" w:firstLine="480"/>
        <w:rPr>
          <w:rFonts w:ascii="宋体" w:hAnsi="宋体"/>
          <w:sz w:val="24"/>
        </w:rPr>
      </w:pPr>
    </w:p>
    <w:p w14:paraId="37A522CA" w14:textId="77777777" w:rsidR="005B7360" w:rsidRDefault="005B7360">
      <w:pPr>
        <w:spacing w:line="440" w:lineRule="exact"/>
        <w:ind w:firstLineChars="200" w:firstLine="480"/>
        <w:rPr>
          <w:rFonts w:ascii="宋体" w:hAnsi="宋体"/>
          <w:sz w:val="24"/>
        </w:rPr>
      </w:pPr>
    </w:p>
    <w:p w14:paraId="553474A6" w14:textId="77777777" w:rsidR="005B7360" w:rsidRDefault="005B7360">
      <w:pPr>
        <w:spacing w:line="440" w:lineRule="exact"/>
        <w:ind w:firstLineChars="200" w:firstLine="480"/>
        <w:rPr>
          <w:rFonts w:ascii="宋体" w:hAnsi="宋体"/>
          <w:sz w:val="24"/>
        </w:rPr>
      </w:pPr>
    </w:p>
    <w:p w14:paraId="586BF944" w14:textId="77777777" w:rsidR="005B7360" w:rsidRDefault="005B7360">
      <w:pPr>
        <w:spacing w:line="440" w:lineRule="exact"/>
        <w:ind w:firstLineChars="200" w:firstLine="480"/>
        <w:rPr>
          <w:rFonts w:ascii="宋体" w:hAnsi="宋体"/>
          <w:sz w:val="24"/>
        </w:rPr>
      </w:pPr>
    </w:p>
    <w:p w14:paraId="4146944C" w14:textId="77777777" w:rsidR="005B7360" w:rsidRDefault="005B7360">
      <w:pPr>
        <w:spacing w:line="440" w:lineRule="exact"/>
        <w:ind w:firstLineChars="200" w:firstLine="480"/>
        <w:rPr>
          <w:rFonts w:ascii="宋体" w:hAnsi="宋体"/>
          <w:sz w:val="24"/>
        </w:rPr>
      </w:pPr>
    </w:p>
    <w:p w14:paraId="543DE3B9" w14:textId="77777777" w:rsidR="005B7360" w:rsidRDefault="005B7360">
      <w:pPr>
        <w:spacing w:line="440" w:lineRule="exact"/>
        <w:ind w:firstLineChars="200" w:firstLine="480"/>
        <w:rPr>
          <w:rFonts w:ascii="宋体" w:hAnsi="宋体"/>
          <w:sz w:val="24"/>
        </w:rPr>
      </w:pPr>
    </w:p>
    <w:p w14:paraId="6556197B" w14:textId="77777777" w:rsidR="005B7360" w:rsidRDefault="005B7360">
      <w:pPr>
        <w:spacing w:line="440" w:lineRule="exact"/>
        <w:ind w:firstLineChars="200" w:firstLine="480"/>
        <w:rPr>
          <w:rFonts w:ascii="宋体" w:hAnsi="宋体"/>
          <w:sz w:val="24"/>
        </w:rPr>
      </w:pPr>
    </w:p>
    <w:p w14:paraId="331C6564" w14:textId="77777777" w:rsidR="005B7360" w:rsidRDefault="005B7360">
      <w:pPr>
        <w:spacing w:line="440" w:lineRule="exact"/>
        <w:ind w:firstLineChars="200" w:firstLine="480"/>
        <w:rPr>
          <w:rFonts w:ascii="宋体" w:hAnsi="宋体"/>
          <w:sz w:val="24"/>
        </w:rPr>
      </w:pPr>
    </w:p>
    <w:p w14:paraId="636A81C5" w14:textId="77777777" w:rsidR="005B7360" w:rsidRDefault="005B7360">
      <w:pPr>
        <w:spacing w:line="440" w:lineRule="exact"/>
        <w:ind w:firstLineChars="200" w:firstLine="480"/>
        <w:rPr>
          <w:rFonts w:ascii="宋体" w:hAnsi="宋体"/>
          <w:sz w:val="24"/>
        </w:rPr>
      </w:pPr>
    </w:p>
    <w:p w14:paraId="0801579C" w14:textId="77777777" w:rsidR="005B7360" w:rsidRDefault="005B7360">
      <w:pPr>
        <w:spacing w:line="440" w:lineRule="exact"/>
        <w:ind w:firstLineChars="200" w:firstLine="480"/>
        <w:rPr>
          <w:rFonts w:ascii="宋体" w:hAnsi="宋体"/>
          <w:sz w:val="24"/>
        </w:rPr>
      </w:pPr>
    </w:p>
    <w:p w14:paraId="7FD5E8D6" w14:textId="77777777" w:rsidR="005B7360" w:rsidRDefault="005B7360">
      <w:pPr>
        <w:spacing w:line="440" w:lineRule="exact"/>
        <w:ind w:firstLineChars="200" w:firstLine="480"/>
        <w:rPr>
          <w:rFonts w:ascii="宋体" w:hAnsi="宋体"/>
          <w:sz w:val="24"/>
        </w:rPr>
      </w:pPr>
    </w:p>
    <w:p w14:paraId="5D802719" w14:textId="77777777" w:rsidR="00D9102E" w:rsidRDefault="00D9102E">
      <w:pPr>
        <w:spacing w:line="440" w:lineRule="exact"/>
        <w:ind w:firstLineChars="200" w:firstLine="480"/>
        <w:rPr>
          <w:rFonts w:ascii="宋体" w:hAnsi="宋体"/>
          <w:sz w:val="24"/>
        </w:rPr>
      </w:pPr>
    </w:p>
    <w:p w14:paraId="1868DED3" w14:textId="77777777" w:rsidR="00D9102E" w:rsidRDefault="00D9102E">
      <w:pPr>
        <w:spacing w:line="440" w:lineRule="exact"/>
        <w:ind w:firstLineChars="200" w:firstLine="480"/>
        <w:rPr>
          <w:rFonts w:ascii="宋体" w:hAnsi="宋体"/>
          <w:sz w:val="24"/>
        </w:rPr>
      </w:pPr>
    </w:p>
    <w:p w14:paraId="468E1BEB" w14:textId="77777777" w:rsidR="00D9102E" w:rsidRDefault="00D9102E">
      <w:pPr>
        <w:spacing w:line="440" w:lineRule="exact"/>
        <w:ind w:firstLineChars="200" w:firstLine="480"/>
        <w:rPr>
          <w:rFonts w:ascii="宋体" w:hAnsi="宋体"/>
          <w:sz w:val="24"/>
        </w:rPr>
      </w:pPr>
    </w:p>
    <w:p w14:paraId="2B97BC32" w14:textId="77CC6DCC" w:rsidR="007C31BF" w:rsidRDefault="00B9382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1021D0B"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" strokecolor="red" strokeweight="3pt"/>
            </w:pict>
          </mc:Fallback>
        </mc:AlternateContent>
      </w:r>
    </w:p>
    <w:p w14:paraId="771B9A7C" w14:textId="3B408236" w:rsidR="007C31BF" w:rsidRDefault="00B9382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C84E640"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" strokecolor="red" strokeweight="1.5pt"/>
            </w:pict>
          </mc:Fallback>
        </mc:AlternateContent>
      </w:r>
    </w:p>
    <w:p w14:paraId="4A4940C5" w14:textId="77777777" w:rsidR="007C31BF" w:rsidRDefault="007C31BF">
      <w:pPr>
        <w:spacing w:line="400" w:lineRule="exact"/>
        <w:rPr>
          <w:rFonts w:ascii="宋体" w:hAnsi="宋体"/>
          <w:b/>
          <w:sz w:val="24"/>
        </w:rPr>
      </w:pPr>
      <w:r>
        <w:rPr>
          <w:rFonts w:ascii="宋体" w:hAnsi="宋体" w:hint="eastAsia"/>
          <w:b/>
          <w:sz w:val="24"/>
        </w:rPr>
        <w:t>报    送：民政部社会组织管理局、民政部社会组织管理局（社会工作司）、</w:t>
      </w:r>
    </w:p>
    <w:p w14:paraId="7746AD57" w14:textId="77777777" w:rsidR="007C31BF" w:rsidRDefault="007C31BF" w:rsidP="00F176BA">
      <w:pPr>
        <w:spacing w:line="400" w:lineRule="exact"/>
        <w:ind w:firstLineChars="500" w:firstLine="1205"/>
        <w:rPr>
          <w:rFonts w:ascii="宋体" w:hAnsi="宋体"/>
          <w:b/>
          <w:sz w:val="24"/>
        </w:rPr>
      </w:pPr>
      <w:r>
        <w:rPr>
          <w:rFonts w:ascii="宋体" w:hAnsi="宋体" w:hint="eastAsia"/>
          <w:b/>
          <w:sz w:val="24"/>
        </w:rPr>
        <w:t>民政部社管局基金会管理处、民政部社管局部管社会组织工作处</w:t>
      </w:r>
    </w:p>
    <w:p w14:paraId="6D74E0C8" w14:textId="77777777" w:rsidR="007C31BF" w:rsidRDefault="007C31BF" w:rsidP="00F176BA">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37E0545D" w14:textId="77777777" w:rsidR="007C31BF" w:rsidRDefault="007C31BF">
      <w:pPr>
        <w:spacing w:line="400" w:lineRule="exact"/>
        <w:ind w:leftChars="559" w:left="1292" w:hangingChars="49" w:hanging="118"/>
        <w:jc w:val="left"/>
        <w:rPr>
          <w:rFonts w:ascii="宋体" w:hAnsi="宋体"/>
          <w:b/>
          <w:sz w:val="24"/>
        </w:rPr>
      </w:pPr>
      <w:r>
        <w:rPr>
          <w:rFonts w:ascii="宋体" w:hAnsi="宋体" w:hint="eastAsia"/>
          <w:b/>
          <w:sz w:val="24"/>
        </w:rPr>
        <w:t>“中国社会组织网”、“社工中国网”、《公益时报》、《社会与公益》杂志、“益网”</w:t>
      </w:r>
    </w:p>
    <w:p w14:paraId="3411496E" w14:textId="77777777" w:rsidR="007C31BF" w:rsidRDefault="007C31BF" w:rsidP="00F176BA">
      <w:pPr>
        <w:spacing w:line="400" w:lineRule="exact"/>
        <w:ind w:firstLineChars="488" w:firstLine="1176"/>
        <w:jc w:val="left"/>
        <w:rPr>
          <w:rFonts w:ascii="宋体" w:hAnsi="宋体"/>
          <w:b/>
          <w:sz w:val="24"/>
        </w:rPr>
      </w:pPr>
      <w:r>
        <w:rPr>
          <w:rFonts w:ascii="宋体" w:hAnsi="宋体" w:hint="eastAsia"/>
          <w:b/>
          <w:sz w:val="24"/>
        </w:rPr>
        <w:t>中社社会工作发展基金会各专项基金</w:t>
      </w:r>
    </w:p>
    <w:p w14:paraId="163ACC0B" w14:textId="77777777" w:rsidR="007C31BF" w:rsidRDefault="007C31BF">
      <w:pPr>
        <w:rPr>
          <w:rFonts w:ascii="宋体" w:hAnsi="宋体"/>
          <w:b/>
          <w:sz w:val="24"/>
        </w:rPr>
      </w:pPr>
    </w:p>
    <w:p w14:paraId="68B2759F" w14:textId="342F6307" w:rsidR="007C31BF" w:rsidRDefault="00B9382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5478AA7"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pt" to="420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&#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3F7B" w14:textId="77777777" w:rsidR="00071E23" w:rsidRDefault="00071E23">
      <w:r>
        <w:separator/>
      </w:r>
    </w:p>
  </w:endnote>
  <w:endnote w:type="continuationSeparator" w:id="0">
    <w:p w14:paraId="7E231388" w14:textId="77777777" w:rsidR="00071E23" w:rsidRDefault="0007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B1006C" w:rsidRDefault="00B1006C">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B1006C" w:rsidRDefault="00B1006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B1006C" w:rsidRDefault="00B1006C">
    <w:pPr>
      <w:pStyle w:val="ab"/>
      <w:framePr w:wrap="around" w:vAnchor="text" w:hAnchor="margin" w:xAlign="right" w:y="1"/>
      <w:rPr>
        <w:rStyle w:val="a3"/>
      </w:rPr>
    </w:pPr>
    <w:r>
      <w:fldChar w:fldCharType="begin"/>
    </w:r>
    <w:r>
      <w:rPr>
        <w:rStyle w:val="a3"/>
      </w:rPr>
      <w:instrText xml:space="preserve">PAGE  </w:instrText>
    </w:r>
    <w:r>
      <w:fldChar w:fldCharType="separate"/>
    </w:r>
    <w:r w:rsidR="00A15528">
      <w:rPr>
        <w:rStyle w:val="a3"/>
        <w:noProof/>
      </w:rPr>
      <w:t>2</w:t>
    </w:r>
    <w:r>
      <w:fldChar w:fldCharType="end"/>
    </w:r>
  </w:p>
  <w:p w14:paraId="679AF5D2" w14:textId="77777777" w:rsidR="00B1006C" w:rsidRDefault="00B1006C">
    <w:pPr>
      <w:pStyle w:val="ab"/>
      <w:ind w:right="360"/>
      <w:jc w:val="right"/>
    </w:pPr>
  </w:p>
  <w:p w14:paraId="3ED570BA" w14:textId="77777777" w:rsidR="00B1006C" w:rsidRDefault="00B100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8C7D8" w14:textId="77777777" w:rsidR="00071E23" w:rsidRDefault="00071E23">
      <w:r>
        <w:separator/>
      </w:r>
    </w:p>
  </w:footnote>
  <w:footnote w:type="continuationSeparator" w:id="0">
    <w:p w14:paraId="6DB983D2" w14:textId="77777777" w:rsidR="00071E23" w:rsidRDefault="00071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207F"/>
    <w:rsid w:val="00002181"/>
    <w:rsid w:val="0000256A"/>
    <w:rsid w:val="000027A3"/>
    <w:rsid w:val="00002F8E"/>
    <w:rsid w:val="00002FB7"/>
    <w:rsid w:val="000036EC"/>
    <w:rsid w:val="00005C15"/>
    <w:rsid w:val="00006C68"/>
    <w:rsid w:val="00007067"/>
    <w:rsid w:val="00007889"/>
    <w:rsid w:val="00007F94"/>
    <w:rsid w:val="000102DA"/>
    <w:rsid w:val="00010CCE"/>
    <w:rsid w:val="00012C53"/>
    <w:rsid w:val="00013575"/>
    <w:rsid w:val="000157C4"/>
    <w:rsid w:val="00017373"/>
    <w:rsid w:val="00017782"/>
    <w:rsid w:val="000219A5"/>
    <w:rsid w:val="0002716D"/>
    <w:rsid w:val="000301E6"/>
    <w:rsid w:val="000317D5"/>
    <w:rsid w:val="00031966"/>
    <w:rsid w:val="00033EAB"/>
    <w:rsid w:val="0003417E"/>
    <w:rsid w:val="000362D3"/>
    <w:rsid w:val="000372FA"/>
    <w:rsid w:val="000414A6"/>
    <w:rsid w:val="00041FFB"/>
    <w:rsid w:val="0004250F"/>
    <w:rsid w:val="000445F0"/>
    <w:rsid w:val="00045E6B"/>
    <w:rsid w:val="00045EF0"/>
    <w:rsid w:val="00050E10"/>
    <w:rsid w:val="000521D9"/>
    <w:rsid w:val="00056BCF"/>
    <w:rsid w:val="000572A4"/>
    <w:rsid w:val="00057FB2"/>
    <w:rsid w:val="000601D0"/>
    <w:rsid w:val="00060819"/>
    <w:rsid w:val="00060984"/>
    <w:rsid w:val="00060A1C"/>
    <w:rsid w:val="000610F8"/>
    <w:rsid w:val="00061B53"/>
    <w:rsid w:val="00063970"/>
    <w:rsid w:val="00063FB9"/>
    <w:rsid w:val="00065CB5"/>
    <w:rsid w:val="000676A0"/>
    <w:rsid w:val="0006798B"/>
    <w:rsid w:val="00067AC7"/>
    <w:rsid w:val="00071E23"/>
    <w:rsid w:val="0007371C"/>
    <w:rsid w:val="00075690"/>
    <w:rsid w:val="00076363"/>
    <w:rsid w:val="00077B00"/>
    <w:rsid w:val="00077B23"/>
    <w:rsid w:val="00080E78"/>
    <w:rsid w:val="000841D9"/>
    <w:rsid w:val="000844F1"/>
    <w:rsid w:val="00084C7B"/>
    <w:rsid w:val="000855F3"/>
    <w:rsid w:val="00087147"/>
    <w:rsid w:val="000872EC"/>
    <w:rsid w:val="00087EB2"/>
    <w:rsid w:val="000910DB"/>
    <w:rsid w:val="00093A78"/>
    <w:rsid w:val="00094028"/>
    <w:rsid w:val="0009426C"/>
    <w:rsid w:val="000949F2"/>
    <w:rsid w:val="00094A9F"/>
    <w:rsid w:val="000963CF"/>
    <w:rsid w:val="00096975"/>
    <w:rsid w:val="00097023"/>
    <w:rsid w:val="000A01D3"/>
    <w:rsid w:val="000A0741"/>
    <w:rsid w:val="000A1622"/>
    <w:rsid w:val="000A2270"/>
    <w:rsid w:val="000A2380"/>
    <w:rsid w:val="000A2675"/>
    <w:rsid w:val="000A2EBA"/>
    <w:rsid w:val="000A3088"/>
    <w:rsid w:val="000A417F"/>
    <w:rsid w:val="000A4BD0"/>
    <w:rsid w:val="000A5326"/>
    <w:rsid w:val="000A5B54"/>
    <w:rsid w:val="000A6263"/>
    <w:rsid w:val="000A6499"/>
    <w:rsid w:val="000B0D6E"/>
    <w:rsid w:val="000B112F"/>
    <w:rsid w:val="000B1470"/>
    <w:rsid w:val="000B16BD"/>
    <w:rsid w:val="000B20F3"/>
    <w:rsid w:val="000B232C"/>
    <w:rsid w:val="000B2337"/>
    <w:rsid w:val="000B2C37"/>
    <w:rsid w:val="000B3B51"/>
    <w:rsid w:val="000B5C2C"/>
    <w:rsid w:val="000B7317"/>
    <w:rsid w:val="000B7ED2"/>
    <w:rsid w:val="000C0833"/>
    <w:rsid w:val="000C1362"/>
    <w:rsid w:val="000C137D"/>
    <w:rsid w:val="000C168E"/>
    <w:rsid w:val="000C4ADB"/>
    <w:rsid w:val="000C4E57"/>
    <w:rsid w:val="000C61F9"/>
    <w:rsid w:val="000C622D"/>
    <w:rsid w:val="000C6D17"/>
    <w:rsid w:val="000C6E20"/>
    <w:rsid w:val="000D19A1"/>
    <w:rsid w:val="000D3973"/>
    <w:rsid w:val="000D41EC"/>
    <w:rsid w:val="000D4B7C"/>
    <w:rsid w:val="000D55A1"/>
    <w:rsid w:val="000D5AA0"/>
    <w:rsid w:val="000D7A3E"/>
    <w:rsid w:val="000E0571"/>
    <w:rsid w:val="000E0723"/>
    <w:rsid w:val="000E1814"/>
    <w:rsid w:val="000E1D8A"/>
    <w:rsid w:val="000E3826"/>
    <w:rsid w:val="000E3ACB"/>
    <w:rsid w:val="000F1DAB"/>
    <w:rsid w:val="000F2B87"/>
    <w:rsid w:val="000F2E94"/>
    <w:rsid w:val="000F3347"/>
    <w:rsid w:val="000F4A2E"/>
    <w:rsid w:val="000F6538"/>
    <w:rsid w:val="000F6E0C"/>
    <w:rsid w:val="000F7BDA"/>
    <w:rsid w:val="00100503"/>
    <w:rsid w:val="00100E41"/>
    <w:rsid w:val="00101059"/>
    <w:rsid w:val="00105507"/>
    <w:rsid w:val="0010694A"/>
    <w:rsid w:val="00107959"/>
    <w:rsid w:val="00110A2E"/>
    <w:rsid w:val="001110A2"/>
    <w:rsid w:val="001113EA"/>
    <w:rsid w:val="00112BE8"/>
    <w:rsid w:val="00113616"/>
    <w:rsid w:val="00113827"/>
    <w:rsid w:val="001144AD"/>
    <w:rsid w:val="0011713C"/>
    <w:rsid w:val="00120F64"/>
    <w:rsid w:val="00123694"/>
    <w:rsid w:val="00123BB9"/>
    <w:rsid w:val="001246D0"/>
    <w:rsid w:val="00124754"/>
    <w:rsid w:val="00130A1D"/>
    <w:rsid w:val="00131E98"/>
    <w:rsid w:val="00132C35"/>
    <w:rsid w:val="00133F58"/>
    <w:rsid w:val="00134D0D"/>
    <w:rsid w:val="00134F64"/>
    <w:rsid w:val="0013578A"/>
    <w:rsid w:val="00136018"/>
    <w:rsid w:val="001377CA"/>
    <w:rsid w:val="00140193"/>
    <w:rsid w:val="00140841"/>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1778"/>
    <w:rsid w:val="0016279F"/>
    <w:rsid w:val="00162E75"/>
    <w:rsid w:val="00163897"/>
    <w:rsid w:val="00163F4F"/>
    <w:rsid w:val="001643A3"/>
    <w:rsid w:val="00165C82"/>
    <w:rsid w:val="00166BF0"/>
    <w:rsid w:val="00167CEA"/>
    <w:rsid w:val="00167FFB"/>
    <w:rsid w:val="00170BC8"/>
    <w:rsid w:val="00171830"/>
    <w:rsid w:val="00171B09"/>
    <w:rsid w:val="001740AD"/>
    <w:rsid w:val="0017510B"/>
    <w:rsid w:val="00175D65"/>
    <w:rsid w:val="0017699A"/>
    <w:rsid w:val="00177538"/>
    <w:rsid w:val="0018028F"/>
    <w:rsid w:val="00182719"/>
    <w:rsid w:val="00182C87"/>
    <w:rsid w:val="00183240"/>
    <w:rsid w:val="00183B77"/>
    <w:rsid w:val="00185541"/>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558E"/>
    <w:rsid w:val="001A6E0F"/>
    <w:rsid w:val="001A7E2A"/>
    <w:rsid w:val="001B16CC"/>
    <w:rsid w:val="001B1A43"/>
    <w:rsid w:val="001B1CE4"/>
    <w:rsid w:val="001B638F"/>
    <w:rsid w:val="001B655C"/>
    <w:rsid w:val="001B68DA"/>
    <w:rsid w:val="001B7603"/>
    <w:rsid w:val="001C0B44"/>
    <w:rsid w:val="001C0F46"/>
    <w:rsid w:val="001C44F7"/>
    <w:rsid w:val="001C4BA1"/>
    <w:rsid w:val="001C5172"/>
    <w:rsid w:val="001C6728"/>
    <w:rsid w:val="001C77DB"/>
    <w:rsid w:val="001D0DAC"/>
    <w:rsid w:val="001D26F0"/>
    <w:rsid w:val="001D2BD3"/>
    <w:rsid w:val="001D3B00"/>
    <w:rsid w:val="001D3DA5"/>
    <w:rsid w:val="001D5AF7"/>
    <w:rsid w:val="001E3E26"/>
    <w:rsid w:val="001E4F01"/>
    <w:rsid w:val="001E5ABC"/>
    <w:rsid w:val="001E5DB7"/>
    <w:rsid w:val="001F067E"/>
    <w:rsid w:val="001F0A38"/>
    <w:rsid w:val="001F173F"/>
    <w:rsid w:val="001F3A40"/>
    <w:rsid w:val="001F3F50"/>
    <w:rsid w:val="001F48AD"/>
    <w:rsid w:val="001F5254"/>
    <w:rsid w:val="001F59CD"/>
    <w:rsid w:val="00200C70"/>
    <w:rsid w:val="002023C7"/>
    <w:rsid w:val="00203BE7"/>
    <w:rsid w:val="00204ACB"/>
    <w:rsid w:val="00205E37"/>
    <w:rsid w:val="0020613E"/>
    <w:rsid w:val="00211DD0"/>
    <w:rsid w:val="00214F1D"/>
    <w:rsid w:val="00217CAA"/>
    <w:rsid w:val="00220300"/>
    <w:rsid w:val="00220B8E"/>
    <w:rsid w:val="00220ED8"/>
    <w:rsid w:val="00223090"/>
    <w:rsid w:val="00223815"/>
    <w:rsid w:val="00225449"/>
    <w:rsid w:val="00225DD8"/>
    <w:rsid w:val="00225E4B"/>
    <w:rsid w:val="00226C47"/>
    <w:rsid w:val="00226D99"/>
    <w:rsid w:val="00230026"/>
    <w:rsid w:val="00230706"/>
    <w:rsid w:val="00233178"/>
    <w:rsid w:val="0023543E"/>
    <w:rsid w:val="0023598A"/>
    <w:rsid w:val="00236071"/>
    <w:rsid w:val="00237EB6"/>
    <w:rsid w:val="00237F6F"/>
    <w:rsid w:val="002404DB"/>
    <w:rsid w:val="0024130A"/>
    <w:rsid w:val="00243830"/>
    <w:rsid w:val="00245A08"/>
    <w:rsid w:val="00245AA9"/>
    <w:rsid w:val="00245D8D"/>
    <w:rsid w:val="00245FF6"/>
    <w:rsid w:val="00250635"/>
    <w:rsid w:val="00250802"/>
    <w:rsid w:val="00250C8B"/>
    <w:rsid w:val="00251AA7"/>
    <w:rsid w:val="002534FA"/>
    <w:rsid w:val="00253C30"/>
    <w:rsid w:val="00254399"/>
    <w:rsid w:val="002562E9"/>
    <w:rsid w:val="00257291"/>
    <w:rsid w:val="00260C09"/>
    <w:rsid w:val="00261174"/>
    <w:rsid w:val="00261284"/>
    <w:rsid w:val="00262831"/>
    <w:rsid w:val="00262C9E"/>
    <w:rsid w:val="00265532"/>
    <w:rsid w:val="00265F4D"/>
    <w:rsid w:val="00266BBF"/>
    <w:rsid w:val="00270539"/>
    <w:rsid w:val="002709A3"/>
    <w:rsid w:val="00271B71"/>
    <w:rsid w:val="002727E4"/>
    <w:rsid w:val="0027388B"/>
    <w:rsid w:val="00274849"/>
    <w:rsid w:val="00275211"/>
    <w:rsid w:val="002759F3"/>
    <w:rsid w:val="00275B7B"/>
    <w:rsid w:val="00276AC8"/>
    <w:rsid w:val="00276B6D"/>
    <w:rsid w:val="0027748B"/>
    <w:rsid w:val="00280FC5"/>
    <w:rsid w:val="0028125D"/>
    <w:rsid w:val="0028159E"/>
    <w:rsid w:val="00281BAE"/>
    <w:rsid w:val="0028262E"/>
    <w:rsid w:val="00283BA0"/>
    <w:rsid w:val="00285B68"/>
    <w:rsid w:val="00286166"/>
    <w:rsid w:val="0028733C"/>
    <w:rsid w:val="00291AE8"/>
    <w:rsid w:val="00292D82"/>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55DA"/>
    <w:rsid w:val="002C6288"/>
    <w:rsid w:val="002C768B"/>
    <w:rsid w:val="002D038B"/>
    <w:rsid w:val="002D0B09"/>
    <w:rsid w:val="002D19B1"/>
    <w:rsid w:val="002D2118"/>
    <w:rsid w:val="002D243E"/>
    <w:rsid w:val="002D2752"/>
    <w:rsid w:val="002D50B3"/>
    <w:rsid w:val="002E1068"/>
    <w:rsid w:val="002E27D9"/>
    <w:rsid w:val="002E27F7"/>
    <w:rsid w:val="002E359D"/>
    <w:rsid w:val="002E4EDD"/>
    <w:rsid w:val="002E7D6E"/>
    <w:rsid w:val="002F004F"/>
    <w:rsid w:val="002F1953"/>
    <w:rsid w:val="002F23CD"/>
    <w:rsid w:val="002F2A4C"/>
    <w:rsid w:val="002F2E04"/>
    <w:rsid w:val="002F6966"/>
    <w:rsid w:val="002F7F9D"/>
    <w:rsid w:val="00301986"/>
    <w:rsid w:val="00303070"/>
    <w:rsid w:val="00303667"/>
    <w:rsid w:val="003047AE"/>
    <w:rsid w:val="003061EC"/>
    <w:rsid w:val="00306303"/>
    <w:rsid w:val="003064A0"/>
    <w:rsid w:val="00306E74"/>
    <w:rsid w:val="003125F0"/>
    <w:rsid w:val="00312B90"/>
    <w:rsid w:val="00312D9D"/>
    <w:rsid w:val="00313195"/>
    <w:rsid w:val="0031541A"/>
    <w:rsid w:val="00316FF2"/>
    <w:rsid w:val="00317599"/>
    <w:rsid w:val="00320C60"/>
    <w:rsid w:val="003218D2"/>
    <w:rsid w:val="00321A5C"/>
    <w:rsid w:val="003220B3"/>
    <w:rsid w:val="00322B5E"/>
    <w:rsid w:val="003242BC"/>
    <w:rsid w:val="0032518C"/>
    <w:rsid w:val="003263DE"/>
    <w:rsid w:val="00327DF8"/>
    <w:rsid w:val="003301C9"/>
    <w:rsid w:val="00330634"/>
    <w:rsid w:val="00332095"/>
    <w:rsid w:val="003320FF"/>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11CC"/>
    <w:rsid w:val="0036142C"/>
    <w:rsid w:val="00361AE1"/>
    <w:rsid w:val="00361B8A"/>
    <w:rsid w:val="00361D36"/>
    <w:rsid w:val="0036214A"/>
    <w:rsid w:val="00364734"/>
    <w:rsid w:val="003657B4"/>
    <w:rsid w:val="00366481"/>
    <w:rsid w:val="00366915"/>
    <w:rsid w:val="003714C4"/>
    <w:rsid w:val="00371A0F"/>
    <w:rsid w:val="00372D67"/>
    <w:rsid w:val="0037380D"/>
    <w:rsid w:val="00373A01"/>
    <w:rsid w:val="00373D80"/>
    <w:rsid w:val="003761F0"/>
    <w:rsid w:val="00380EA6"/>
    <w:rsid w:val="00384554"/>
    <w:rsid w:val="0038576F"/>
    <w:rsid w:val="00385D5C"/>
    <w:rsid w:val="00385EE3"/>
    <w:rsid w:val="0038634C"/>
    <w:rsid w:val="00391389"/>
    <w:rsid w:val="003925E3"/>
    <w:rsid w:val="0039282B"/>
    <w:rsid w:val="00395272"/>
    <w:rsid w:val="00395BBD"/>
    <w:rsid w:val="003963E4"/>
    <w:rsid w:val="00396B24"/>
    <w:rsid w:val="0039740F"/>
    <w:rsid w:val="0039780E"/>
    <w:rsid w:val="003A109E"/>
    <w:rsid w:val="003A215F"/>
    <w:rsid w:val="003A3F06"/>
    <w:rsid w:val="003A44DD"/>
    <w:rsid w:val="003A4584"/>
    <w:rsid w:val="003A460D"/>
    <w:rsid w:val="003A57AF"/>
    <w:rsid w:val="003A6797"/>
    <w:rsid w:val="003A77E3"/>
    <w:rsid w:val="003B132A"/>
    <w:rsid w:val="003B13EB"/>
    <w:rsid w:val="003B1982"/>
    <w:rsid w:val="003B302B"/>
    <w:rsid w:val="003B41F2"/>
    <w:rsid w:val="003B4D0F"/>
    <w:rsid w:val="003B593F"/>
    <w:rsid w:val="003C22E6"/>
    <w:rsid w:val="003C269F"/>
    <w:rsid w:val="003C3152"/>
    <w:rsid w:val="003C4236"/>
    <w:rsid w:val="003C42A5"/>
    <w:rsid w:val="003C6240"/>
    <w:rsid w:val="003C71C4"/>
    <w:rsid w:val="003C7248"/>
    <w:rsid w:val="003D02FF"/>
    <w:rsid w:val="003D0603"/>
    <w:rsid w:val="003D06DA"/>
    <w:rsid w:val="003D32AC"/>
    <w:rsid w:val="003D366E"/>
    <w:rsid w:val="003D3DAB"/>
    <w:rsid w:val="003D43FB"/>
    <w:rsid w:val="003D4FCD"/>
    <w:rsid w:val="003D5BD8"/>
    <w:rsid w:val="003D617A"/>
    <w:rsid w:val="003D6E0C"/>
    <w:rsid w:val="003D79FB"/>
    <w:rsid w:val="003E2A1F"/>
    <w:rsid w:val="003E3359"/>
    <w:rsid w:val="003E4530"/>
    <w:rsid w:val="003E4FA8"/>
    <w:rsid w:val="003E5E0F"/>
    <w:rsid w:val="003E66F8"/>
    <w:rsid w:val="003F084C"/>
    <w:rsid w:val="003F20C1"/>
    <w:rsid w:val="003F54BB"/>
    <w:rsid w:val="003F7A65"/>
    <w:rsid w:val="0040066F"/>
    <w:rsid w:val="00400F64"/>
    <w:rsid w:val="004013DF"/>
    <w:rsid w:val="00402743"/>
    <w:rsid w:val="00402CE9"/>
    <w:rsid w:val="00404BA6"/>
    <w:rsid w:val="00406BD9"/>
    <w:rsid w:val="0040704E"/>
    <w:rsid w:val="00407885"/>
    <w:rsid w:val="0041166D"/>
    <w:rsid w:val="004125D4"/>
    <w:rsid w:val="00413123"/>
    <w:rsid w:val="004147DC"/>
    <w:rsid w:val="0041556F"/>
    <w:rsid w:val="004208B6"/>
    <w:rsid w:val="0042152E"/>
    <w:rsid w:val="00421880"/>
    <w:rsid w:val="00424353"/>
    <w:rsid w:val="00424AAC"/>
    <w:rsid w:val="00425C70"/>
    <w:rsid w:val="00426C57"/>
    <w:rsid w:val="00426E30"/>
    <w:rsid w:val="0042705E"/>
    <w:rsid w:val="00431B7E"/>
    <w:rsid w:val="00432A20"/>
    <w:rsid w:val="004354E9"/>
    <w:rsid w:val="00435696"/>
    <w:rsid w:val="00435FF9"/>
    <w:rsid w:val="00436553"/>
    <w:rsid w:val="00436CEE"/>
    <w:rsid w:val="00436E6B"/>
    <w:rsid w:val="00437DA6"/>
    <w:rsid w:val="004400CF"/>
    <w:rsid w:val="00440BF0"/>
    <w:rsid w:val="004411CD"/>
    <w:rsid w:val="004426C3"/>
    <w:rsid w:val="0044422D"/>
    <w:rsid w:val="004465A4"/>
    <w:rsid w:val="00447330"/>
    <w:rsid w:val="0044772C"/>
    <w:rsid w:val="004479E6"/>
    <w:rsid w:val="00451072"/>
    <w:rsid w:val="004518B6"/>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61E2"/>
    <w:rsid w:val="00466F37"/>
    <w:rsid w:val="00467D4E"/>
    <w:rsid w:val="004748C4"/>
    <w:rsid w:val="00476B82"/>
    <w:rsid w:val="004776B8"/>
    <w:rsid w:val="004809FC"/>
    <w:rsid w:val="00480DF5"/>
    <w:rsid w:val="00480F1D"/>
    <w:rsid w:val="00481498"/>
    <w:rsid w:val="00481A3A"/>
    <w:rsid w:val="00482D9A"/>
    <w:rsid w:val="00484FA1"/>
    <w:rsid w:val="00486290"/>
    <w:rsid w:val="00486F53"/>
    <w:rsid w:val="004872CE"/>
    <w:rsid w:val="00487CED"/>
    <w:rsid w:val="004901BD"/>
    <w:rsid w:val="00490D92"/>
    <w:rsid w:val="004916FE"/>
    <w:rsid w:val="00491BF8"/>
    <w:rsid w:val="004935F2"/>
    <w:rsid w:val="00493D00"/>
    <w:rsid w:val="004941E5"/>
    <w:rsid w:val="004947BC"/>
    <w:rsid w:val="004950A3"/>
    <w:rsid w:val="00496879"/>
    <w:rsid w:val="00497329"/>
    <w:rsid w:val="004A19DD"/>
    <w:rsid w:val="004A2D59"/>
    <w:rsid w:val="004A38ED"/>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F0"/>
    <w:rsid w:val="004C1963"/>
    <w:rsid w:val="004C4B64"/>
    <w:rsid w:val="004C6516"/>
    <w:rsid w:val="004C7BD1"/>
    <w:rsid w:val="004D2DB1"/>
    <w:rsid w:val="004D3F29"/>
    <w:rsid w:val="004D4764"/>
    <w:rsid w:val="004D4A2C"/>
    <w:rsid w:val="004D4A48"/>
    <w:rsid w:val="004D6EF2"/>
    <w:rsid w:val="004E0789"/>
    <w:rsid w:val="004E0A7E"/>
    <w:rsid w:val="004E0E84"/>
    <w:rsid w:val="004E1520"/>
    <w:rsid w:val="004E34FF"/>
    <w:rsid w:val="004E3BA7"/>
    <w:rsid w:val="004E3F64"/>
    <w:rsid w:val="004E41DF"/>
    <w:rsid w:val="004E54A7"/>
    <w:rsid w:val="004E6598"/>
    <w:rsid w:val="004E6D95"/>
    <w:rsid w:val="004E6E4E"/>
    <w:rsid w:val="004E7AF2"/>
    <w:rsid w:val="004F2AA4"/>
    <w:rsid w:val="004F2CBA"/>
    <w:rsid w:val="004F2FAF"/>
    <w:rsid w:val="004F3E55"/>
    <w:rsid w:val="004F4AB6"/>
    <w:rsid w:val="004F53C1"/>
    <w:rsid w:val="004F5EAE"/>
    <w:rsid w:val="004F7F68"/>
    <w:rsid w:val="00501E11"/>
    <w:rsid w:val="005034C0"/>
    <w:rsid w:val="00503B85"/>
    <w:rsid w:val="005057A0"/>
    <w:rsid w:val="005058DA"/>
    <w:rsid w:val="00505F1C"/>
    <w:rsid w:val="00507D6D"/>
    <w:rsid w:val="005118B7"/>
    <w:rsid w:val="00511D74"/>
    <w:rsid w:val="0051329B"/>
    <w:rsid w:val="00513A45"/>
    <w:rsid w:val="00513B9C"/>
    <w:rsid w:val="00516390"/>
    <w:rsid w:val="005222CE"/>
    <w:rsid w:val="00522912"/>
    <w:rsid w:val="00522D61"/>
    <w:rsid w:val="0052317E"/>
    <w:rsid w:val="00524664"/>
    <w:rsid w:val="00525269"/>
    <w:rsid w:val="00525400"/>
    <w:rsid w:val="005264DA"/>
    <w:rsid w:val="00526D09"/>
    <w:rsid w:val="00527CFB"/>
    <w:rsid w:val="0053023D"/>
    <w:rsid w:val="005306D1"/>
    <w:rsid w:val="00531CC3"/>
    <w:rsid w:val="005320D6"/>
    <w:rsid w:val="005332C4"/>
    <w:rsid w:val="005338AD"/>
    <w:rsid w:val="00535CB7"/>
    <w:rsid w:val="00540023"/>
    <w:rsid w:val="0054280D"/>
    <w:rsid w:val="005435F1"/>
    <w:rsid w:val="00544AB7"/>
    <w:rsid w:val="005457DF"/>
    <w:rsid w:val="0054649E"/>
    <w:rsid w:val="00546886"/>
    <w:rsid w:val="00547D79"/>
    <w:rsid w:val="00547DA6"/>
    <w:rsid w:val="00551222"/>
    <w:rsid w:val="00551480"/>
    <w:rsid w:val="00553C95"/>
    <w:rsid w:val="00554206"/>
    <w:rsid w:val="00554CC2"/>
    <w:rsid w:val="00557BE3"/>
    <w:rsid w:val="005603B8"/>
    <w:rsid w:val="005606ED"/>
    <w:rsid w:val="00561082"/>
    <w:rsid w:val="00561EE7"/>
    <w:rsid w:val="00561FCF"/>
    <w:rsid w:val="00562DA9"/>
    <w:rsid w:val="00566FD2"/>
    <w:rsid w:val="0056747C"/>
    <w:rsid w:val="005709C3"/>
    <w:rsid w:val="005713AB"/>
    <w:rsid w:val="00572A9C"/>
    <w:rsid w:val="00573B34"/>
    <w:rsid w:val="00573D3B"/>
    <w:rsid w:val="00574F79"/>
    <w:rsid w:val="00576CE8"/>
    <w:rsid w:val="00577AB4"/>
    <w:rsid w:val="00580A7E"/>
    <w:rsid w:val="00581048"/>
    <w:rsid w:val="005841FD"/>
    <w:rsid w:val="005845D9"/>
    <w:rsid w:val="0058528E"/>
    <w:rsid w:val="00585B6E"/>
    <w:rsid w:val="0058627C"/>
    <w:rsid w:val="005869D9"/>
    <w:rsid w:val="00595030"/>
    <w:rsid w:val="00595AD5"/>
    <w:rsid w:val="005961EB"/>
    <w:rsid w:val="00596349"/>
    <w:rsid w:val="005A05C4"/>
    <w:rsid w:val="005A0E1E"/>
    <w:rsid w:val="005A185E"/>
    <w:rsid w:val="005A2A15"/>
    <w:rsid w:val="005A3D81"/>
    <w:rsid w:val="005A4305"/>
    <w:rsid w:val="005A4CFD"/>
    <w:rsid w:val="005A625D"/>
    <w:rsid w:val="005B07BE"/>
    <w:rsid w:val="005B0AD8"/>
    <w:rsid w:val="005B2495"/>
    <w:rsid w:val="005B28BA"/>
    <w:rsid w:val="005B29E6"/>
    <w:rsid w:val="005B37C0"/>
    <w:rsid w:val="005B485F"/>
    <w:rsid w:val="005B5BC0"/>
    <w:rsid w:val="005B5E04"/>
    <w:rsid w:val="005B6571"/>
    <w:rsid w:val="005B6E2F"/>
    <w:rsid w:val="005B7360"/>
    <w:rsid w:val="005B77EC"/>
    <w:rsid w:val="005C19A4"/>
    <w:rsid w:val="005C3E7D"/>
    <w:rsid w:val="005C4446"/>
    <w:rsid w:val="005C56D6"/>
    <w:rsid w:val="005C6396"/>
    <w:rsid w:val="005C6B08"/>
    <w:rsid w:val="005C6C86"/>
    <w:rsid w:val="005C6D56"/>
    <w:rsid w:val="005C7AE5"/>
    <w:rsid w:val="005C7D8D"/>
    <w:rsid w:val="005D136F"/>
    <w:rsid w:val="005D32CC"/>
    <w:rsid w:val="005D3A0B"/>
    <w:rsid w:val="005D4418"/>
    <w:rsid w:val="005D6660"/>
    <w:rsid w:val="005D6DD9"/>
    <w:rsid w:val="005D76DA"/>
    <w:rsid w:val="005D7E73"/>
    <w:rsid w:val="005E1A19"/>
    <w:rsid w:val="005E259E"/>
    <w:rsid w:val="005E458D"/>
    <w:rsid w:val="005E5323"/>
    <w:rsid w:val="005E610B"/>
    <w:rsid w:val="005E621F"/>
    <w:rsid w:val="005F009B"/>
    <w:rsid w:val="005F1070"/>
    <w:rsid w:val="005F1AA5"/>
    <w:rsid w:val="005F1AC1"/>
    <w:rsid w:val="005F1C97"/>
    <w:rsid w:val="005F3671"/>
    <w:rsid w:val="005F4B04"/>
    <w:rsid w:val="005F4FF2"/>
    <w:rsid w:val="005F5299"/>
    <w:rsid w:val="005F5C04"/>
    <w:rsid w:val="005F6839"/>
    <w:rsid w:val="005F6FB4"/>
    <w:rsid w:val="005F7043"/>
    <w:rsid w:val="0060010C"/>
    <w:rsid w:val="0060031E"/>
    <w:rsid w:val="0060146A"/>
    <w:rsid w:val="006024DC"/>
    <w:rsid w:val="006027A1"/>
    <w:rsid w:val="0060397F"/>
    <w:rsid w:val="00603AAF"/>
    <w:rsid w:val="006062A1"/>
    <w:rsid w:val="006070C0"/>
    <w:rsid w:val="00607A9E"/>
    <w:rsid w:val="006100BF"/>
    <w:rsid w:val="00611E16"/>
    <w:rsid w:val="00615D18"/>
    <w:rsid w:val="00616AF7"/>
    <w:rsid w:val="00617670"/>
    <w:rsid w:val="006203D9"/>
    <w:rsid w:val="00620EF8"/>
    <w:rsid w:val="0062131A"/>
    <w:rsid w:val="00621EB2"/>
    <w:rsid w:val="00621FF9"/>
    <w:rsid w:val="00622A87"/>
    <w:rsid w:val="00622C18"/>
    <w:rsid w:val="0062335E"/>
    <w:rsid w:val="0062372C"/>
    <w:rsid w:val="006245D2"/>
    <w:rsid w:val="006247AD"/>
    <w:rsid w:val="00624D7C"/>
    <w:rsid w:val="00624DD7"/>
    <w:rsid w:val="00626041"/>
    <w:rsid w:val="00626C8E"/>
    <w:rsid w:val="00630E96"/>
    <w:rsid w:val="00632A12"/>
    <w:rsid w:val="00632B83"/>
    <w:rsid w:val="00632D7C"/>
    <w:rsid w:val="0063340B"/>
    <w:rsid w:val="00633602"/>
    <w:rsid w:val="0063384A"/>
    <w:rsid w:val="00634573"/>
    <w:rsid w:val="00634E98"/>
    <w:rsid w:val="006370BC"/>
    <w:rsid w:val="00637100"/>
    <w:rsid w:val="0064129F"/>
    <w:rsid w:val="0064229C"/>
    <w:rsid w:val="00642D4C"/>
    <w:rsid w:val="00642F69"/>
    <w:rsid w:val="006433F2"/>
    <w:rsid w:val="00643ABA"/>
    <w:rsid w:val="00644775"/>
    <w:rsid w:val="0064493A"/>
    <w:rsid w:val="006451BF"/>
    <w:rsid w:val="00645B63"/>
    <w:rsid w:val="0064794D"/>
    <w:rsid w:val="006479C0"/>
    <w:rsid w:val="006513A0"/>
    <w:rsid w:val="00651BE9"/>
    <w:rsid w:val="00653483"/>
    <w:rsid w:val="00660212"/>
    <w:rsid w:val="00660564"/>
    <w:rsid w:val="00661FE7"/>
    <w:rsid w:val="00663386"/>
    <w:rsid w:val="00664572"/>
    <w:rsid w:val="00665486"/>
    <w:rsid w:val="006661E4"/>
    <w:rsid w:val="006675B7"/>
    <w:rsid w:val="00671947"/>
    <w:rsid w:val="0067227C"/>
    <w:rsid w:val="006723C2"/>
    <w:rsid w:val="006745CA"/>
    <w:rsid w:val="00674F29"/>
    <w:rsid w:val="0067727F"/>
    <w:rsid w:val="00677B6D"/>
    <w:rsid w:val="00681BB3"/>
    <w:rsid w:val="00682407"/>
    <w:rsid w:val="00682605"/>
    <w:rsid w:val="00683B17"/>
    <w:rsid w:val="00687235"/>
    <w:rsid w:val="00690764"/>
    <w:rsid w:val="006919EC"/>
    <w:rsid w:val="006943A4"/>
    <w:rsid w:val="00694CC0"/>
    <w:rsid w:val="00695205"/>
    <w:rsid w:val="0069535E"/>
    <w:rsid w:val="0069767F"/>
    <w:rsid w:val="006A22C6"/>
    <w:rsid w:val="006A26C6"/>
    <w:rsid w:val="006A2CC8"/>
    <w:rsid w:val="006A4F20"/>
    <w:rsid w:val="006A5834"/>
    <w:rsid w:val="006A7970"/>
    <w:rsid w:val="006A79D2"/>
    <w:rsid w:val="006A7C9A"/>
    <w:rsid w:val="006B2FFB"/>
    <w:rsid w:val="006B32E2"/>
    <w:rsid w:val="006C105F"/>
    <w:rsid w:val="006C1913"/>
    <w:rsid w:val="006C1BAC"/>
    <w:rsid w:val="006C27A0"/>
    <w:rsid w:val="006C35C0"/>
    <w:rsid w:val="006C7275"/>
    <w:rsid w:val="006C769A"/>
    <w:rsid w:val="006D409A"/>
    <w:rsid w:val="006D41C1"/>
    <w:rsid w:val="006D5079"/>
    <w:rsid w:val="006D513E"/>
    <w:rsid w:val="006D52C3"/>
    <w:rsid w:val="006D6FB3"/>
    <w:rsid w:val="006E1F63"/>
    <w:rsid w:val="006E232E"/>
    <w:rsid w:val="006E298F"/>
    <w:rsid w:val="006E4C23"/>
    <w:rsid w:val="006E6784"/>
    <w:rsid w:val="006F128E"/>
    <w:rsid w:val="006F2616"/>
    <w:rsid w:val="006F2730"/>
    <w:rsid w:val="006F585B"/>
    <w:rsid w:val="006F793F"/>
    <w:rsid w:val="006F7BBC"/>
    <w:rsid w:val="006F7D59"/>
    <w:rsid w:val="00702CB0"/>
    <w:rsid w:val="00704ED9"/>
    <w:rsid w:val="00705B6A"/>
    <w:rsid w:val="00706827"/>
    <w:rsid w:val="0070769B"/>
    <w:rsid w:val="00707C04"/>
    <w:rsid w:val="00710942"/>
    <w:rsid w:val="0071187E"/>
    <w:rsid w:val="00711C98"/>
    <w:rsid w:val="007147E9"/>
    <w:rsid w:val="00715272"/>
    <w:rsid w:val="00715E34"/>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B09"/>
    <w:rsid w:val="00737F84"/>
    <w:rsid w:val="00740D1E"/>
    <w:rsid w:val="00744D99"/>
    <w:rsid w:val="00747385"/>
    <w:rsid w:val="00747514"/>
    <w:rsid w:val="00750218"/>
    <w:rsid w:val="00752CA5"/>
    <w:rsid w:val="00753625"/>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BA2"/>
    <w:rsid w:val="007755C2"/>
    <w:rsid w:val="0077600D"/>
    <w:rsid w:val="0077678A"/>
    <w:rsid w:val="00777816"/>
    <w:rsid w:val="0078156A"/>
    <w:rsid w:val="00781853"/>
    <w:rsid w:val="0078195C"/>
    <w:rsid w:val="00784CAF"/>
    <w:rsid w:val="0078593B"/>
    <w:rsid w:val="00786BA9"/>
    <w:rsid w:val="00792086"/>
    <w:rsid w:val="0079300E"/>
    <w:rsid w:val="00796202"/>
    <w:rsid w:val="00796617"/>
    <w:rsid w:val="007A1DEE"/>
    <w:rsid w:val="007A3B15"/>
    <w:rsid w:val="007A4363"/>
    <w:rsid w:val="007A6825"/>
    <w:rsid w:val="007A7A29"/>
    <w:rsid w:val="007B120E"/>
    <w:rsid w:val="007B1420"/>
    <w:rsid w:val="007B1710"/>
    <w:rsid w:val="007B2B3D"/>
    <w:rsid w:val="007B4674"/>
    <w:rsid w:val="007B469C"/>
    <w:rsid w:val="007C31BF"/>
    <w:rsid w:val="007C38F6"/>
    <w:rsid w:val="007C40D2"/>
    <w:rsid w:val="007C44AE"/>
    <w:rsid w:val="007C5185"/>
    <w:rsid w:val="007C57FE"/>
    <w:rsid w:val="007C591B"/>
    <w:rsid w:val="007C6472"/>
    <w:rsid w:val="007C6C8D"/>
    <w:rsid w:val="007C6CBD"/>
    <w:rsid w:val="007C6F60"/>
    <w:rsid w:val="007C7D2E"/>
    <w:rsid w:val="007D0D00"/>
    <w:rsid w:val="007D21EB"/>
    <w:rsid w:val="007D3B9A"/>
    <w:rsid w:val="007D414F"/>
    <w:rsid w:val="007D53F1"/>
    <w:rsid w:val="007D6138"/>
    <w:rsid w:val="007D6556"/>
    <w:rsid w:val="007D6ED5"/>
    <w:rsid w:val="007D7ADA"/>
    <w:rsid w:val="007E0F39"/>
    <w:rsid w:val="007E219A"/>
    <w:rsid w:val="007E257D"/>
    <w:rsid w:val="007E3414"/>
    <w:rsid w:val="007E3578"/>
    <w:rsid w:val="007E4DB8"/>
    <w:rsid w:val="007E50D4"/>
    <w:rsid w:val="007E6D5F"/>
    <w:rsid w:val="007E7699"/>
    <w:rsid w:val="007E7E5C"/>
    <w:rsid w:val="007F0BAB"/>
    <w:rsid w:val="007F0CB7"/>
    <w:rsid w:val="007F2020"/>
    <w:rsid w:val="007F4791"/>
    <w:rsid w:val="007F5938"/>
    <w:rsid w:val="007F651E"/>
    <w:rsid w:val="007F65E3"/>
    <w:rsid w:val="007F7C61"/>
    <w:rsid w:val="00800848"/>
    <w:rsid w:val="0080118A"/>
    <w:rsid w:val="00801C52"/>
    <w:rsid w:val="0080587F"/>
    <w:rsid w:val="008078D7"/>
    <w:rsid w:val="00810B49"/>
    <w:rsid w:val="00810E8B"/>
    <w:rsid w:val="008112D4"/>
    <w:rsid w:val="0081499C"/>
    <w:rsid w:val="00816640"/>
    <w:rsid w:val="00817DA6"/>
    <w:rsid w:val="0082047E"/>
    <w:rsid w:val="00821544"/>
    <w:rsid w:val="00822DB6"/>
    <w:rsid w:val="00823451"/>
    <w:rsid w:val="00824ADF"/>
    <w:rsid w:val="00826704"/>
    <w:rsid w:val="00830F2A"/>
    <w:rsid w:val="008313DC"/>
    <w:rsid w:val="0083266F"/>
    <w:rsid w:val="00832BC8"/>
    <w:rsid w:val="00833456"/>
    <w:rsid w:val="00834D1C"/>
    <w:rsid w:val="0083541F"/>
    <w:rsid w:val="008357DB"/>
    <w:rsid w:val="00840646"/>
    <w:rsid w:val="00840B87"/>
    <w:rsid w:val="0084105C"/>
    <w:rsid w:val="00842855"/>
    <w:rsid w:val="00843599"/>
    <w:rsid w:val="0084384C"/>
    <w:rsid w:val="008450D5"/>
    <w:rsid w:val="00845D1E"/>
    <w:rsid w:val="00845EA5"/>
    <w:rsid w:val="0084749A"/>
    <w:rsid w:val="00847B21"/>
    <w:rsid w:val="008504DC"/>
    <w:rsid w:val="00850741"/>
    <w:rsid w:val="00851EB4"/>
    <w:rsid w:val="00852E14"/>
    <w:rsid w:val="00854D40"/>
    <w:rsid w:val="00855373"/>
    <w:rsid w:val="008561CD"/>
    <w:rsid w:val="00856CF8"/>
    <w:rsid w:val="00860E55"/>
    <w:rsid w:val="00861134"/>
    <w:rsid w:val="00863DE4"/>
    <w:rsid w:val="00864B0A"/>
    <w:rsid w:val="00865280"/>
    <w:rsid w:val="00866772"/>
    <w:rsid w:val="00873572"/>
    <w:rsid w:val="00873964"/>
    <w:rsid w:val="00874013"/>
    <w:rsid w:val="00874589"/>
    <w:rsid w:val="008757FD"/>
    <w:rsid w:val="00875CFC"/>
    <w:rsid w:val="008764F5"/>
    <w:rsid w:val="00880079"/>
    <w:rsid w:val="00880C7F"/>
    <w:rsid w:val="00882E5B"/>
    <w:rsid w:val="00882FED"/>
    <w:rsid w:val="00885D92"/>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75C"/>
    <w:rsid w:val="008B12F3"/>
    <w:rsid w:val="008B1B43"/>
    <w:rsid w:val="008B470B"/>
    <w:rsid w:val="008B5297"/>
    <w:rsid w:val="008B65B4"/>
    <w:rsid w:val="008B75B8"/>
    <w:rsid w:val="008B7F61"/>
    <w:rsid w:val="008C0F6E"/>
    <w:rsid w:val="008C15B3"/>
    <w:rsid w:val="008C2B92"/>
    <w:rsid w:val="008C3194"/>
    <w:rsid w:val="008C3C1A"/>
    <w:rsid w:val="008C3ED8"/>
    <w:rsid w:val="008C467C"/>
    <w:rsid w:val="008C4AB7"/>
    <w:rsid w:val="008C4E6A"/>
    <w:rsid w:val="008C5337"/>
    <w:rsid w:val="008C7408"/>
    <w:rsid w:val="008D216A"/>
    <w:rsid w:val="008D2790"/>
    <w:rsid w:val="008D2EBD"/>
    <w:rsid w:val="008D34BE"/>
    <w:rsid w:val="008D45BB"/>
    <w:rsid w:val="008D5A1A"/>
    <w:rsid w:val="008E098C"/>
    <w:rsid w:val="008E0DAD"/>
    <w:rsid w:val="008E1568"/>
    <w:rsid w:val="008E3B8E"/>
    <w:rsid w:val="008E4A34"/>
    <w:rsid w:val="008E6C15"/>
    <w:rsid w:val="008E7BD6"/>
    <w:rsid w:val="008F1B52"/>
    <w:rsid w:val="008F1BB3"/>
    <w:rsid w:val="008F231F"/>
    <w:rsid w:val="008F3AA8"/>
    <w:rsid w:val="008F4377"/>
    <w:rsid w:val="008F5ED9"/>
    <w:rsid w:val="008F639C"/>
    <w:rsid w:val="009019F2"/>
    <w:rsid w:val="00901BC3"/>
    <w:rsid w:val="00901E66"/>
    <w:rsid w:val="00902E58"/>
    <w:rsid w:val="009039B5"/>
    <w:rsid w:val="00903A11"/>
    <w:rsid w:val="00904396"/>
    <w:rsid w:val="00904D52"/>
    <w:rsid w:val="009062BA"/>
    <w:rsid w:val="0090658B"/>
    <w:rsid w:val="009075C2"/>
    <w:rsid w:val="00907D82"/>
    <w:rsid w:val="00911019"/>
    <w:rsid w:val="00911565"/>
    <w:rsid w:val="00911706"/>
    <w:rsid w:val="00911F8C"/>
    <w:rsid w:val="0091578A"/>
    <w:rsid w:val="00915905"/>
    <w:rsid w:val="00916A55"/>
    <w:rsid w:val="0092044F"/>
    <w:rsid w:val="00920865"/>
    <w:rsid w:val="00921727"/>
    <w:rsid w:val="009219CF"/>
    <w:rsid w:val="00922976"/>
    <w:rsid w:val="00923B0D"/>
    <w:rsid w:val="00926125"/>
    <w:rsid w:val="00926EF3"/>
    <w:rsid w:val="0092737E"/>
    <w:rsid w:val="0092762E"/>
    <w:rsid w:val="009308F2"/>
    <w:rsid w:val="0093164E"/>
    <w:rsid w:val="0093182E"/>
    <w:rsid w:val="00931CAB"/>
    <w:rsid w:val="00935AE0"/>
    <w:rsid w:val="00935AE7"/>
    <w:rsid w:val="0094010A"/>
    <w:rsid w:val="00940A15"/>
    <w:rsid w:val="00940B34"/>
    <w:rsid w:val="009424DD"/>
    <w:rsid w:val="009442D1"/>
    <w:rsid w:val="009447AA"/>
    <w:rsid w:val="009477EB"/>
    <w:rsid w:val="00950ED6"/>
    <w:rsid w:val="00952EC6"/>
    <w:rsid w:val="00952F8A"/>
    <w:rsid w:val="009555C9"/>
    <w:rsid w:val="00955FF3"/>
    <w:rsid w:val="00956B15"/>
    <w:rsid w:val="00956C7B"/>
    <w:rsid w:val="00957EDA"/>
    <w:rsid w:val="00961E1F"/>
    <w:rsid w:val="00961E3F"/>
    <w:rsid w:val="00962572"/>
    <w:rsid w:val="00963747"/>
    <w:rsid w:val="00964EAC"/>
    <w:rsid w:val="00964EDC"/>
    <w:rsid w:val="00966456"/>
    <w:rsid w:val="009710A7"/>
    <w:rsid w:val="00971E35"/>
    <w:rsid w:val="0097345C"/>
    <w:rsid w:val="009755E4"/>
    <w:rsid w:val="00976E4A"/>
    <w:rsid w:val="00977C82"/>
    <w:rsid w:val="009804BA"/>
    <w:rsid w:val="00980A0F"/>
    <w:rsid w:val="00983747"/>
    <w:rsid w:val="00984098"/>
    <w:rsid w:val="00984257"/>
    <w:rsid w:val="0098494D"/>
    <w:rsid w:val="009852C9"/>
    <w:rsid w:val="00985902"/>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E04"/>
    <w:rsid w:val="009C46AC"/>
    <w:rsid w:val="009C4D5D"/>
    <w:rsid w:val="009C5E49"/>
    <w:rsid w:val="009C6F27"/>
    <w:rsid w:val="009C74B6"/>
    <w:rsid w:val="009D1309"/>
    <w:rsid w:val="009D16AC"/>
    <w:rsid w:val="009D327A"/>
    <w:rsid w:val="009D34A9"/>
    <w:rsid w:val="009D4403"/>
    <w:rsid w:val="009D487B"/>
    <w:rsid w:val="009D5372"/>
    <w:rsid w:val="009D77C6"/>
    <w:rsid w:val="009E08F1"/>
    <w:rsid w:val="009E0DB8"/>
    <w:rsid w:val="009E1291"/>
    <w:rsid w:val="009E5EF8"/>
    <w:rsid w:val="009E6655"/>
    <w:rsid w:val="009F0471"/>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B40"/>
    <w:rsid w:val="00A110C5"/>
    <w:rsid w:val="00A13FBE"/>
    <w:rsid w:val="00A14AC9"/>
    <w:rsid w:val="00A15528"/>
    <w:rsid w:val="00A16B08"/>
    <w:rsid w:val="00A16EAE"/>
    <w:rsid w:val="00A1726B"/>
    <w:rsid w:val="00A207AB"/>
    <w:rsid w:val="00A21DA6"/>
    <w:rsid w:val="00A2267F"/>
    <w:rsid w:val="00A253DF"/>
    <w:rsid w:val="00A25F23"/>
    <w:rsid w:val="00A27733"/>
    <w:rsid w:val="00A318D7"/>
    <w:rsid w:val="00A36922"/>
    <w:rsid w:val="00A37600"/>
    <w:rsid w:val="00A4102C"/>
    <w:rsid w:val="00A4339C"/>
    <w:rsid w:val="00A4361A"/>
    <w:rsid w:val="00A457A6"/>
    <w:rsid w:val="00A45D8C"/>
    <w:rsid w:val="00A46302"/>
    <w:rsid w:val="00A46AE4"/>
    <w:rsid w:val="00A46B4E"/>
    <w:rsid w:val="00A474DE"/>
    <w:rsid w:val="00A51F57"/>
    <w:rsid w:val="00A53A28"/>
    <w:rsid w:val="00A53F9F"/>
    <w:rsid w:val="00A54777"/>
    <w:rsid w:val="00A54835"/>
    <w:rsid w:val="00A5637A"/>
    <w:rsid w:val="00A57BE9"/>
    <w:rsid w:val="00A60461"/>
    <w:rsid w:val="00A6220C"/>
    <w:rsid w:val="00A629B4"/>
    <w:rsid w:val="00A64226"/>
    <w:rsid w:val="00A64849"/>
    <w:rsid w:val="00A64F60"/>
    <w:rsid w:val="00A664DF"/>
    <w:rsid w:val="00A66E9D"/>
    <w:rsid w:val="00A704F9"/>
    <w:rsid w:val="00A70548"/>
    <w:rsid w:val="00A70A44"/>
    <w:rsid w:val="00A70C0D"/>
    <w:rsid w:val="00A70EE3"/>
    <w:rsid w:val="00A724FE"/>
    <w:rsid w:val="00A75366"/>
    <w:rsid w:val="00A774C9"/>
    <w:rsid w:val="00A80158"/>
    <w:rsid w:val="00A80883"/>
    <w:rsid w:val="00A81DB9"/>
    <w:rsid w:val="00A8416F"/>
    <w:rsid w:val="00A84887"/>
    <w:rsid w:val="00A8741C"/>
    <w:rsid w:val="00A87562"/>
    <w:rsid w:val="00A87666"/>
    <w:rsid w:val="00A87E98"/>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4FC9"/>
    <w:rsid w:val="00AA5466"/>
    <w:rsid w:val="00AA574A"/>
    <w:rsid w:val="00AA58A2"/>
    <w:rsid w:val="00AA59E3"/>
    <w:rsid w:val="00AA5AE5"/>
    <w:rsid w:val="00AA6513"/>
    <w:rsid w:val="00AA70F7"/>
    <w:rsid w:val="00AA7324"/>
    <w:rsid w:val="00AA76FB"/>
    <w:rsid w:val="00AA7CB5"/>
    <w:rsid w:val="00AB0997"/>
    <w:rsid w:val="00AB3FE6"/>
    <w:rsid w:val="00AB4138"/>
    <w:rsid w:val="00AB56DF"/>
    <w:rsid w:val="00AB571C"/>
    <w:rsid w:val="00AB5C87"/>
    <w:rsid w:val="00AB607F"/>
    <w:rsid w:val="00AB76D8"/>
    <w:rsid w:val="00AB7DE9"/>
    <w:rsid w:val="00AC02B4"/>
    <w:rsid w:val="00AC038B"/>
    <w:rsid w:val="00AC0DCA"/>
    <w:rsid w:val="00AC10FD"/>
    <w:rsid w:val="00AC1B7A"/>
    <w:rsid w:val="00AC2675"/>
    <w:rsid w:val="00AC3665"/>
    <w:rsid w:val="00AC3B99"/>
    <w:rsid w:val="00AC469D"/>
    <w:rsid w:val="00AC5A75"/>
    <w:rsid w:val="00AC5E96"/>
    <w:rsid w:val="00AC76FF"/>
    <w:rsid w:val="00AD193E"/>
    <w:rsid w:val="00AD2D5F"/>
    <w:rsid w:val="00AD4276"/>
    <w:rsid w:val="00AD485E"/>
    <w:rsid w:val="00AD5541"/>
    <w:rsid w:val="00AD5A70"/>
    <w:rsid w:val="00AD5C08"/>
    <w:rsid w:val="00AD6382"/>
    <w:rsid w:val="00AD6DE5"/>
    <w:rsid w:val="00AD78D5"/>
    <w:rsid w:val="00AD7DD5"/>
    <w:rsid w:val="00AE0F4D"/>
    <w:rsid w:val="00AE2092"/>
    <w:rsid w:val="00AE2575"/>
    <w:rsid w:val="00AE4797"/>
    <w:rsid w:val="00AE4D0C"/>
    <w:rsid w:val="00AE5D46"/>
    <w:rsid w:val="00AE70B7"/>
    <w:rsid w:val="00AE76CF"/>
    <w:rsid w:val="00AE7E77"/>
    <w:rsid w:val="00AF0658"/>
    <w:rsid w:val="00AF0C1A"/>
    <w:rsid w:val="00AF18BE"/>
    <w:rsid w:val="00AF2916"/>
    <w:rsid w:val="00AF689F"/>
    <w:rsid w:val="00AF7662"/>
    <w:rsid w:val="00B01156"/>
    <w:rsid w:val="00B02935"/>
    <w:rsid w:val="00B02C1F"/>
    <w:rsid w:val="00B0448A"/>
    <w:rsid w:val="00B045E8"/>
    <w:rsid w:val="00B05DB7"/>
    <w:rsid w:val="00B05E4F"/>
    <w:rsid w:val="00B0602E"/>
    <w:rsid w:val="00B1006C"/>
    <w:rsid w:val="00B10C2B"/>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6CFD"/>
    <w:rsid w:val="00B50E5C"/>
    <w:rsid w:val="00B51423"/>
    <w:rsid w:val="00B5301D"/>
    <w:rsid w:val="00B57476"/>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453F"/>
    <w:rsid w:val="00B853B2"/>
    <w:rsid w:val="00B858D9"/>
    <w:rsid w:val="00B8641F"/>
    <w:rsid w:val="00B87E1E"/>
    <w:rsid w:val="00B9234C"/>
    <w:rsid w:val="00B93827"/>
    <w:rsid w:val="00B95BB8"/>
    <w:rsid w:val="00B96155"/>
    <w:rsid w:val="00B9682A"/>
    <w:rsid w:val="00B96D50"/>
    <w:rsid w:val="00B9761A"/>
    <w:rsid w:val="00BA0E7F"/>
    <w:rsid w:val="00BA37D4"/>
    <w:rsid w:val="00BA4106"/>
    <w:rsid w:val="00BA4FF8"/>
    <w:rsid w:val="00BA62EA"/>
    <w:rsid w:val="00BA6443"/>
    <w:rsid w:val="00BA689A"/>
    <w:rsid w:val="00BA6C5F"/>
    <w:rsid w:val="00BB1E38"/>
    <w:rsid w:val="00BB1F2D"/>
    <w:rsid w:val="00BB432F"/>
    <w:rsid w:val="00BB474B"/>
    <w:rsid w:val="00BB57FC"/>
    <w:rsid w:val="00BB5E8A"/>
    <w:rsid w:val="00BB60C0"/>
    <w:rsid w:val="00BB6AA2"/>
    <w:rsid w:val="00BB7F67"/>
    <w:rsid w:val="00BC1ED4"/>
    <w:rsid w:val="00BC30BD"/>
    <w:rsid w:val="00BC3693"/>
    <w:rsid w:val="00BC494F"/>
    <w:rsid w:val="00BC4D22"/>
    <w:rsid w:val="00BC6692"/>
    <w:rsid w:val="00BC6E18"/>
    <w:rsid w:val="00BC7483"/>
    <w:rsid w:val="00BD2716"/>
    <w:rsid w:val="00BD2A28"/>
    <w:rsid w:val="00BD3428"/>
    <w:rsid w:val="00BD381A"/>
    <w:rsid w:val="00BD3824"/>
    <w:rsid w:val="00BD5C53"/>
    <w:rsid w:val="00BD6B9E"/>
    <w:rsid w:val="00BE0325"/>
    <w:rsid w:val="00BE24FF"/>
    <w:rsid w:val="00BE2596"/>
    <w:rsid w:val="00BE3A7B"/>
    <w:rsid w:val="00BE40F6"/>
    <w:rsid w:val="00BE58F0"/>
    <w:rsid w:val="00BE5EA6"/>
    <w:rsid w:val="00BE67DF"/>
    <w:rsid w:val="00BE6D10"/>
    <w:rsid w:val="00BE7A32"/>
    <w:rsid w:val="00BE7D5D"/>
    <w:rsid w:val="00BF02D9"/>
    <w:rsid w:val="00BF1663"/>
    <w:rsid w:val="00BF25D2"/>
    <w:rsid w:val="00BF2790"/>
    <w:rsid w:val="00BF2AC7"/>
    <w:rsid w:val="00BF3D3C"/>
    <w:rsid w:val="00C013C8"/>
    <w:rsid w:val="00C01D05"/>
    <w:rsid w:val="00C027BD"/>
    <w:rsid w:val="00C02CA5"/>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D66"/>
    <w:rsid w:val="00C23482"/>
    <w:rsid w:val="00C2397A"/>
    <w:rsid w:val="00C23991"/>
    <w:rsid w:val="00C24099"/>
    <w:rsid w:val="00C24886"/>
    <w:rsid w:val="00C24FD9"/>
    <w:rsid w:val="00C251E1"/>
    <w:rsid w:val="00C252FB"/>
    <w:rsid w:val="00C25690"/>
    <w:rsid w:val="00C256DE"/>
    <w:rsid w:val="00C26C16"/>
    <w:rsid w:val="00C2797F"/>
    <w:rsid w:val="00C3161B"/>
    <w:rsid w:val="00C33BBC"/>
    <w:rsid w:val="00C343AE"/>
    <w:rsid w:val="00C356BE"/>
    <w:rsid w:val="00C35704"/>
    <w:rsid w:val="00C40D5C"/>
    <w:rsid w:val="00C4141D"/>
    <w:rsid w:val="00C41C0C"/>
    <w:rsid w:val="00C41F35"/>
    <w:rsid w:val="00C420B7"/>
    <w:rsid w:val="00C422BF"/>
    <w:rsid w:val="00C42B53"/>
    <w:rsid w:val="00C4336A"/>
    <w:rsid w:val="00C436B7"/>
    <w:rsid w:val="00C44B1C"/>
    <w:rsid w:val="00C456DB"/>
    <w:rsid w:val="00C45753"/>
    <w:rsid w:val="00C46496"/>
    <w:rsid w:val="00C46736"/>
    <w:rsid w:val="00C47DE3"/>
    <w:rsid w:val="00C47F50"/>
    <w:rsid w:val="00C5054C"/>
    <w:rsid w:val="00C51095"/>
    <w:rsid w:val="00C53B65"/>
    <w:rsid w:val="00C54357"/>
    <w:rsid w:val="00C571B7"/>
    <w:rsid w:val="00C6016E"/>
    <w:rsid w:val="00C612A9"/>
    <w:rsid w:val="00C61C64"/>
    <w:rsid w:val="00C61D96"/>
    <w:rsid w:val="00C63127"/>
    <w:rsid w:val="00C6363F"/>
    <w:rsid w:val="00C650AD"/>
    <w:rsid w:val="00C66875"/>
    <w:rsid w:val="00C67C5F"/>
    <w:rsid w:val="00C73923"/>
    <w:rsid w:val="00C74D2A"/>
    <w:rsid w:val="00C7536A"/>
    <w:rsid w:val="00C75EF5"/>
    <w:rsid w:val="00C76227"/>
    <w:rsid w:val="00C7697D"/>
    <w:rsid w:val="00C770C8"/>
    <w:rsid w:val="00C77A3C"/>
    <w:rsid w:val="00C77C53"/>
    <w:rsid w:val="00C815EA"/>
    <w:rsid w:val="00C8299E"/>
    <w:rsid w:val="00C83569"/>
    <w:rsid w:val="00C84C9C"/>
    <w:rsid w:val="00C8601A"/>
    <w:rsid w:val="00C90C53"/>
    <w:rsid w:val="00C917EB"/>
    <w:rsid w:val="00C92955"/>
    <w:rsid w:val="00C94418"/>
    <w:rsid w:val="00C94621"/>
    <w:rsid w:val="00CA15CC"/>
    <w:rsid w:val="00CA1750"/>
    <w:rsid w:val="00CA1895"/>
    <w:rsid w:val="00CA2627"/>
    <w:rsid w:val="00CA26A9"/>
    <w:rsid w:val="00CA3B19"/>
    <w:rsid w:val="00CA5017"/>
    <w:rsid w:val="00CA60A8"/>
    <w:rsid w:val="00CA6600"/>
    <w:rsid w:val="00CA6D7F"/>
    <w:rsid w:val="00CB023C"/>
    <w:rsid w:val="00CB0EFA"/>
    <w:rsid w:val="00CB115B"/>
    <w:rsid w:val="00CB2F35"/>
    <w:rsid w:val="00CB765E"/>
    <w:rsid w:val="00CC0160"/>
    <w:rsid w:val="00CC029D"/>
    <w:rsid w:val="00CC02B1"/>
    <w:rsid w:val="00CC0F45"/>
    <w:rsid w:val="00CC121F"/>
    <w:rsid w:val="00CC3E41"/>
    <w:rsid w:val="00CC4F67"/>
    <w:rsid w:val="00CC4F99"/>
    <w:rsid w:val="00CC59C2"/>
    <w:rsid w:val="00CC6BB4"/>
    <w:rsid w:val="00CC6E9C"/>
    <w:rsid w:val="00CC6F42"/>
    <w:rsid w:val="00CC7714"/>
    <w:rsid w:val="00CC7CFB"/>
    <w:rsid w:val="00CD0F53"/>
    <w:rsid w:val="00CD3590"/>
    <w:rsid w:val="00CD542F"/>
    <w:rsid w:val="00CD658C"/>
    <w:rsid w:val="00CD6B2B"/>
    <w:rsid w:val="00CE1579"/>
    <w:rsid w:val="00CE1CD5"/>
    <w:rsid w:val="00CE40AA"/>
    <w:rsid w:val="00CE68C6"/>
    <w:rsid w:val="00CE761B"/>
    <w:rsid w:val="00CE7ED1"/>
    <w:rsid w:val="00CF0217"/>
    <w:rsid w:val="00CF0F07"/>
    <w:rsid w:val="00CF1C33"/>
    <w:rsid w:val="00CF32DE"/>
    <w:rsid w:val="00CF35B9"/>
    <w:rsid w:val="00CF5A04"/>
    <w:rsid w:val="00D00AE5"/>
    <w:rsid w:val="00D01612"/>
    <w:rsid w:val="00D01EC5"/>
    <w:rsid w:val="00D0235C"/>
    <w:rsid w:val="00D0292E"/>
    <w:rsid w:val="00D039A5"/>
    <w:rsid w:val="00D03C6B"/>
    <w:rsid w:val="00D04145"/>
    <w:rsid w:val="00D04154"/>
    <w:rsid w:val="00D046A6"/>
    <w:rsid w:val="00D05EB7"/>
    <w:rsid w:val="00D06FD8"/>
    <w:rsid w:val="00D06FEB"/>
    <w:rsid w:val="00D11517"/>
    <w:rsid w:val="00D11C0A"/>
    <w:rsid w:val="00D1222B"/>
    <w:rsid w:val="00D12258"/>
    <w:rsid w:val="00D14581"/>
    <w:rsid w:val="00D16536"/>
    <w:rsid w:val="00D17479"/>
    <w:rsid w:val="00D20A8F"/>
    <w:rsid w:val="00D22CD8"/>
    <w:rsid w:val="00D238AF"/>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40502"/>
    <w:rsid w:val="00D40CD9"/>
    <w:rsid w:val="00D4164D"/>
    <w:rsid w:val="00D418C1"/>
    <w:rsid w:val="00D418F6"/>
    <w:rsid w:val="00D41DE4"/>
    <w:rsid w:val="00D4367C"/>
    <w:rsid w:val="00D4386D"/>
    <w:rsid w:val="00D43F36"/>
    <w:rsid w:val="00D45071"/>
    <w:rsid w:val="00D46219"/>
    <w:rsid w:val="00D46946"/>
    <w:rsid w:val="00D47C39"/>
    <w:rsid w:val="00D500D0"/>
    <w:rsid w:val="00D5027E"/>
    <w:rsid w:val="00D502D3"/>
    <w:rsid w:val="00D503AD"/>
    <w:rsid w:val="00D51322"/>
    <w:rsid w:val="00D53A57"/>
    <w:rsid w:val="00D54F8C"/>
    <w:rsid w:val="00D55664"/>
    <w:rsid w:val="00D557F7"/>
    <w:rsid w:val="00D559DF"/>
    <w:rsid w:val="00D57756"/>
    <w:rsid w:val="00D60DAD"/>
    <w:rsid w:val="00D60FF0"/>
    <w:rsid w:val="00D64959"/>
    <w:rsid w:val="00D65395"/>
    <w:rsid w:val="00D65CBA"/>
    <w:rsid w:val="00D67098"/>
    <w:rsid w:val="00D728E0"/>
    <w:rsid w:val="00D72F09"/>
    <w:rsid w:val="00D7382A"/>
    <w:rsid w:val="00D73833"/>
    <w:rsid w:val="00D73FDA"/>
    <w:rsid w:val="00D75644"/>
    <w:rsid w:val="00D77808"/>
    <w:rsid w:val="00D806B6"/>
    <w:rsid w:val="00D825BA"/>
    <w:rsid w:val="00D83219"/>
    <w:rsid w:val="00D84184"/>
    <w:rsid w:val="00D84A64"/>
    <w:rsid w:val="00D86CF7"/>
    <w:rsid w:val="00D87B9C"/>
    <w:rsid w:val="00D9050E"/>
    <w:rsid w:val="00D905A3"/>
    <w:rsid w:val="00D90BE5"/>
    <w:rsid w:val="00D9102E"/>
    <w:rsid w:val="00D94162"/>
    <w:rsid w:val="00D96CFA"/>
    <w:rsid w:val="00D9715E"/>
    <w:rsid w:val="00DA05B4"/>
    <w:rsid w:val="00DA12A7"/>
    <w:rsid w:val="00DA1A05"/>
    <w:rsid w:val="00DA2D15"/>
    <w:rsid w:val="00DA3A4C"/>
    <w:rsid w:val="00DA44E7"/>
    <w:rsid w:val="00DA5AAD"/>
    <w:rsid w:val="00DA6A06"/>
    <w:rsid w:val="00DA7900"/>
    <w:rsid w:val="00DB02E6"/>
    <w:rsid w:val="00DB09E6"/>
    <w:rsid w:val="00DB1949"/>
    <w:rsid w:val="00DB2730"/>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34CF"/>
    <w:rsid w:val="00DD3910"/>
    <w:rsid w:val="00DD4F45"/>
    <w:rsid w:val="00DD6D3F"/>
    <w:rsid w:val="00DD7FE6"/>
    <w:rsid w:val="00DE14FF"/>
    <w:rsid w:val="00DE2DA2"/>
    <w:rsid w:val="00DE3B56"/>
    <w:rsid w:val="00DE501F"/>
    <w:rsid w:val="00DE6986"/>
    <w:rsid w:val="00DE69B0"/>
    <w:rsid w:val="00DE6ECD"/>
    <w:rsid w:val="00DE7A72"/>
    <w:rsid w:val="00DF014C"/>
    <w:rsid w:val="00DF19FE"/>
    <w:rsid w:val="00DF2612"/>
    <w:rsid w:val="00DF285E"/>
    <w:rsid w:val="00DF30BD"/>
    <w:rsid w:val="00DF79F8"/>
    <w:rsid w:val="00DF7CFF"/>
    <w:rsid w:val="00E00007"/>
    <w:rsid w:val="00E00088"/>
    <w:rsid w:val="00E00358"/>
    <w:rsid w:val="00E02379"/>
    <w:rsid w:val="00E02E62"/>
    <w:rsid w:val="00E0363F"/>
    <w:rsid w:val="00E03783"/>
    <w:rsid w:val="00E0567D"/>
    <w:rsid w:val="00E12460"/>
    <w:rsid w:val="00E13B6F"/>
    <w:rsid w:val="00E16430"/>
    <w:rsid w:val="00E1668D"/>
    <w:rsid w:val="00E17D95"/>
    <w:rsid w:val="00E20436"/>
    <w:rsid w:val="00E2058A"/>
    <w:rsid w:val="00E2068C"/>
    <w:rsid w:val="00E22FCD"/>
    <w:rsid w:val="00E2466C"/>
    <w:rsid w:val="00E25BFD"/>
    <w:rsid w:val="00E25F1C"/>
    <w:rsid w:val="00E26C0F"/>
    <w:rsid w:val="00E26E2A"/>
    <w:rsid w:val="00E27DA9"/>
    <w:rsid w:val="00E3034F"/>
    <w:rsid w:val="00E3135C"/>
    <w:rsid w:val="00E3213A"/>
    <w:rsid w:val="00E33820"/>
    <w:rsid w:val="00E33F5D"/>
    <w:rsid w:val="00E34DA7"/>
    <w:rsid w:val="00E35D92"/>
    <w:rsid w:val="00E36495"/>
    <w:rsid w:val="00E36BD0"/>
    <w:rsid w:val="00E42007"/>
    <w:rsid w:val="00E42CFC"/>
    <w:rsid w:val="00E50339"/>
    <w:rsid w:val="00E512C4"/>
    <w:rsid w:val="00E519B4"/>
    <w:rsid w:val="00E521B2"/>
    <w:rsid w:val="00E52AC3"/>
    <w:rsid w:val="00E5548B"/>
    <w:rsid w:val="00E564DC"/>
    <w:rsid w:val="00E57998"/>
    <w:rsid w:val="00E61685"/>
    <w:rsid w:val="00E620C6"/>
    <w:rsid w:val="00E63C43"/>
    <w:rsid w:val="00E63DC6"/>
    <w:rsid w:val="00E64C09"/>
    <w:rsid w:val="00E64F41"/>
    <w:rsid w:val="00E663D9"/>
    <w:rsid w:val="00E67A38"/>
    <w:rsid w:val="00E67F5F"/>
    <w:rsid w:val="00E71615"/>
    <w:rsid w:val="00E71E47"/>
    <w:rsid w:val="00E72AF7"/>
    <w:rsid w:val="00E72F1A"/>
    <w:rsid w:val="00E737EC"/>
    <w:rsid w:val="00E73F22"/>
    <w:rsid w:val="00E74590"/>
    <w:rsid w:val="00E74A7A"/>
    <w:rsid w:val="00E74B57"/>
    <w:rsid w:val="00E75B95"/>
    <w:rsid w:val="00E76603"/>
    <w:rsid w:val="00E7680D"/>
    <w:rsid w:val="00E77B6D"/>
    <w:rsid w:val="00E80F3B"/>
    <w:rsid w:val="00E814AE"/>
    <w:rsid w:val="00E81831"/>
    <w:rsid w:val="00E824A7"/>
    <w:rsid w:val="00E8264D"/>
    <w:rsid w:val="00E84314"/>
    <w:rsid w:val="00E855DD"/>
    <w:rsid w:val="00E9012C"/>
    <w:rsid w:val="00E90649"/>
    <w:rsid w:val="00E927C6"/>
    <w:rsid w:val="00E92E38"/>
    <w:rsid w:val="00E93E04"/>
    <w:rsid w:val="00E94E7C"/>
    <w:rsid w:val="00E955BD"/>
    <w:rsid w:val="00E955D2"/>
    <w:rsid w:val="00E95E1C"/>
    <w:rsid w:val="00E96ABE"/>
    <w:rsid w:val="00E977B6"/>
    <w:rsid w:val="00E97828"/>
    <w:rsid w:val="00EA0668"/>
    <w:rsid w:val="00EA1C84"/>
    <w:rsid w:val="00EA35F1"/>
    <w:rsid w:val="00EA3AD4"/>
    <w:rsid w:val="00EA6E7F"/>
    <w:rsid w:val="00EB0679"/>
    <w:rsid w:val="00EB079B"/>
    <w:rsid w:val="00EB198A"/>
    <w:rsid w:val="00EB2FDD"/>
    <w:rsid w:val="00EB3409"/>
    <w:rsid w:val="00EB4EBD"/>
    <w:rsid w:val="00EB61DC"/>
    <w:rsid w:val="00EB6ACB"/>
    <w:rsid w:val="00EB7546"/>
    <w:rsid w:val="00EC080E"/>
    <w:rsid w:val="00EC2BFF"/>
    <w:rsid w:val="00EC2D67"/>
    <w:rsid w:val="00EC43EC"/>
    <w:rsid w:val="00EC5711"/>
    <w:rsid w:val="00EC59F8"/>
    <w:rsid w:val="00EC6A60"/>
    <w:rsid w:val="00EC7603"/>
    <w:rsid w:val="00ED09C7"/>
    <w:rsid w:val="00ED1404"/>
    <w:rsid w:val="00ED3648"/>
    <w:rsid w:val="00ED6338"/>
    <w:rsid w:val="00ED7440"/>
    <w:rsid w:val="00ED7B81"/>
    <w:rsid w:val="00ED7E92"/>
    <w:rsid w:val="00EE2BA3"/>
    <w:rsid w:val="00EE3418"/>
    <w:rsid w:val="00EE3BC3"/>
    <w:rsid w:val="00EE52B6"/>
    <w:rsid w:val="00EE587A"/>
    <w:rsid w:val="00EE6FDE"/>
    <w:rsid w:val="00EF0BDB"/>
    <w:rsid w:val="00EF2AB5"/>
    <w:rsid w:val="00EF3264"/>
    <w:rsid w:val="00EF55CF"/>
    <w:rsid w:val="00EF6847"/>
    <w:rsid w:val="00EF68F0"/>
    <w:rsid w:val="00EF6A09"/>
    <w:rsid w:val="00EF7A7C"/>
    <w:rsid w:val="00EF7BA1"/>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27B"/>
    <w:rsid w:val="00F176BA"/>
    <w:rsid w:val="00F17B67"/>
    <w:rsid w:val="00F20210"/>
    <w:rsid w:val="00F20313"/>
    <w:rsid w:val="00F20D56"/>
    <w:rsid w:val="00F2207C"/>
    <w:rsid w:val="00F22773"/>
    <w:rsid w:val="00F232B0"/>
    <w:rsid w:val="00F23904"/>
    <w:rsid w:val="00F25088"/>
    <w:rsid w:val="00F25846"/>
    <w:rsid w:val="00F25F73"/>
    <w:rsid w:val="00F261A3"/>
    <w:rsid w:val="00F2669D"/>
    <w:rsid w:val="00F308F1"/>
    <w:rsid w:val="00F32626"/>
    <w:rsid w:val="00F32EB6"/>
    <w:rsid w:val="00F3359D"/>
    <w:rsid w:val="00F3368D"/>
    <w:rsid w:val="00F34393"/>
    <w:rsid w:val="00F34BAE"/>
    <w:rsid w:val="00F363CE"/>
    <w:rsid w:val="00F37EED"/>
    <w:rsid w:val="00F37F22"/>
    <w:rsid w:val="00F4006C"/>
    <w:rsid w:val="00F401D6"/>
    <w:rsid w:val="00F414C0"/>
    <w:rsid w:val="00F42371"/>
    <w:rsid w:val="00F4261A"/>
    <w:rsid w:val="00F4262A"/>
    <w:rsid w:val="00F42AF6"/>
    <w:rsid w:val="00F444D3"/>
    <w:rsid w:val="00F44F03"/>
    <w:rsid w:val="00F45DB7"/>
    <w:rsid w:val="00F4669D"/>
    <w:rsid w:val="00F47342"/>
    <w:rsid w:val="00F47720"/>
    <w:rsid w:val="00F5011D"/>
    <w:rsid w:val="00F51BC1"/>
    <w:rsid w:val="00F60407"/>
    <w:rsid w:val="00F60970"/>
    <w:rsid w:val="00F6137F"/>
    <w:rsid w:val="00F61A12"/>
    <w:rsid w:val="00F61DD6"/>
    <w:rsid w:val="00F631AB"/>
    <w:rsid w:val="00F65D7F"/>
    <w:rsid w:val="00F66AC8"/>
    <w:rsid w:val="00F66E56"/>
    <w:rsid w:val="00F701E7"/>
    <w:rsid w:val="00F73D71"/>
    <w:rsid w:val="00F742E4"/>
    <w:rsid w:val="00F7502B"/>
    <w:rsid w:val="00F76ED1"/>
    <w:rsid w:val="00F77CA1"/>
    <w:rsid w:val="00F81B27"/>
    <w:rsid w:val="00F82181"/>
    <w:rsid w:val="00F830F0"/>
    <w:rsid w:val="00F84271"/>
    <w:rsid w:val="00F84CAE"/>
    <w:rsid w:val="00F86E5C"/>
    <w:rsid w:val="00F927C2"/>
    <w:rsid w:val="00F928ED"/>
    <w:rsid w:val="00F938C9"/>
    <w:rsid w:val="00F941A6"/>
    <w:rsid w:val="00F94CD6"/>
    <w:rsid w:val="00F95C73"/>
    <w:rsid w:val="00F97671"/>
    <w:rsid w:val="00FA091D"/>
    <w:rsid w:val="00FA2201"/>
    <w:rsid w:val="00FA286F"/>
    <w:rsid w:val="00FA3007"/>
    <w:rsid w:val="00FA328D"/>
    <w:rsid w:val="00FA39EA"/>
    <w:rsid w:val="00FA3AE7"/>
    <w:rsid w:val="00FA585A"/>
    <w:rsid w:val="00FA5ACE"/>
    <w:rsid w:val="00FA6300"/>
    <w:rsid w:val="00FA6524"/>
    <w:rsid w:val="00FA7655"/>
    <w:rsid w:val="00FA7AC9"/>
    <w:rsid w:val="00FA7E59"/>
    <w:rsid w:val="00FB2C99"/>
    <w:rsid w:val="00FB3215"/>
    <w:rsid w:val="00FB4027"/>
    <w:rsid w:val="00FB4F1E"/>
    <w:rsid w:val="00FB7D35"/>
    <w:rsid w:val="00FC0101"/>
    <w:rsid w:val="00FC2253"/>
    <w:rsid w:val="00FC4D68"/>
    <w:rsid w:val="00FC5542"/>
    <w:rsid w:val="00FC6745"/>
    <w:rsid w:val="00FD0E2E"/>
    <w:rsid w:val="00FD2B64"/>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B0A"/>
    <w:rsid w:val="00FE4284"/>
    <w:rsid w:val="00FE4F45"/>
    <w:rsid w:val="00FE547D"/>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6D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uiPriority w:val="9"/>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jh_gycb@163.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30</Pages>
  <Words>3933</Words>
  <Characters>22421</Characters>
  <Application>Microsoft Office Word</Application>
  <DocSecurity>0</DocSecurity>
  <PresentationFormat/>
  <Lines>186</Lines>
  <Paragraphs>52</Paragraphs>
  <Slides>0</Slides>
  <Notes>0</Notes>
  <HiddenSlides>0</HiddenSlides>
  <MMClips>0</MMClips>
  <ScaleCrop>false</ScaleCrop>
  <Company/>
  <LinksUpToDate>false</LinksUpToDate>
  <CharactersWithSpaces>26302</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17</cp:revision>
  <cp:lastPrinted>2018-05-18T06:01:00Z</cp:lastPrinted>
  <dcterms:created xsi:type="dcterms:W3CDTF">2018-05-03T02:12:00Z</dcterms:created>
  <dcterms:modified xsi:type="dcterms:W3CDTF">2018-05-18T10:22:00Z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