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2628CB" w:rsidRDefault="002628CB">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2628CB" w:rsidRDefault="002628CB">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2628CB" w:rsidRDefault="002628CB">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2628CB" w:rsidRDefault="002628CB">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2628CB" w:rsidRDefault="002628CB">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2935561C"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91225A">
        <w:rPr>
          <w:rFonts w:ascii="Calibri" w:hAnsi="Calibri" w:hint="eastAsia"/>
          <w:b/>
          <w:bCs/>
          <w:sz w:val="30"/>
          <w:szCs w:val="30"/>
        </w:rPr>
        <w:t>1</w:t>
      </w:r>
      <w:r>
        <w:rPr>
          <w:rFonts w:ascii="Calibri" w:hAnsi="Calibri" w:hint="eastAsia"/>
          <w:b/>
          <w:bCs/>
          <w:sz w:val="30"/>
          <w:szCs w:val="30"/>
        </w:rPr>
        <w:t>期）</w:t>
      </w:r>
    </w:p>
    <w:p w14:paraId="1BD00D7F" w14:textId="53DF5EC7" w:rsidR="007C31BF" w:rsidRDefault="007C31BF">
      <w:pPr>
        <w:spacing w:line="480" w:lineRule="exact"/>
        <w:rPr>
          <w:rFonts w:ascii="Calibri" w:hAnsi="Calibri"/>
          <w:b/>
          <w:bCs/>
          <w:sz w:val="28"/>
          <w:szCs w:val="28"/>
        </w:rPr>
      </w:pPr>
      <w:r>
        <w:rPr>
          <w:rFonts w:ascii="Calibri" w:hAnsi="Calibri" w:hint="eastAsia"/>
          <w:b/>
          <w:bCs/>
          <w:sz w:val="30"/>
          <w:szCs w:val="30"/>
        </w:rPr>
        <w:t>201</w:t>
      </w:r>
      <w:r w:rsidR="007E257D">
        <w:rPr>
          <w:rFonts w:ascii="Calibri" w:hAnsi="Calibri" w:hint="eastAsia"/>
          <w:b/>
          <w:bCs/>
          <w:sz w:val="30"/>
          <w:szCs w:val="30"/>
        </w:rPr>
        <w:t>8</w:t>
      </w:r>
      <w:r>
        <w:rPr>
          <w:rFonts w:ascii="Calibri" w:hAnsi="Calibri" w:hint="eastAsia"/>
          <w:b/>
          <w:bCs/>
          <w:sz w:val="30"/>
          <w:szCs w:val="30"/>
        </w:rPr>
        <w:t>年</w:t>
      </w:r>
      <w:r w:rsidR="0091225A">
        <w:rPr>
          <w:rFonts w:ascii="Calibri" w:hAnsi="Calibri" w:hint="eastAsia"/>
          <w:b/>
          <w:bCs/>
          <w:sz w:val="30"/>
          <w:szCs w:val="30"/>
        </w:rPr>
        <w:t>11</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91225A">
        <w:rPr>
          <w:rFonts w:ascii="Calibri" w:hAnsi="Calibri" w:hint="eastAsia"/>
          <w:b/>
          <w:bCs/>
          <w:sz w:val="30"/>
          <w:szCs w:val="30"/>
        </w:rPr>
        <w:t>十一</w:t>
      </w:r>
      <w:r w:rsidR="009D0C95">
        <w:rPr>
          <w:rFonts w:ascii="Calibri" w:hAnsi="Calibri" w:hint="eastAsia"/>
          <w:b/>
          <w:bCs/>
          <w:sz w:val="30"/>
          <w:szCs w:val="30"/>
        </w:rPr>
        <w:t>期</w:t>
      </w:r>
      <w:r w:rsidR="002628CB">
        <w:rPr>
          <w:rFonts w:ascii="Calibri" w:hAnsi="Calibri" w:hint="eastAsia"/>
          <w:b/>
          <w:bCs/>
          <w:sz w:val="30"/>
          <w:szCs w:val="30"/>
        </w:rPr>
        <w:t xml:space="preserve">    </w:t>
      </w:r>
      <w:r w:rsidR="00AC5B37">
        <w:rPr>
          <w:rFonts w:ascii="Calibri" w:hAnsi="Calibri" w:hint="eastAsia"/>
          <w:b/>
          <w:bCs/>
          <w:sz w:val="30"/>
          <w:szCs w:val="30"/>
        </w:rPr>
        <w:t xml:space="preserve">  </w:t>
      </w:r>
      <w:r w:rsidR="009D0C95">
        <w:rPr>
          <w:rFonts w:ascii="Calibri" w:hAnsi="Calibri" w:hint="eastAsia"/>
          <w:b/>
          <w:bCs/>
          <w:sz w:val="30"/>
          <w:szCs w:val="30"/>
        </w:rPr>
        <w:t xml:space="preserve"> </w:t>
      </w:r>
      <w:r w:rsidR="0091225A">
        <w:rPr>
          <w:rFonts w:ascii="Calibri" w:hAnsi="Calibri" w:hint="eastAsia"/>
          <w:b/>
          <w:bCs/>
          <w:sz w:val="30"/>
          <w:szCs w:val="30"/>
        </w:rPr>
        <w:t xml:space="preserve">      </w:t>
      </w:r>
      <w:r w:rsidR="009D0C95">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41B18E51" w14:textId="77777777" w:rsidR="00D76068" w:rsidRDefault="009D0C95" w:rsidP="002628CB">
      <w:pPr>
        <w:spacing w:line="440" w:lineRule="exact"/>
        <w:rPr>
          <w:rFonts w:ascii="宋体" w:hAnsi="宋体"/>
          <w:b/>
          <w:sz w:val="24"/>
        </w:rPr>
      </w:pPr>
      <w:r>
        <w:rPr>
          <w:rFonts w:ascii="宋体" w:hAnsi="宋体" w:hint="eastAsia"/>
          <w:b/>
          <w:sz w:val="24"/>
        </w:rPr>
        <w:t>▼</w:t>
      </w:r>
      <w:r w:rsidR="00D76068" w:rsidRPr="00D76068">
        <w:rPr>
          <w:rFonts w:ascii="宋体" w:hAnsi="宋体" w:hint="eastAsia"/>
          <w:b/>
          <w:sz w:val="24"/>
        </w:rPr>
        <w:t>民政部关于贯彻落实《国务院关于建立残疾儿童康复救助制度的意见》的</w:t>
      </w:r>
    </w:p>
    <w:p w14:paraId="2252F627" w14:textId="600D0501" w:rsidR="009D0C95" w:rsidRDefault="00D76068" w:rsidP="009D0C95">
      <w:pPr>
        <w:spacing w:line="440" w:lineRule="exact"/>
        <w:ind w:firstLineChars="100" w:firstLine="241"/>
        <w:rPr>
          <w:rFonts w:ascii="宋体" w:hAnsi="宋体"/>
          <w:b/>
          <w:spacing w:val="-4"/>
          <w:sz w:val="24"/>
        </w:rPr>
      </w:pPr>
      <w:r w:rsidRPr="00D76068">
        <w:rPr>
          <w:rFonts w:ascii="宋体" w:hAnsi="宋体" w:hint="eastAsia"/>
          <w:b/>
          <w:sz w:val="24"/>
        </w:rPr>
        <w:t>通知</w:t>
      </w:r>
      <w:r>
        <w:rPr>
          <w:rFonts w:ascii="宋体" w:hAnsi="宋体" w:hint="eastAsia"/>
          <w:b/>
          <w:sz w:val="24"/>
        </w:rPr>
        <w:t xml:space="preserve">                    </w:t>
      </w:r>
      <w:r w:rsidR="009D0C95">
        <w:rPr>
          <w:rFonts w:ascii="宋体" w:hAnsi="宋体" w:hint="eastAsia"/>
          <w:b/>
          <w:sz w:val="24"/>
        </w:rPr>
        <w:t xml:space="preserve">                                        </w:t>
      </w:r>
      <w:r w:rsidR="009D0C95">
        <w:rPr>
          <w:rFonts w:ascii="宋体" w:hAnsi="宋体" w:hint="eastAsia"/>
          <w:b/>
          <w:spacing w:val="-4"/>
          <w:sz w:val="24"/>
        </w:rPr>
        <w:t>（0</w:t>
      </w:r>
      <w:r w:rsidR="00332338">
        <w:rPr>
          <w:rFonts w:ascii="宋体" w:hAnsi="宋体" w:hint="eastAsia"/>
          <w:b/>
          <w:spacing w:val="-4"/>
          <w:sz w:val="24"/>
        </w:rPr>
        <w:t>2</w:t>
      </w:r>
      <w:r w:rsidR="009D0C95">
        <w:rPr>
          <w:rFonts w:ascii="宋体" w:hAnsi="宋体" w:hint="eastAsia"/>
          <w:b/>
          <w:spacing w:val="-4"/>
          <w:sz w:val="24"/>
        </w:rPr>
        <w:t>）</w:t>
      </w:r>
    </w:p>
    <w:p w14:paraId="71E5A6D7" w14:textId="77777777" w:rsidR="009D0C95" w:rsidRPr="00CB0167" w:rsidRDefault="009D0C95" w:rsidP="009D0C95">
      <w:pPr>
        <w:spacing w:line="440" w:lineRule="exact"/>
        <w:rPr>
          <w:rFonts w:ascii="黑体" w:eastAsia="黑体" w:hAnsi="黑体"/>
          <w:b/>
          <w:i/>
          <w:sz w:val="32"/>
          <w:szCs w:val="32"/>
          <w:shd w:val="pct10" w:color="auto" w:fill="FFFFFF"/>
        </w:rPr>
      </w:pPr>
    </w:p>
    <w:p w14:paraId="123E6B1D" w14:textId="77777777" w:rsidR="009D0C95" w:rsidRDefault="009D0C95" w:rsidP="009D0C95">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446364EB" w14:textId="77777777" w:rsidR="002628CB" w:rsidRDefault="006D5C5F" w:rsidP="002628CB">
      <w:pPr>
        <w:spacing w:line="440" w:lineRule="exact"/>
        <w:rPr>
          <w:rFonts w:ascii="宋体" w:hAnsi="宋体"/>
          <w:b/>
          <w:sz w:val="24"/>
        </w:rPr>
      </w:pPr>
      <w:r w:rsidRPr="00185541">
        <w:rPr>
          <w:rFonts w:ascii="宋体" w:hAnsi="宋体" w:hint="eastAsia"/>
          <w:b/>
          <w:sz w:val="24"/>
        </w:rPr>
        <w:t>▼</w:t>
      </w:r>
      <w:r w:rsidR="002628CB" w:rsidRPr="002628CB">
        <w:rPr>
          <w:rFonts w:ascii="宋体" w:hAnsi="宋体" w:hint="eastAsia"/>
          <w:b/>
          <w:sz w:val="24"/>
        </w:rPr>
        <w:t>中社基金会参与支持民政部社会工作服务机构“牵手计划” 并受邀出席</w:t>
      </w:r>
    </w:p>
    <w:p w14:paraId="44DE2A91" w14:textId="3F99EAA7" w:rsidR="006D5C5F" w:rsidRPr="00475832" w:rsidRDefault="002628CB" w:rsidP="002628CB">
      <w:pPr>
        <w:spacing w:line="440" w:lineRule="exact"/>
        <w:ind w:firstLineChars="100" w:firstLine="241"/>
        <w:rPr>
          <w:rFonts w:ascii="宋体" w:hAnsi="宋体"/>
          <w:b/>
          <w:sz w:val="24"/>
        </w:rPr>
      </w:pPr>
      <w:r w:rsidRPr="002628CB">
        <w:rPr>
          <w:rFonts w:ascii="宋体" w:hAnsi="宋体" w:hint="eastAsia"/>
          <w:b/>
          <w:sz w:val="24"/>
        </w:rPr>
        <w:t>第二批“牵手计划”启动实施会议</w:t>
      </w:r>
      <w:r>
        <w:rPr>
          <w:rFonts w:ascii="宋体" w:hAnsi="宋体" w:hint="eastAsia"/>
          <w:b/>
          <w:sz w:val="24"/>
        </w:rPr>
        <w:t xml:space="preserve">                                    </w:t>
      </w:r>
      <w:r w:rsidR="006D5C5F" w:rsidRPr="00185541">
        <w:rPr>
          <w:rFonts w:ascii="宋体" w:hAnsi="宋体" w:hint="eastAsia"/>
          <w:b/>
          <w:spacing w:val="-4"/>
          <w:sz w:val="24"/>
        </w:rPr>
        <w:t>（</w:t>
      </w:r>
      <w:r>
        <w:rPr>
          <w:rFonts w:ascii="宋体" w:hAnsi="宋体" w:hint="eastAsia"/>
          <w:b/>
          <w:spacing w:val="-4"/>
          <w:sz w:val="24"/>
        </w:rPr>
        <w:t>0</w:t>
      </w:r>
      <w:r w:rsidR="00844FCC">
        <w:rPr>
          <w:rFonts w:ascii="宋体" w:hAnsi="宋体" w:hint="eastAsia"/>
          <w:b/>
          <w:spacing w:val="-4"/>
          <w:sz w:val="24"/>
        </w:rPr>
        <w:t>5</w:t>
      </w:r>
      <w:r w:rsidR="006D5C5F" w:rsidRPr="00185541">
        <w:rPr>
          <w:rFonts w:ascii="宋体" w:hAnsi="宋体" w:hint="eastAsia"/>
          <w:b/>
          <w:spacing w:val="-4"/>
          <w:sz w:val="24"/>
        </w:rPr>
        <w:t>）</w:t>
      </w:r>
    </w:p>
    <w:p w14:paraId="04BF56B7" w14:textId="77777777" w:rsidR="00021020" w:rsidRDefault="00021020" w:rsidP="00021020">
      <w:pPr>
        <w:spacing w:line="440" w:lineRule="exact"/>
        <w:ind w:left="241" w:hangingChars="100" w:hanging="241"/>
        <w:rPr>
          <w:rFonts w:ascii="宋体" w:hAnsi="宋体"/>
          <w:b/>
          <w:sz w:val="24"/>
        </w:rPr>
      </w:pPr>
      <w:r>
        <w:rPr>
          <w:rFonts w:ascii="宋体" w:hAnsi="宋体" w:hint="eastAsia"/>
          <w:b/>
          <w:sz w:val="24"/>
        </w:rPr>
        <w:t>▼中社基金会参加</w:t>
      </w:r>
      <w:r w:rsidRPr="002628CB">
        <w:rPr>
          <w:rFonts w:ascii="宋体" w:hAnsi="宋体" w:hint="eastAsia"/>
          <w:b/>
          <w:sz w:val="24"/>
        </w:rPr>
        <w:t>民政部业务主管的社会组织党组织加强基层基础工作交流</w:t>
      </w:r>
    </w:p>
    <w:p w14:paraId="3B6E5797" w14:textId="7D6CB2C0" w:rsidR="00021020" w:rsidRPr="006C660E" w:rsidRDefault="00021020" w:rsidP="00021020">
      <w:pPr>
        <w:spacing w:line="440" w:lineRule="exact"/>
        <w:ind w:firstLineChars="100" w:firstLine="241"/>
        <w:rPr>
          <w:rFonts w:ascii="宋体" w:hAnsi="宋体"/>
          <w:b/>
          <w:sz w:val="24"/>
        </w:rPr>
      </w:pPr>
      <w:r w:rsidRPr="00021020">
        <w:rPr>
          <w:rFonts w:ascii="宋体" w:hAnsi="宋体" w:hint="eastAsia"/>
          <w:b/>
          <w:sz w:val="24"/>
        </w:rPr>
        <w:t>会</w:t>
      </w:r>
      <w:r>
        <w:rPr>
          <w:rFonts w:ascii="宋体" w:hAnsi="宋体" w:hint="eastAsia"/>
          <w:b/>
          <w:sz w:val="24"/>
        </w:rPr>
        <w:t xml:space="preserve">                                                              </w:t>
      </w:r>
      <w:r>
        <w:rPr>
          <w:rFonts w:ascii="宋体" w:hAnsi="宋体" w:hint="eastAsia"/>
          <w:b/>
          <w:spacing w:val="-4"/>
          <w:sz w:val="24"/>
        </w:rPr>
        <w:t>（</w:t>
      </w:r>
      <w:r w:rsidR="00844FCC">
        <w:rPr>
          <w:rFonts w:ascii="宋体" w:hAnsi="宋体" w:hint="eastAsia"/>
          <w:b/>
          <w:spacing w:val="-4"/>
          <w:sz w:val="24"/>
        </w:rPr>
        <w:t>06</w:t>
      </w:r>
      <w:r>
        <w:rPr>
          <w:rFonts w:ascii="宋体" w:hAnsi="宋体" w:hint="eastAsia"/>
          <w:b/>
          <w:spacing w:val="-4"/>
          <w:sz w:val="24"/>
        </w:rPr>
        <w:t>）</w:t>
      </w:r>
    </w:p>
    <w:p w14:paraId="033F387A" w14:textId="35ABE576" w:rsidR="006D5C5F" w:rsidRPr="00084C7B" w:rsidRDefault="006D5C5F" w:rsidP="002628CB">
      <w:pPr>
        <w:spacing w:line="440" w:lineRule="exact"/>
        <w:rPr>
          <w:rFonts w:ascii="宋体" w:hAnsi="宋体"/>
          <w:b/>
          <w:sz w:val="24"/>
        </w:rPr>
      </w:pPr>
      <w:r>
        <w:rPr>
          <w:rFonts w:ascii="宋体" w:hAnsi="宋体" w:hint="eastAsia"/>
          <w:b/>
          <w:sz w:val="24"/>
        </w:rPr>
        <w:t>▼</w:t>
      </w:r>
      <w:r w:rsidR="002628CB" w:rsidRPr="002628CB">
        <w:rPr>
          <w:rFonts w:ascii="宋体" w:hAnsi="宋体" w:hint="eastAsia"/>
          <w:b/>
          <w:sz w:val="24"/>
        </w:rPr>
        <w:t>中社基金会党支部警示教育专题会议暨加强警示教育机制专题党课</w:t>
      </w:r>
      <w:r w:rsidR="002628CB">
        <w:rPr>
          <w:rFonts w:ascii="宋体" w:hAnsi="宋体" w:hint="eastAsia"/>
          <w:b/>
          <w:sz w:val="24"/>
        </w:rPr>
        <w:t xml:space="preserve"> </w:t>
      </w:r>
      <w:r>
        <w:rPr>
          <w:rFonts w:ascii="宋体" w:hAnsi="宋体" w:hint="eastAsia"/>
          <w:b/>
          <w:sz w:val="24"/>
        </w:rPr>
        <w:t xml:space="preserve">    （</w:t>
      </w:r>
      <w:r w:rsidR="00844FCC">
        <w:rPr>
          <w:rFonts w:ascii="宋体" w:hAnsi="宋体" w:hint="eastAsia"/>
          <w:b/>
          <w:sz w:val="24"/>
        </w:rPr>
        <w:t>07</w:t>
      </w:r>
      <w:r>
        <w:rPr>
          <w:rFonts w:ascii="宋体" w:hAnsi="宋体" w:hint="eastAsia"/>
          <w:b/>
          <w:sz w:val="24"/>
        </w:rPr>
        <w:t>）</w:t>
      </w:r>
    </w:p>
    <w:p w14:paraId="6D57E015" w14:textId="77777777" w:rsidR="00447059" w:rsidRDefault="00447059" w:rsidP="00447059">
      <w:pPr>
        <w:spacing w:line="440" w:lineRule="exact"/>
        <w:rPr>
          <w:rFonts w:ascii="宋体" w:hAnsi="宋体"/>
          <w:b/>
          <w:sz w:val="24"/>
        </w:rPr>
      </w:pPr>
      <w:r>
        <w:rPr>
          <w:rFonts w:ascii="宋体" w:hAnsi="宋体" w:hint="eastAsia"/>
          <w:b/>
          <w:sz w:val="24"/>
        </w:rPr>
        <w:t>▼</w:t>
      </w:r>
      <w:r w:rsidRPr="00021020">
        <w:rPr>
          <w:rFonts w:ascii="宋体" w:hAnsi="宋体" w:hint="eastAsia"/>
          <w:b/>
          <w:sz w:val="24"/>
        </w:rPr>
        <w:t>中社基金会理事长赵蓬奇出席北京青年政治学院启笛大师工作室专家论证</w:t>
      </w:r>
    </w:p>
    <w:p w14:paraId="5F3C8754" w14:textId="74304D21" w:rsidR="00447059" w:rsidRPr="006C660E" w:rsidRDefault="00447059" w:rsidP="00447059">
      <w:pPr>
        <w:spacing w:line="440" w:lineRule="exact"/>
        <w:ind w:firstLineChars="100" w:firstLine="241"/>
        <w:rPr>
          <w:rFonts w:ascii="宋体" w:hAnsi="宋体"/>
          <w:b/>
          <w:sz w:val="24"/>
        </w:rPr>
      </w:pPr>
      <w:r w:rsidRPr="00021020">
        <w:rPr>
          <w:rFonts w:ascii="宋体" w:hAnsi="宋体" w:hint="eastAsia"/>
          <w:b/>
          <w:sz w:val="24"/>
        </w:rPr>
        <w:t>会</w:t>
      </w:r>
      <w:r>
        <w:rPr>
          <w:rFonts w:ascii="宋体" w:hAnsi="宋体" w:hint="eastAsia"/>
          <w:b/>
          <w:sz w:val="24"/>
        </w:rPr>
        <w:t xml:space="preserve">                                                              </w:t>
      </w:r>
      <w:r>
        <w:rPr>
          <w:rFonts w:ascii="宋体" w:hAnsi="宋体" w:hint="eastAsia"/>
          <w:b/>
          <w:spacing w:val="-4"/>
          <w:sz w:val="24"/>
        </w:rPr>
        <w:t>（</w:t>
      </w:r>
      <w:r w:rsidR="00225E52">
        <w:rPr>
          <w:rFonts w:ascii="宋体" w:hAnsi="宋体" w:hint="eastAsia"/>
          <w:b/>
          <w:spacing w:val="-4"/>
          <w:sz w:val="24"/>
        </w:rPr>
        <w:t>08</w:t>
      </w:r>
      <w:r>
        <w:rPr>
          <w:rFonts w:ascii="宋体" w:hAnsi="宋体" w:hint="eastAsia"/>
          <w:b/>
          <w:spacing w:val="-4"/>
          <w:sz w:val="24"/>
        </w:rPr>
        <w:t>）</w:t>
      </w:r>
    </w:p>
    <w:p w14:paraId="57CB11E8" w14:textId="4B866D49" w:rsidR="003C41C7" w:rsidRDefault="003C41C7" w:rsidP="00D451AE">
      <w:pPr>
        <w:spacing w:line="440" w:lineRule="exact"/>
        <w:rPr>
          <w:rFonts w:ascii="宋体" w:hAnsi="宋体"/>
          <w:b/>
          <w:sz w:val="24"/>
        </w:rPr>
      </w:pPr>
      <w:r w:rsidRPr="00185541">
        <w:rPr>
          <w:rFonts w:ascii="宋体" w:hAnsi="宋体" w:hint="eastAsia"/>
          <w:b/>
          <w:sz w:val="24"/>
        </w:rPr>
        <w:t>▼</w:t>
      </w:r>
      <w:r w:rsidRPr="00021020">
        <w:rPr>
          <w:rFonts w:ascii="宋体" w:hAnsi="宋体" w:hint="eastAsia"/>
          <w:b/>
          <w:sz w:val="24"/>
        </w:rPr>
        <w:t>中</w:t>
      </w:r>
      <w:proofErr w:type="gramStart"/>
      <w:r w:rsidRPr="00021020">
        <w:rPr>
          <w:rFonts w:ascii="宋体" w:hAnsi="宋体" w:hint="eastAsia"/>
          <w:b/>
          <w:sz w:val="24"/>
        </w:rPr>
        <w:t>社足球公益</w:t>
      </w:r>
      <w:proofErr w:type="gramEnd"/>
      <w:r w:rsidRPr="00021020">
        <w:rPr>
          <w:rFonts w:ascii="宋体" w:hAnsi="宋体" w:hint="eastAsia"/>
          <w:b/>
          <w:sz w:val="24"/>
        </w:rPr>
        <w:t>基金“广州奥体”杯第三届中国社区足球联赛总决赛在广州</w:t>
      </w:r>
    </w:p>
    <w:p w14:paraId="247AE1FA" w14:textId="3DA6132E" w:rsidR="003C41C7" w:rsidRDefault="003C41C7" w:rsidP="003C41C7">
      <w:pPr>
        <w:spacing w:line="440" w:lineRule="exact"/>
        <w:ind w:firstLineChars="100" w:firstLine="241"/>
        <w:rPr>
          <w:rFonts w:ascii="宋体" w:hAnsi="宋体"/>
          <w:b/>
          <w:spacing w:val="-4"/>
          <w:sz w:val="24"/>
        </w:rPr>
      </w:pPr>
      <w:r w:rsidRPr="00021020">
        <w:rPr>
          <w:rFonts w:ascii="宋体" w:hAnsi="宋体" w:hint="eastAsia"/>
          <w:b/>
          <w:sz w:val="24"/>
        </w:rPr>
        <w:t>花都举办</w:t>
      </w:r>
      <w:r>
        <w:rPr>
          <w:rFonts w:ascii="宋体" w:hAnsi="宋体" w:hint="eastAsia"/>
          <w:b/>
          <w:sz w:val="24"/>
        </w:rPr>
        <w:t xml:space="preserve">                                                        </w:t>
      </w:r>
      <w:r>
        <w:rPr>
          <w:rFonts w:ascii="宋体" w:hAnsi="宋体" w:hint="eastAsia"/>
          <w:b/>
          <w:spacing w:val="-4"/>
          <w:sz w:val="24"/>
        </w:rPr>
        <w:t>（</w:t>
      </w:r>
      <w:r w:rsidR="00225E52">
        <w:rPr>
          <w:rFonts w:ascii="宋体" w:hAnsi="宋体" w:hint="eastAsia"/>
          <w:b/>
          <w:spacing w:val="-4"/>
          <w:sz w:val="24"/>
        </w:rPr>
        <w:t>09</w:t>
      </w:r>
      <w:r>
        <w:rPr>
          <w:rFonts w:ascii="宋体" w:hAnsi="宋体" w:hint="eastAsia"/>
          <w:b/>
          <w:spacing w:val="-4"/>
          <w:sz w:val="24"/>
        </w:rPr>
        <w:t>）</w:t>
      </w:r>
    </w:p>
    <w:p w14:paraId="312A9846" w14:textId="0E108F8B" w:rsidR="00FA7209" w:rsidRDefault="007F3A5B" w:rsidP="007F3A5B">
      <w:pPr>
        <w:spacing w:line="440" w:lineRule="exact"/>
        <w:rPr>
          <w:rFonts w:ascii="宋体" w:hAnsi="宋体" w:hint="eastAsia"/>
          <w:b/>
          <w:sz w:val="24"/>
        </w:rPr>
      </w:pPr>
      <w:r w:rsidRPr="00D451AE">
        <w:rPr>
          <w:rFonts w:ascii="宋体" w:hAnsi="宋体" w:hint="eastAsia"/>
          <w:b/>
          <w:sz w:val="24"/>
        </w:rPr>
        <w:t>▼中</w:t>
      </w:r>
      <w:proofErr w:type="gramStart"/>
      <w:r w:rsidRPr="00D451AE">
        <w:rPr>
          <w:rFonts w:ascii="宋体" w:hAnsi="宋体" w:hint="eastAsia"/>
          <w:b/>
          <w:sz w:val="24"/>
        </w:rPr>
        <w:t>社足球公益</w:t>
      </w:r>
      <w:proofErr w:type="gramEnd"/>
      <w:r w:rsidRPr="00D451AE">
        <w:rPr>
          <w:rFonts w:ascii="宋体" w:hAnsi="宋体" w:hint="eastAsia"/>
          <w:b/>
          <w:sz w:val="24"/>
        </w:rPr>
        <w:t>基金在第三届中国社区足球联赛总决赛</w:t>
      </w:r>
      <w:bookmarkStart w:id="0" w:name="_GoBack"/>
      <w:r w:rsidR="00FA7209">
        <w:rPr>
          <w:rFonts w:ascii="宋体" w:hAnsi="宋体" w:hint="eastAsia"/>
          <w:b/>
          <w:sz w:val="24"/>
        </w:rPr>
        <w:t>期间</w:t>
      </w:r>
      <w:bookmarkEnd w:id="0"/>
      <w:r w:rsidRPr="00D451AE">
        <w:rPr>
          <w:rFonts w:ascii="宋体" w:hAnsi="宋体" w:hint="eastAsia"/>
          <w:b/>
          <w:sz w:val="24"/>
        </w:rPr>
        <w:t>举办</w:t>
      </w:r>
      <w:r w:rsidR="00FA7209" w:rsidRPr="00D451AE">
        <w:rPr>
          <w:rFonts w:ascii="宋体" w:hAnsi="宋体" w:hint="eastAsia"/>
          <w:b/>
          <w:sz w:val="24"/>
        </w:rPr>
        <w:t xml:space="preserve"> </w:t>
      </w:r>
      <w:r w:rsidRPr="00D451AE">
        <w:rPr>
          <w:rFonts w:ascii="宋体" w:hAnsi="宋体" w:hint="eastAsia"/>
          <w:b/>
          <w:sz w:val="24"/>
        </w:rPr>
        <w:t>“推动中国</w:t>
      </w:r>
    </w:p>
    <w:p w14:paraId="75915DA3" w14:textId="5B7DE443" w:rsidR="007F3A5B" w:rsidRDefault="007F3A5B" w:rsidP="007F3A5B">
      <w:pPr>
        <w:spacing w:line="440" w:lineRule="exact"/>
        <w:ind w:firstLineChars="100" w:firstLine="241"/>
        <w:rPr>
          <w:rFonts w:ascii="宋体" w:hAnsi="宋体"/>
          <w:b/>
          <w:sz w:val="24"/>
        </w:rPr>
      </w:pPr>
      <w:r w:rsidRPr="00D451AE">
        <w:rPr>
          <w:rFonts w:ascii="宋体" w:hAnsi="宋体" w:hint="eastAsia"/>
          <w:b/>
          <w:sz w:val="24"/>
        </w:rPr>
        <w:t>社区足球发展</w:t>
      </w:r>
      <w:proofErr w:type="gramStart"/>
      <w:r w:rsidRPr="00D451AE">
        <w:rPr>
          <w:rFonts w:ascii="宋体" w:hAnsi="宋体" w:hint="eastAsia"/>
          <w:b/>
          <w:sz w:val="24"/>
        </w:rPr>
        <w:t>”</w:t>
      </w:r>
      <w:proofErr w:type="gramEnd"/>
      <w:r w:rsidRPr="00D451AE">
        <w:rPr>
          <w:rFonts w:ascii="宋体" w:hAnsi="宋体" w:hint="eastAsia"/>
          <w:b/>
          <w:sz w:val="24"/>
        </w:rPr>
        <w:t xml:space="preserve">座谈会                                       </w:t>
      </w:r>
      <w:r>
        <w:rPr>
          <w:rFonts w:ascii="宋体" w:hAnsi="宋体" w:hint="eastAsia"/>
          <w:b/>
          <w:sz w:val="24"/>
        </w:rPr>
        <w:t xml:space="preserve"> </w:t>
      </w:r>
      <w:r w:rsidRPr="00D451AE">
        <w:rPr>
          <w:rFonts w:ascii="宋体" w:hAnsi="宋体" w:hint="eastAsia"/>
          <w:b/>
          <w:sz w:val="24"/>
        </w:rPr>
        <w:t xml:space="preserve">    （</w:t>
      </w:r>
      <w:r w:rsidR="00225E52">
        <w:rPr>
          <w:rFonts w:ascii="宋体" w:hAnsi="宋体" w:hint="eastAsia"/>
          <w:b/>
          <w:sz w:val="24"/>
        </w:rPr>
        <w:t>10</w:t>
      </w:r>
      <w:r w:rsidRPr="00D451AE">
        <w:rPr>
          <w:rFonts w:ascii="宋体" w:hAnsi="宋体" w:hint="eastAsia"/>
          <w:b/>
          <w:sz w:val="24"/>
        </w:rPr>
        <w:t>）</w:t>
      </w:r>
    </w:p>
    <w:p w14:paraId="2D60FB09" w14:textId="39FBAB4B" w:rsidR="003C41C7" w:rsidRDefault="003C41C7" w:rsidP="003C41C7">
      <w:pPr>
        <w:spacing w:line="440" w:lineRule="exact"/>
        <w:rPr>
          <w:rFonts w:ascii="宋体" w:hAnsi="宋体"/>
          <w:b/>
          <w:spacing w:val="-4"/>
          <w:sz w:val="24"/>
        </w:rPr>
      </w:pPr>
      <w:r w:rsidRPr="00185541">
        <w:rPr>
          <w:rFonts w:ascii="宋体" w:hAnsi="宋体" w:hint="eastAsia"/>
          <w:b/>
          <w:sz w:val="24"/>
        </w:rPr>
        <w:t>▼</w:t>
      </w:r>
      <w:r w:rsidRPr="003C41C7">
        <w:rPr>
          <w:rFonts w:ascii="宋体" w:hAnsi="宋体" w:hint="eastAsia"/>
          <w:b/>
          <w:sz w:val="24"/>
        </w:rPr>
        <w:t>中</w:t>
      </w:r>
      <w:proofErr w:type="gramStart"/>
      <w:r w:rsidRPr="003C41C7">
        <w:rPr>
          <w:rFonts w:ascii="宋体" w:hAnsi="宋体" w:hint="eastAsia"/>
          <w:b/>
          <w:sz w:val="24"/>
        </w:rPr>
        <w:t>社足球公益</w:t>
      </w:r>
      <w:proofErr w:type="gramEnd"/>
      <w:r w:rsidRPr="003C41C7">
        <w:rPr>
          <w:rFonts w:ascii="宋体" w:hAnsi="宋体" w:hint="eastAsia"/>
          <w:b/>
          <w:sz w:val="24"/>
        </w:rPr>
        <w:t>基金“中社公益足球进社区·广州花都站”活动圆满成功</w:t>
      </w:r>
      <w:r>
        <w:rPr>
          <w:rFonts w:ascii="宋体" w:hAnsi="宋体" w:hint="eastAsia"/>
          <w:b/>
          <w:sz w:val="24"/>
        </w:rPr>
        <w:t xml:space="preserve">     </w:t>
      </w:r>
      <w:r>
        <w:rPr>
          <w:rFonts w:ascii="宋体" w:hAnsi="宋体" w:hint="eastAsia"/>
          <w:b/>
          <w:spacing w:val="-4"/>
          <w:sz w:val="24"/>
        </w:rPr>
        <w:t>（</w:t>
      </w:r>
      <w:r w:rsidR="00844FCC">
        <w:rPr>
          <w:rFonts w:ascii="宋体" w:hAnsi="宋体" w:hint="eastAsia"/>
          <w:b/>
          <w:spacing w:val="-4"/>
          <w:sz w:val="24"/>
        </w:rPr>
        <w:t>11</w:t>
      </w:r>
      <w:r>
        <w:rPr>
          <w:rFonts w:ascii="宋体" w:hAnsi="宋体" w:hint="eastAsia"/>
          <w:b/>
          <w:spacing w:val="-4"/>
          <w:sz w:val="24"/>
        </w:rPr>
        <w:t>）</w:t>
      </w:r>
    </w:p>
    <w:p w14:paraId="05B57347" w14:textId="3A7206C3" w:rsidR="00431023" w:rsidRDefault="00431023" w:rsidP="00431023">
      <w:pPr>
        <w:spacing w:line="440" w:lineRule="exact"/>
        <w:rPr>
          <w:rFonts w:ascii="宋体" w:hAnsi="宋体"/>
          <w:b/>
          <w:spacing w:val="-4"/>
          <w:sz w:val="24"/>
        </w:rPr>
      </w:pPr>
      <w:r>
        <w:rPr>
          <w:rFonts w:ascii="宋体" w:hAnsi="宋体" w:hint="eastAsia"/>
          <w:b/>
          <w:sz w:val="24"/>
        </w:rPr>
        <w:lastRenderedPageBreak/>
        <w:t>▼</w:t>
      </w:r>
      <w:r w:rsidRPr="00021020">
        <w:rPr>
          <w:rFonts w:ascii="宋体" w:hAnsi="宋体" w:hint="eastAsia"/>
          <w:b/>
          <w:sz w:val="24"/>
        </w:rPr>
        <w:t>中社基金会理事长赵蓬奇</w:t>
      </w:r>
      <w:r w:rsidRPr="00D76068">
        <w:rPr>
          <w:rFonts w:ascii="宋体" w:hAnsi="宋体" w:hint="eastAsia"/>
          <w:b/>
          <w:sz w:val="24"/>
        </w:rPr>
        <w:t>赴广州考察社工机构</w:t>
      </w:r>
      <w:r>
        <w:rPr>
          <w:rFonts w:ascii="宋体" w:hAnsi="宋体" w:hint="eastAsia"/>
          <w:b/>
          <w:sz w:val="24"/>
        </w:rPr>
        <w:t xml:space="preserve">                        </w:t>
      </w:r>
      <w:r>
        <w:rPr>
          <w:rFonts w:ascii="宋体" w:hAnsi="宋体" w:hint="eastAsia"/>
          <w:b/>
          <w:spacing w:val="-4"/>
          <w:sz w:val="24"/>
        </w:rPr>
        <w:t>（</w:t>
      </w:r>
      <w:r w:rsidR="00844FCC">
        <w:rPr>
          <w:rFonts w:ascii="宋体" w:hAnsi="宋体" w:hint="eastAsia"/>
          <w:b/>
          <w:spacing w:val="-4"/>
          <w:sz w:val="24"/>
        </w:rPr>
        <w:t>12</w:t>
      </w:r>
      <w:r>
        <w:rPr>
          <w:rFonts w:ascii="宋体" w:hAnsi="宋体" w:hint="eastAsia"/>
          <w:b/>
          <w:spacing w:val="-4"/>
          <w:sz w:val="24"/>
        </w:rPr>
        <w:t>）</w:t>
      </w:r>
    </w:p>
    <w:p w14:paraId="2B689AE1" w14:textId="546B4025" w:rsidR="00431023" w:rsidRDefault="00431023" w:rsidP="00431023">
      <w:pPr>
        <w:spacing w:line="440" w:lineRule="exact"/>
        <w:rPr>
          <w:rFonts w:ascii="宋体" w:hAnsi="宋体"/>
          <w:b/>
          <w:spacing w:val="-4"/>
          <w:sz w:val="24"/>
        </w:rPr>
      </w:pPr>
      <w:r>
        <w:rPr>
          <w:rFonts w:ascii="宋体" w:hAnsi="宋体" w:hint="eastAsia"/>
          <w:b/>
          <w:sz w:val="24"/>
        </w:rPr>
        <w:t>▼</w:t>
      </w:r>
      <w:proofErr w:type="gramStart"/>
      <w:r w:rsidRPr="00021020">
        <w:rPr>
          <w:rFonts w:ascii="宋体" w:hAnsi="宋体" w:hint="eastAsia"/>
          <w:b/>
          <w:spacing w:val="-4"/>
          <w:sz w:val="24"/>
        </w:rPr>
        <w:t>中社心关爱</w:t>
      </w:r>
      <w:proofErr w:type="gramEnd"/>
      <w:r w:rsidRPr="00021020">
        <w:rPr>
          <w:rFonts w:ascii="宋体" w:hAnsi="宋体" w:hint="eastAsia"/>
          <w:b/>
          <w:spacing w:val="-4"/>
          <w:sz w:val="24"/>
        </w:rPr>
        <w:t>基金“心关爱·</w:t>
      </w:r>
      <w:r w:rsidR="00AF4CBC">
        <w:rPr>
          <w:rFonts w:ascii="宋体" w:hAnsi="宋体" w:hint="eastAsia"/>
          <w:b/>
          <w:spacing w:val="-4"/>
          <w:sz w:val="24"/>
        </w:rPr>
        <w:t xml:space="preserve"> </w:t>
      </w:r>
      <w:r w:rsidRPr="00021020">
        <w:rPr>
          <w:rFonts w:ascii="宋体" w:hAnsi="宋体" w:hint="eastAsia"/>
          <w:b/>
          <w:spacing w:val="-4"/>
          <w:sz w:val="24"/>
        </w:rPr>
        <w:t>进百城”公益工程在无锡市梁溪区落地实施</w:t>
      </w:r>
      <w:r>
        <w:rPr>
          <w:rFonts w:ascii="宋体" w:hAnsi="宋体" w:hint="eastAsia"/>
          <w:b/>
          <w:spacing w:val="-4"/>
          <w:sz w:val="24"/>
        </w:rPr>
        <w:t xml:space="preserve">      （</w:t>
      </w:r>
      <w:r w:rsidR="00844FCC">
        <w:rPr>
          <w:rFonts w:ascii="宋体" w:hAnsi="宋体" w:hint="eastAsia"/>
          <w:b/>
          <w:spacing w:val="-4"/>
          <w:sz w:val="24"/>
        </w:rPr>
        <w:t>13</w:t>
      </w:r>
      <w:r>
        <w:rPr>
          <w:rFonts w:ascii="宋体" w:hAnsi="宋体" w:hint="eastAsia"/>
          <w:b/>
          <w:spacing w:val="-4"/>
          <w:sz w:val="24"/>
        </w:rPr>
        <w:t>）</w:t>
      </w:r>
    </w:p>
    <w:p w14:paraId="698914CC" w14:textId="77777777" w:rsidR="00431023" w:rsidRDefault="00431023" w:rsidP="00431023">
      <w:pPr>
        <w:spacing w:line="440" w:lineRule="exact"/>
        <w:rPr>
          <w:rFonts w:ascii="宋体" w:hAnsi="宋体"/>
          <w:b/>
          <w:sz w:val="24"/>
        </w:rPr>
      </w:pPr>
      <w:r>
        <w:rPr>
          <w:rFonts w:ascii="宋体" w:hAnsi="宋体" w:hint="eastAsia"/>
          <w:b/>
          <w:sz w:val="24"/>
        </w:rPr>
        <w:t>▼</w:t>
      </w:r>
      <w:r w:rsidRPr="003C41C7">
        <w:rPr>
          <w:rFonts w:ascii="宋体" w:hAnsi="宋体" w:hint="eastAsia"/>
          <w:b/>
          <w:sz w:val="24"/>
        </w:rPr>
        <w:t>中社残疾人集中就业基金主办的“2018全国残疾人集中就业工作年会”在</w:t>
      </w:r>
    </w:p>
    <w:p w14:paraId="4AEFB69E" w14:textId="0648678A" w:rsidR="00431023" w:rsidRDefault="00431023" w:rsidP="00431023">
      <w:pPr>
        <w:spacing w:line="440" w:lineRule="exact"/>
        <w:ind w:firstLineChars="100" w:firstLine="241"/>
        <w:rPr>
          <w:rFonts w:ascii="宋体" w:hAnsi="宋体"/>
          <w:b/>
          <w:spacing w:val="-4"/>
          <w:sz w:val="24"/>
        </w:rPr>
      </w:pPr>
      <w:r w:rsidRPr="003C41C7">
        <w:rPr>
          <w:rFonts w:ascii="宋体" w:hAnsi="宋体" w:hint="eastAsia"/>
          <w:b/>
          <w:sz w:val="24"/>
        </w:rPr>
        <w:t>广东江门召开</w:t>
      </w:r>
      <w:r>
        <w:rPr>
          <w:rFonts w:ascii="宋体" w:hAnsi="宋体" w:hint="eastAsia"/>
          <w:b/>
          <w:sz w:val="24"/>
        </w:rPr>
        <w:t xml:space="preserve">                                                    </w:t>
      </w:r>
      <w:r>
        <w:rPr>
          <w:rFonts w:ascii="宋体" w:hAnsi="宋体" w:hint="eastAsia"/>
          <w:b/>
          <w:spacing w:val="-4"/>
          <w:sz w:val="24"/>
        </w:rPr>
        <w:t>（</w:t>
      </w:r>
      <w:r w:rsidR="00225E52">
        <w:rPr>
          <w:rFonts w:ascii="宋体" w:hAnsi="宋体" w:hint="eastAsia"/>
          <w:b/>
          <w:spacing w:val="-4"/>
          <w:sz w:val="24"/>
        </w:rPr>
        <w:t>15</w:t>
      </w:r>
      <w:r>
        <w:rPr>
          <w:rFonts w:ascii="宋体" w:hAnsi="宋体" w:hint="eastAsia"/>
          <w:b/>
          <w:spacing w:val="-4"/>
          <w:sz w:val="24"/>
        </w:rPr>
        <w:t>）</w:t>
      </w:r>
    </w:p>
    <w:p w14:paraId="01235DC1" w14:textId="77777777" w:rsidR="004E755F" w:rsidRDefault="004E755F" w:rsidP="004E755F">
      <w:pPr>
        <w:spacing w:line="440" w:lineRule="exact"/>
        <w:rPr>
          <w:rFonts w:ascii="宋体" w:hAnsi="宋体"/>
          <w:b/>
          <w:sz w:val="24"/>
        </w:rPr>
      </w:pPr>
      <w:r w:rsidRPr="006943A4">
        <w:rPr>
          <w:rFonts w:ascii="宋体" w:hAnsi="宋体" w:hint="eastAsia"/>
          <w:b/>
          <w:sz w:val="24"/>
        </w:rPr>
        <w:t>▼</w:t>
      </w:r>
      <w:r w:rsidRPr="00021020">
        <w:rPr>
          <w:rFonts w:ascii="宋体" w:hAnsi="宋体" w:hint="eastAsia"/>
          <w:b/>
          <w:sz w:val="24"/>
        </w:rPr>
        <w:t>中社丝路文化传承基金在第三十届国际科学与和平周开幕式上举办揭牌仪</w:t>
      </w:r>
    </w:p>
    <w:p w14:paraId="44D075C7" w14:textId="2460A76F" w:rsidR="004E755F" w:rsidRPr="00021020" w:rsidRDefault="004E755F" w:rsidP="004E755F">
      <w:pPr>
        <w:spacing w:line="440" w:lineRule="exact"/>
        <w:ind w:firstLineChars="100" w:firstLine="241"/>
        <w:rPr>
          <w:rFonts w:ascii="宋体" w:hAnsi="宋体"/>
          <w:b/>
          <w:sz w:val="24"/>
        </w:rPr>
      </w:pPr>
      <w:r w:rsidRPr="00021020">
        <w:rPr>
          <w:rFonts w:ascii="宋体" w:hAnsi="宋体" w:hint="eastAsia"/>
          <w:b/>
          <w:sz w:val="24"/>
        </w:rPr>
        <w:t>式</w:t>
      </w:r>
      <w:r>
        <w:rPr>
          <w:rFonts w:ascii="宋体" w:hAnsi="宋体" w:hint="eastAsia"/>
          <w:b/>
          <w:sz w:val="24"/>
        </w:rPr>
        <w:t xml:space="preserve">                                                              </w:t>
      </w:r>
      <w:r>
        <w:rPr>
          <w:rFonts w:ascii="宋体" w:hAnsi="宋体" w:hint="eastAsia"/>
          <w:b/>
          <w:spacing w:val="-4"/>
          <w:sz w:val="24"/>
        </w:rPr>
        <w:t>（</w:t>
      </w:r>
      <w:r w:rsidR="00844FCC">
        <w:rPr>
          <w:rFonts w:ascii="宋体" w:hAnsi="宋体" w:hint="eastAsia"/>
          <w:b/>
          <w:spacing w:val="-4"/>
          <w:sz w:val="24"/>
        </w:rPr>
        <w:t>1</w:t>
      </w:r>
      <w:r w:rsidR="00225E52">
        <w:rPr>
          <w:rFonts w:ascii="宋体" w:hAnsi="宋体" w:hint="eastAsia"/>
          <w:b/>
          <w:spacing w:val="-4"/>
          <w:sz w:val="24"/>
        </w:rPr>
        <w:t>6</w:t>
      </w:r>
      <w:r>
        <w:rPr>
          <w:rFonts w:ascii="宋体" w:hAnsi="宋体" w:hint="eastAsia"/>
          <w:b/>
          <w:spacing w:val="-4"/>
          <w:sz w:val="24"/>
        </w:rPr>
        <w:t>）</w:t>
      </w:r>
    </w:p>
    <w:p w14:paraId="501AD049" w14:textId="77777777" w:rsidR="00021020" w:rsidRDefault="006D5C5F" w:rsidP="006D5C5F">
      <w:pPr>
        <w:spacing w:line="440" w:lineRule="exact"/>
        <w:rPr>
          <w:rFonts w:ascii="宋体" w:hAnsi="宋体"/>
          <w:b/>
          <w:bCs/>
          <w:sz w:val="24"/>
        </w:rPr>
      </w:pPr>
      <w:r w:rsidRPr="006943A4">
        <w:rPr>
          <w:rFonts w:ascii="宋体" w:hAnsi="宋体" w:hint="eastAsia"/>
          <w:b/>
          <w:sz w:val="24"/>
        </w:rPr>
        <w:t>▼</w:t>
      </w:r>
      <w:r w:rsidR="00021020" w:rsidRPr="00021020">
        <w:rPr>
          <w:rFonts w:ascii="宋体" w:hAnsi="宋体" w:hint="eastAsia"/>
          <w:b/>
          <w:bCs/>
          <w:sz w:val="24"/>
        </w:rPr>
        <w:t>热心公益 关爱社会 中社社会养老产业发展基金获得南京普惠旭</w:t>
      </w:r>
      <w:proofErr w:type="gramStart"/>
      <w:r w:rsidR="00021020" w:rsidRPr="00021020">
        <w:rPr>
          <w:rFonts w:ascii="宋体" w:hAnsi="宋体" w:hint="eastAsia"/>
          <w:b/>
          <w:bCs/>
          <w:sz w:val="24"/>
        </w:rPr>
        <w:t>晟</w:t>
      </w:r>
      <w:proofErr w:type="gramEnd"/>
      <w:r w:rsidR="00021020" w:rsidRPr="00021020">
        <w:rPr>
          <w:rFonts w:ascii="宋体" w:hAnsi="宋体" w:hint="eastAsia"/>
          <w:b/>
          <w:bCs/>
          <w:sz w:val="24"/>
        </w:rPr>
        <w:t>药业爱</w:t>
      </w:r>
    </w:p>
    <w:p w14:paraId="6A35BE12" w14:textId="4F22E879" w:rsidR="00021020" w:rsidRDefault="00021020" w:rsidP="00021020">
      <w:pPr>
        <w:spacing w:line="440" w:lineRule="exact"/>
        <w:ind w:firstLineChars="100" w:firstLine="241"/>
        <w:rPr>
          <w:rFonts w:ascii="宋体" w:hAnsi="宋体"/>
          <w:b/>
          <w:spacing w:val="-4"/>
          <w:sz w:val="24"/>
        </w:rPr>
      </w:pPr>
      <w:r w:rsidRPr="00021020">
        <w:rPr>
          <w:rFonts w:ascii="宋体" w:hAnsi="宋体" w:hint="eastAsia"/>
          <w:b/>
          <w:bCs/>
          <w:sz w:val="24"/>
        </w:rPr>
        <w:t>心捐赠</w:t>
      </w:r>
      <w:r>
        <w:rPr>
          <w:rFonts w:ascii="宋体" w:hAnsi="宋体" w:hint="eastAsia"/>
          <w:b/>
          <w:sz w:val="24"/>
        </w:rPr>
        <w:t xml:space="preserve">                                                          </w:t>
      </w:r>
      <w:r>
        <w:rPr>
          <w:rFonts w:ascii="宋体" w:hAnsi="宋体" w:hint="eastAsia"/>
          <w:b/>
          <w:spacing w:val="-4"/>
          <w:sz w:val="24"/>
        </w:rPr>
        <w:t>（</w:t>
      </w:r>
      <w:r w:rsidR="00225E52">
        <w:rPr>
          <w:rFonts w:ascii="宋体" w:hAnsi="宋体" w:hint="eastAsia"/>
          <w:b/>
          <w:spacing w:val="-4"/>
          <w:sz w:val="24"/>
        </w:rPr>
        <w:t>17</w:t>
      </w:r>
      <w:r>
        <w:rPr>
          <w:rFonts w:ascii="宋体" w:hAnsi="宋体" w:hint="eastAsia"/>
          <w:b/>
          <w:spacing w:val="-4"/>
          <w:sz w:val="24"/>
        </w:rPr>
        <w:t>）</w:t>
      </w:r>
    </w:p>
    <w:p w14:paraId="7DF4EA6D" w14:textId="77777777" w:rsidR="003C41C7" w:rsidRDefault="009D0C95" w:rsidP="003C41C7">
      <w:pPr>
        <w:spacing w:line="440" w:lineRule="exact"/>
        <w:rPr>
          <w:rFonts w:ascii="宋体" w:hAnsi="宋体"/>
          <w:b/>
          <w:sz w:val="24"/>
        </w:rPr>
      </w:pPr>
      <w:r>
        <w:rPr>
          <w:rFonts w:ascii="宋体" w:hAnsi="宋体" w:hint="eastAsia"/>
          <w:b/>
          <w:sz w:val="24"/>
        </w:rPr>
        <w:t>▼</w:t>
      </w:r>
      <w:r w:rsidR="003C41C7" w:rsidRPr="003C41C7">
        <w:rPr>
          <w:rFonts w:ascii="宋体" w:hAnsi="宋体" w:hint="eastAsia"/>
          <w:b/>
          <w:sz w:val="24"/>
        </w:rPr>
        <w:t>中社社会养老产业发展基金向北体大“全民健身社会体育指导员项目”爱</w:t>
      </w:r>
    </w:p>
    <w:p w14:paraId="3B1AAA8E" w14:textId="225C0F1F" w:rsidR="009D0C95" w:rsidRDefault="003C41C7" w:rsidP="003C41C7">
      <w:pPr>
        <w:spacing w:line="440" w:lineRule="exact"/>
        <w:ind w:firstLineChars="100" w:firstLine="241"/>
        <w:rPr>
          <w:rFonts w:ascii="宋体" w:hAnsi="宋体"/>
          <w:b/>
          <w:spacing w:val="-4"/>
          <w:sz w:val="24"/>
        </w:rPr>
      </w:pPr>
      <w:r w:rsidRPr="003C41C7">
        <w:rPr>
          <w:rFonts w:ascii="宋体" w:hAnsi="宋体" w:hint="eastAsia"/>
          <w:b/>
          <w:sz w:val="24"/>
        </w:rPr>
        <w:t>心捐赠</w:t>
      </w:r>
      <w:r>
        <w:rPr>
          <w:rFonts w:ascii="宋体" w:hAnsi="宋体" w:hint="eastAsia"/>
          <w:b/>
          <w:sz w:val="24"/>
        </w:rPr>
        <w:t xml:space="preserve">                                                          </w:t>
      </w:r>
      <w:r>
        <w:rPr>
          <w:rFonts w:ascii="宋体" w:hAnsi="宋体" w:hint="eastAsia"/>
          <w:b/>
          <w:spacing w:val="-4"/>
          <w:sz w:val="24"/>
        </w:rPr>
        <w:t>（</w:t>
      </w:r>
      <w:r w:rsidR="00225E52">
        <w:rPr>
          <w:rFonts w:ascii="宋体" w:hAnsi="宋体" w:hint="eastAsia"/>
          <w:b/>
          <w:spacing w:val="-4"/>
          <w:sz w:val="24"/>
        </w:rPr>
        <w:t>18</w:t>
      </w:r>
      <w:r>
        <w:rPr>
          <w:rFonts w:ascii="宋体" w:hAnsi="宋体" w:hint="eastAsia"/>
          <w:b/>
          <w:spacing w:val="-4"/>
          <w:sz w:val="24"/>
        </w:rPr>
        <w:t>）</w:t>
      </w:r>
    </w:p>
    <w:p w14:paraId="614B0B7C" w14:textId="42C0F3DE" w:rsidR="00662140" w:rsidRPr="00431023" w:rsidRDefault="00662140" w:rsidP="00662140">
      <w:pPr>
        <w:spacing w:line="440" w:lineRule="exact"/>
        <w:rPr>
          <w:rFonts w:ascii="宋体" w:hAnsi="宋体"/>
          <w:b/>
          <w:sz w:val="24"/>
        </w:rPr>
      </w:pPr>
      <w:r>
        <w:rPr>
          <w:rFonts w:ascii="宋体" w:hAnsi="宋体" w:hint="eastAsia"/>
          <w:b/>
          <w:sz w:val="24"/>
        </w:rPr>
        <w:t>▼</w:t>
      </w:r>
      <w:r w:rsidR="003C41C7" w:rsidRPr="003C41C7">
        <w:rPr>
          <w:rFonts w:ascii="宋体" w:hAnsi="宋体" w:hint="eastAsia"/>
          <w:b/>
          <w:sz w:val="24"/>
        </w:rPr>
        <w:t>中社老龄产业服务基金“夕阳暖爱心工程广东行”在穗启动</w:t>
      </w:r>
      <w:r w:rsidR="00431023">
        <w:rPr>
          <w:rFonts w:ascii="宋体" w:hAnsi="宋体" w:hint="eastAsia"/>
          <w:b/>
          <w:sz w:val="24"/>
        </w:rPr>
        <w:t xml:space="preserve">     </w:t>
      </w:r>
      <w:r w:rsidR="003C41C7">
        <w:rPr>
          <w:rFonts w:ascii="宋体" w:hAnsi="宋体" w:hint="eastAsia"/>
          <w:b/>
          <w:sz w:val="24"/>
        </w:rPr>
        <w:t xml:space="preserve">   </w:t>
      </w:r>
      <w:r>
        <w:rPr>
          <w:rFonts w:ascii="宋体" w:hAnsi="宋体" w:hint="eastAsia"/>
          <w:b/>
          <w:sz w:val="24"/>
        </w:rPr>
        <w:t xml:space="preserve">     </w:t>
      </w:r>
      <w:r w:rsidRPr="00431023">
        <w:rPr>
          <w:rFonts w:ascii="宋体" w:hAnsi="宋体" w:hint="eastAsia"/>
          <w:b/>
          <w:sz w:val="24"/>
        </w:rPr>
        <w:t>（</w:t>
      </w:r>
      <w:r w:rsidR="00844FCC">
        <w:rPr>
          <w:rFonts w:ascii="宋体" w:hAnsi="宋体" w:hint="eastAsia"/>
          <w:b/>
          <w:sz w:val="24"/>
        </w:rPr>
        <w:t>18</w:t>
      </w:r>
      <w:r w:rsidRPr="00431023">
        <w:rPr>
          <w:rFonts w:ascii="宋体" w:hAnsi="宋体" w:hint="eastAsia"/>
          <w:b/>
          <w:sz w:val="24"/>
        </w:rPr>
        <w:t>）</w:t>
      </w:r>
    </w:p>
    <w:p w14:paraId="01ECDE9E" w14:textId="34ABD67C" w:rsidR="00431023" w:rsidRPr="00431023" w:rsidRDefault="00431023" w:rsidP="00431023">
      <w:pPr>
        <w:spacing w:line="440" w:lineRule="exact"/>
        <w:rPr>
          <w:rFonts w:ascii="宋体" w:hAnsi="宋体"/>
          <w:b/>
          <w:sz w:val="24"/>
        </w:rPr>
      </w:pPr>
      <w:r w:rsidRPr="00431023">
        <w:rPr>
          <w:rFonts w:ascii="宋体" w:hAnsi="宋体" w:hint="eastAsia"/>
          <w:b/>
          <w:sz w:val="24"/>
        </w:rPr>
        <w:t>▼中社同心圆社工•社区基金举办第二届提案大赛暨“社区治理”圆桌论坛  （</w:t>
      </w:r>
      <w:r w:rsidR="00844FCC">
        <w:rPr>
          <w:rFonts w:ascii="宋体" w:hAnsi="宋体" w:hint="eastAsia"/>
          <w:b/>
          <w:sz w:val="24"/>
        </w:rPr>
        <w:t>19</w:t>
      </w:r>
      <w:r w:rsidRPr="00431023">
        <w:rPr>
          <w:rFonts w:ascii="宋体" w:hAnsi="宋体" w:hint="eastAsia"/>
          <w:b/>
          <w:sz w:val="24"/>
        </w:rPr>
        <w:t>）</w:t>
      </w:r>
    </w:p>
    <w:p w14:paraId="36FD3C6B" w14:textId="77777777" w:rsidR="009D0C95" w:rsidRPr="00431023" w:rsidRDefault="009D0C95" w:rsidP="00431023">
      <w:pPr>
        <w:spacing w:line="440" w:lineRule="exact"/>
        <w:rPr>
          <w:rFonts w:ascii="宋体" w:hAnsi="宋体"/>
          <w:b/>
          <w:sz w:val="24"/>
        </w:rPr>
      </w:pPr>
    </w:p>
    <w:p w14:paraId="2C03B202" w14:textId="77777777" w:rsidR="009D0C95" w:rsidRDefault="009D0C95" w:rsidP="009D0C95">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78994AF5" w14:textId="3D1A49EF" w:rsidR="009D0C95" w:rsidRDefault="009D0C95" w:rsidP="0091225A">
      <w:pPr>
        <w:spacing w:line="440" w:lineRule="exact"/>
        <w:ind w:left="241" w:hangingChars="100" w:hanging="241"/>
        <w:rPr>
          <w:rFonts w:ascii="宋体" w:hAnsi="宋体"/>
          <w:b/>
          <w:sz w:val="24"/>
        </w:rPr>
      </w:pPr>
      <w:r>
        <w:rPr>
          <w:rFonts w:ascii="宋体" w:hAnsi="宋体" w:hint="eastAsia"/>
          <w:b/>
          <w:sz w:val="24"/>
        </w:rPr>
        <w:t>▼</w:t>
      </w:r>
      <w:r w:rsidR="0091225A" w:rsidRPr="0091225A">
        <w:rPr>
          <w:rFonts w:ascii="宋体" w:hAnsi="宋体" w:hint="eastAsia"/>
          <w:b/>
          <w:sz w:val="24"/>
        </w:rPr>
        <w:t>《慈善组织保值增值投资活动管理暂行办法》政策问答</w:t>
      </w:r>
      <w:r w:rsidR="0091225A">
        <w:rPr>
          <w:rFonts w:ascii="宋体" w:hAnsi="宋体" w:hint="eastAsia"/>
          <w:b/>
          <w:sz w:val="24"/>
        </w:rPr>
        <w:t xml:space="preserve">                 </w:t>
      </w:r>
      <w:r>
        <w:rPr>
          <w:rFonts w:ascii="宋体" w:hAnsi="宋体" w:hint="eastAsia"/>
          <w:b/>
          <w:sz w:val="24"/>
        </w:rPr>
        <w:t>（</w:t>
      </w:r>
      <w:r w:rsidR="00844FCC">
        <w:rPr>
          <w:rFonts w:ascii="宋体" w:hAnsi="宋体" w:hint="eastAsia"/>
          <w:b/>
          <w:sz w:val="24"/>
        </w:rPr>
        <w:t>2</w:t>
      </w:r>
      <w:r w:rsidR="003C41C7">
        <w:rPr>
          <w:rFonts w:ascii="宋体" w:hAnsi="宋体" w:hint="eastAsia"/>
          <w:b/>
          <w:sz w:val="24"/>
        </w:rPr>
        <w:t>0</w:t>
      </w:r>
      <w:r>
        <w:rPr>
          <w:rFonts w:ascii="宋体" w:hAnsi="宋体" w:hint="eastAsia"/>
          <w:b/>
          <w:sz w:val="24"/>
        </w:rPr>
        <w:t>）</w:t>
      </w:r>
    </w:p>
    <w:p w14:paraId="5CF2FDD9" w14:textId="77777777" w:rsidR="00EB198A" w:rsidRPr="009D0C95" w:rsidRDefault="00EB198A" w:rsidP="005D3F52">
      <w:pPr>
        <w:spacing w:line="440" w:lineRule="exact"/>
        <w:rPr>
          <w:rFonts w:ascii="黑体" w:eastAsia="黑体" w:hAnsi="黑体"/>
          <w:b/>
          <w:i/>
          <w:sz w:val="32"/>
          <w:szCs w:val="32"/>
          <w:shd w:val="pct10" w:color="auto" w:fill="FFFFFF"/>
        </w:rPr>
      </w:pPr>
    </w:p>
    <w:p w14:paraId="2E5D0664" w14:textId="77777777" w:rsidR="009C3059" w:rsidRDefault="009C3059" w:rsidP="005D3F52">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C10637C" w14:textId="77777777" w:rsidR="007C31BF" w:rsidRDefault="007C31BF">
      <w:pPr>
        <w:spacing w:line="440" w:lineRule="exact"/>
        <w:jc w:val="center"/>
        <w:rPr>
          <w:b/>
          <w:sz w:val="28"/>
          <w:szCs w:val="28"/>
        </w:rPr>
      </w:pPr>
    </w:p>
    <w:p w14:paraId="21762FE8" w14:textId="77777777" w:rsidR="0090437E" w:rsidRDefault="0090437E" w:rsidP="0090437E">
      <w:pPr>
        <w:tabs>
          <w:tab w:val="left" w:pos="450"/>
          <w:tab w:val="center" w:pos="4156"/>
        </w:tabs>
        <w:spacing w:line="440" w:lineRule="exact"/>
        <w:jc w:val="center"/>
        <w:rPr>
          <w:b/>
          <w:sz w:val="28"/>
          <w:szCs w:val="28"/>
        </w:rPr>
      </w:pPr>
      <w:r w:rsidRPr="0090437E">
        <w:rPr>
          <w:rFonts w:hint="eastAsia"/>
          <w:b/>
          <w:sz w:val="28"/>
          <w:szCs w:val="28"/>
        </w:rPr>
        <w:t>民政部关于贯彻落实</w:t>
      </w:r>
    </w:p>
    <w:p w14:paraId="5E88C73D" w14:textId="4E189D6A" w:rsidR="002A7FC2" w:rsidRDefault="0090437E" w:rsidP="0090437E">
      <w:pPr>
        <w:tabs>
          <w:tab w:val="left" w:pos="450"/>
          <w:tab w:val="center" w:pos="4156"/>
        </w:tabs>
        <w:spacing w:line="440" w:lineRule="exact"/>
        <w:jc w:val="center"/>
        <w:rPr>
          <w:b/>
          <w:sz w:val="28"/>
          <w:szCs w:val="28"/>
        </w:rPr>
      </w:pPr>
      <w:r w:rsidRPr="0090437E">
        <w:rPr>
          <w:rFonts w:hint="eastAsia"/>
          <w:b/>
          <w:sz w:val="28"/>
          <w:szCs w:val="28"/>
        </w:rPr>
        <w:t>《国务院关于建立残疾儿童康复救助制度的意见》的通知</w:t>
      </w:r>
    </w:p>
    <w:p w14:paraId="40504D6C" w14:textId="77777777" w:rsidR="002A7FC2" w:rsidRDefault="002A7FC2" w:rsidP="002A7FC2">
      <w:pPr>
        <w:tabs>
          <w:tab w:val="left" w:pos="450"/>
          <w:tab w:val="center" w:pos="4156"/>
        </w:tabs>
        <w:spacing w:line="440" w:lineRule="exact"/>
        <w:jc w:val="center"/>
        <w:rPr>
          <w:b/>
          <w:sz w:val="28"/>
          <w:szCs w:val="28"/>
        </w:rPr>
      </w:pPr>
    </w:p>
    <w:p w14:paraId="6480234D" w14:textId="77777777" w:rsidR="0090437E" w:rsidRPr="0090437E" w:rsidRDefault="0090437E" w:rsidP="0090437E">
      <w:pPr>
        <w:spacing w:line="440" w:lineRule="exact"/>
        <w:contextualSpacing/>
        <w:mirrorIndents/>
        <w:jc w:val="center"/>
        <w:rPr>
          <w:rFonts w:ascii="宋体" w:hAnsi="宋体"/>
          <w:sz w:val="24"/>
        </w:rPr>
      </w:pPr>
      <w:r w:rsidRPr="0090437E">
        <w:rPr>
          <w:rFonts w:ascii="宋体" w:hAnsi="宋体" w:hint="eastAsia"/>
          <w:sz w:val="24"/>
        </w:rPr>
        <w:t>民函〔2018〕154号</w:t>
      </w:r>
    </w:p>
    <w:p w14:paraId="22D71FD5" w14:textId="77777777" w:rsidR="0090437E" w:rsidRPr="0090437E" w:rsidRDefault="0090437E" w:rsidP="0090437E">
      <w:pPr>
        <w:spacing w:line="440" w:lineRule="exact"/>
        <w:contextualSpacing/>
        <w:mirrorIndents/>
        <w:rPr>
          <w:rFonts w:ascii="宋体" w:hAnsi="宋体"/>
          <w:sz w:val="24"/>
        </w:rPr>
      </w:pPr>
      <w:r w:rsidRPr="0090437E">
        <w:rPr>
          <w:rFonts w:ascii="宋体" w:hAnsi="宋体" w:hint="eastAsia"/>
          <w:sz w:val="24"/>
        </w:rPr>
        <w:t>各省、自治区、直辖市民政厅（局），各计划单列市民政局，新疆生产建设兵团民政局：</w:t>
      </w:r>
    </w:p>
    <w:p w14:paraId="31ED0692"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2018年6月21日，国务院印发了《关于建立残疾儿童康复救助制度的意见》（国发〔2018〕20 号，以下简称《意见》）。为抓好《意见》贯彻落实工作，现通知如下：</w:t>
      </w:r>
    </w:p>
    <w:p w14:paraId="6D21E0DC" w14:textId="77777777" w:rsidR="0090437E" w:rsidRPr="0090437E" w:rsidRDefault="0090437E" w:rsidP="0090437E">
      <w:pPr>
        <w:spacing w:line="440" w:lineRule="exact"/>
        <w:ind w:firstLineChars="200" w:firstLine="482"/>
        <w:contextualSpacing/>
        <w:mirrorIndents/>
        <w:rPr>
          <w:rFonts w:ascii="宋体" w:hAnsi="宋体"/>
          <w:b/>
          <w:sz w:val="24"/>
        </w:rPr>
      </w:pPr>
      <w:r w:rsidRPr="0090437E">
        <w:rPr>
          <w:rFonts w:ascii="宋体" w:hAnsi="宋体" w:hint="eastAsia"/>
          <w:b/>
          <w:sz w:val="24"/>
        </w:rPr>
        <w:t>一、充分认识建立残疾儿童康复救助制度的重大意义</w:t>
      </w:r>
    </w:p>
    <w:p w14:paraId="47BC3F3F"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党中央、国务院高度重视残疾儿童康复工作，采取了一系列行之有效的措施，不断提升残疾儿童康复工作水平。建立残疾儿童康复救助制度，关系</w:t>
      </w:r>
      <w:r w:rsidRPr="0090437E">
        <w:rPr>
          <w:rFonts w:ascii="宋体" w:hAnsi="宋体" w:hint="eastAsia"/>
          <w:sz w:val="24"/>
        </w:rPr>
        <w:lastRenderedPageBreak/>
        <w:t>残疾儿童切身利益和健康成长，关系残疾儿童家庭对美好生活新期待的满足，关系社会和谐稳定和文明进步。城乡最低生活保障家庭的残疾儿童和儿童福利机构收留抚养的残疾儿童，残疾孤儿、纳入特困人员救助供养范围的残疾儿童，是全社会高度关注的弱势群体，也是各级民政部门应当服务好、保障好的重要群体。各级民政部门要以习近平新时代中国特色社会主义思想为指导，从推进健康中国建设和全面建成小康社会大局出发，坚持“民政为民、民政爱民”工作理念，把贯彻落实《意见》要求作为当前的一项重要工作抓实抓好。</w:t>
      </w:r>
    </w:p>
    <w:p w14:paraId="1BD3404F" w14:textId="77777777" w:rsidR="0090437E" w:rsidRPr="0090437E" w:rsidRDefault="0090437E" w:rsidP="0090437E">
      <w:pPr>
        <w:spacing w:line="440" w:lineRule="exact"/>
        <w:ind w:firstLineChars="200" w:firstLine="482"/>
        <w:contextualSpacing/>
        <w:mirrorIndents/>
        <w:rPr>
          <w:rFonts w:ascii="宋体" w:hAnsi="宋体"/>
          <w:b/>
          <w:sz w:val="24"/>
        </w:rPr>
      </w:pPr>
      <w:r w:rsidRPr="0090437E">
        <w:rPr>
          <w:rFonts w:ascii="宋体" w:hAnsi="宋体" w:hint="eastAsia"/>
          <w:b/>
          <w:sz w:val="24"/>
        </w:rPr>
        <w:t>二、扎实做好残疾儿童康复救助相关工作</w:t>
      </w:r>
    </w:p>
    <w:p w14:paraId="1256EA2C"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各级民政部门要按照《意见》提出的努力实现残疾儿童“人人享有康复服务”的要求，立足本职，采取切实有效措施，扎实做好残疾儿童康复救助相关工作。</w:t>
      </w:r>
    </w:p>
    <w:p w14:paraId="2B625ACD"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（一）积极宣传引导民政部门服务保障的残疾儿童申请康复救助。各地要充分利用民政门户网站以及</w:t>
      </w:r>
      <w:proofErr w:type="gramStart"/>
      <w:r w:rsidRPr="0090437E">
        <w:rPr>
          <w:rFonts w:ascii="宋体" w:hAnsi="宋体" w:hint="eastAsia"/>
          <w:sz w:val="24"/>
        </w:rPr>
        <w:t>微信公众号</w:t>
      </w:r>
      <w:proofErr w:type="gramEnd"/>
      <w:r w:rsidRPr="0090437E">
        <w:rPr>
          <w:rFonts w:ascii="宋体" w:hAnsi="宋体" w:hint="eastAsia"/>
          <w:sz w:val="24"/>
        </w:rPr>
        <w:t>等平台，通过与相关业务平台建立链接，或直接转载残联组织残疾儿童康复救助制度政策解读等方式，积极配合残联组织做好《意见》精神的宣传，使广大民政对象以及社会各界广泛了解党和政府的爱民之心、惠民之举。同时，要借助</w:t>
      </w:r>
      <w:proofErr w:type="gramStart"/>
      <w:r w:rsidRPr="0090437E">
        <w:rPr>
          <w:rFonts w:ascii="宋体" w:hAnsi="宋体" w:hint="eastAsia"/>
          <w:sz w:val="24"/>
        </w:rPr>
        <w:t>孤</w:t>
      </w:r>
      <w:proofErr w:type="gramEnd"/>
      <w:r w:rsidRPr="0090437E">
        <w:rPr>
          <w:rFonts w:ascii="宋体" w:hAnsi="宋体" w:hint="eastAsia"/>
          <w:sz w:val="24"/>
        </w:rPr>
        <w:t>弃儿童养育情况大排查，最低生活保障家庭核查，特困人员认定,农村留守儿童和困境儿童动态管理以及日常调研、走访等时机，或通过乡镇（街道）设立的儿童督导员、村（社区）设立的儿童主任等，向民政部门服务保障的家庭或个人宣传残疾儿童康复救助相关政策；对家庭中有符合康复救助条件的残疾儿童的，要告知残疾儿童康复救助相关政策以及基本申请程序和要求，积极引导支持残疾儿童监护人为其申请康复救助。对于监护人直接提出申请有困难的，要告知其可委托他人、社会组织、社会救助经办机构等代为申请。</w:t>
      </w:r>
    </w:p>
    <w:p w14:paraId="77422284"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二）实现民政部门监护的符合康复救助条件残疾儿童的“应助尽助”。各地要及时摸排掌握民政部门作为监护人的残疾儿童情况，积极参与当地政府确定残疾儿童康复救助基本服务项目和内容等工作。要将申请残疾儿童康复救助作为民政部门履行监护职责的重要内容，按照当地统一部署向残联组织提出申请，将当前监护的0-6岁的视力、听力、言语、肢体、智力等残疾儿童和孤独症儿童全部纳入康复救助范围。要及时建立残疾儿童康复救助动态调整机制，凡符合康复救助申请条件的残疾儿童，新增一例申请一例，使符合康复救助条件的残疾儿童都享有康复救助、“一个也不能少”。</w:t>
      </w:r>
    </w:p>
    <w:p w14:paraId="3F331D10"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（三）继续优化提升儿童福利机构康复服务。各地要充分发挥儿童福利机构</w:t>
      </w:r>
      <w:r w:rsidRPr="0090437E">
        <w:rPr>
          <w:rFonts w:ascii="宋体" w:hAnsi="宋体" w:hint="eastAsia"/>
          <w:sz w:val="24"/>
        </w:rPr>
        <w:lastRenderedPageBreak/>
        <w:t>在残疾儿童康复服务方面的传统优势，继续加强儿童福利机构康复设施建设，通过引进专业力量等方式，提升康复服务能力，主动争取残联组织、卫生健康等部门支持，力争将儿童福利机构纳入定点康复机构，积极向残疾儿童拓展服务，让更多残疾儿童享有儿童福利机构的优质康复资源。要配合残联组织、加强与相关部门协作，在依规确定定点康复机构的同时，扎实做好监管等工作。要发挥民政系统密切联系困难群众的优势，认真倾听残疾儿童及其家庭的感受和建议，及时反馈和发现存在的问题，逐步健全相关政策。</w:t>
      </w:r>
    </w:p>
    <w:p w14:paraId="26EEB313" w14:textId="77777777" w:rsidR="0090437E" w:rsidRPr="0090437E" w:rsidRDefault="0090437E" w:rsidP="0090437E">
      <w:pPr>
        <w:spacing w:line="440" w:lineRule="exact"/>
        <w:ind w:firstLineChars="200" w:firstLine="482"/>
        <w:contextualSpacing/>
        <w:mirrorIndents/>
        <w:rPr>
          <w:rFonts w:ascii="宋体" w:hAnsi="宋体"/>
          <w:b/>
          <w:sz w:val="24"/>
        </w:rPr>
      </w:pPr>
      <w:r w:rsidRPr="0090437E">
        <w:rPr>
          <w:rFonts w:ascii="宋体" w:hAnsi="宋体" w:hint="eastAsia"/>
          <w:b/>
          <w:sz w:val="24"/>
        </w:rPr>
        <w:t>三、加强民政与残疾儿童康复救助工作衔接</w:t>
      </w:r>
    </w:p>
    <w:p w14:paraId="2E58A596"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一）统筹民政救助与康复救助。各地要严格按照相关政策要求，依法保障城乡最低生活保障家庭的残疾儿童和儿童福利机构收留抚养的残疾儿童，残疾孤儿、纳入特困人员救助供养范围的残疾儿童的基本生活。同时，继续做好“残疾孤儿手术康复明天计划”，将其作为基本医疗保险、医疗救助、康复救助等制度的有益补充，积极有效地开展残疾孤儿手术康复工作。</w:t>
      </w:r>
    </w:p>
    <w:p w14:paraId="19D5427D"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（二）推进与残联组织信息比对工作。各地民政部门要在扎实开展民政信息化建设的同时，严格按照《中国残联办公厅 民政部办公厅 国务院扶贫办综合司关于做好残疾儿童康复救助申请人信息比对工作的通知》（残联厅发〔2018〕19号）要求，积极配合残联组织结合本地实际研究制定信息比对工作具体办法。要重视信息安全、隐私保护，设身处地为残疾儿童及其家庭着想，提高相关工作审核审批效率，努力实现“最多跑一次”。</w:t>
      </w:r>
    </w:p>
    <w:p w14:paraId="25646478" w14:textId="77777777" w:rsidR="0090437E" w:rsidRPr="0090437E" w:rsidRDefault="0090437E" w:rsidP="0090437E">
      <w:pPr>
        <w:spacing w:line="440" w:lineRule="exact"/>
        <w:ind w:firstLineChars="200" w:firstLine="480"/>
        <w:contextualSpacing/>
        <w:mirrorIndents/>
        <w:rPr>
          <w:rFonts w:ascii="宋体" w:hAnsi="宋体"/>
          <w:sz w:val="24"/>
        </w:rPr>
      </w:pPr>
      <w:r w:rsidRPr="0090437E">
        <w:rPr>
          <w:rFonts w:ascii="宋体" w:hAnsi="宋体" w:hint="eastAsia"/>
          <w:sz w:val="24"/>
        </w:rPr>
        <w:t xml:space="preserve">（三）引导支持相关社会力量广泛参与。各地要依法做好提供助残服务的公益慈善类社会组织直接登记工作。配合残联组织落实培育孵化、购买服务、税收优惠等政策，优化助残社会组织发展环境,支持各类社会组织、慈善组织在残疾儿童康复救助领域发挥作用，在社会组织基础数据收集等方面提供配合与支持。要积极履行志愿服务行政管理职责，引导广大志愿者和志愿服务组织规范有序开展服务。要引导鼓励和支持各类康复辅助器具企业参与到残疾儿童康复救助工作中，为残疾儿童提供方便急需、质优价廉的康复辅助器具产品和服务。   </w:t>
      </w:r>
    </w:p>
    <w:p w14:paraId="176F05C5" w14:textId="1B8B0109" w:rsidR="0090437E" w:rsidRPr="0090437E" w:rsidRDefault="0090437E" w:rsidP="0090437E">
      <w:pPr>
        <w:wordWrap w:val="0"/>
        <w:spacing w:line="440" w:lineRule="exact"/>
        <w:ind w:firstLineChars="200" w:firstLine="480"/>
        <w:contextualSpacing/>
        <w:mirrorIndents/>
        <w:jc w:val="right"/>
        <w:rPr>
          <w:rFonts w:ascii="宋体" w:hAnsi="宋体"/>
          <w:sz w:val="24"/>
        </w:rPr>
      </w:pPr>
      <w:r w:rsidRPr="0090437E">
        <w:rPr>
          <w:rFonts w:ascii="宋体" w:hAnsi="宋体" w:hint="eastAsia"/>
          <w:sz w:val="24"/>
        </w:rPr>
        <w:t xml:space="preserve">　　民 政 部</w:t>
      </w:r>
      <w:r>
        <w:rPr>
          <w:rFonts w:ascii="宋体" w:hAnsi="宋体" w:hint="eastAsia"/>
          <w:sz w:val="24"/>
        </w:rPr>
        <w:t xml:space="preserve">    </w:t>
      </w:r>
    </w:p>
    <w:p w14:paraId="266113D9" w14:textId="77777777" w:rsidR="0090437E" w:rsidRDefault="0090437E" w:rsidP="0090437E">
      <w:pPr>
        <w:spacing w:line="440" w:lineRule="exact"/>
        <w:ind w:firstLineChars="200" w:firstLine="480"/>
        <w:contextualSpacing/>
        <w:mirrorIndents/>
        <w:jc w:val="right"/>
        <w:rPr>
          <w:rFonts w:ascii="宋体" w:hAnsi="宋体"/>
          <w:sz w:val="24"/>
        </w:rPr>
      </w:pPr>
      <w:r w:rsidRPr="0090437E">
        <w:rPr>
          <w:rFonts w:ascii="宋体" w:hAnsi="宋体" w:hint="eastAsia"/>
          <w:sz w:val="24"/>
        </w:rPr>
        <w:t xml:space="preserve">　　2018年10月11日</w:t>
      </w:r>
    </w:p>
    <w:p w14:paraId="048A8573" w14:textId="75432047" w:rsidR="002A7FC2" w:rsidRDefault="00851E4D" w:rsidP="0090437E">
      <w:pPr>
        <w:spacing w:line="440" w:lineRule="exact"/>
        <w:ind w:firstLineChars="200" w:firstLine="480"/>
        <w:contextualSpacing/>
        <w:mirrorIndents/>
        <w:jc w:val="right"/>
        <w:rPr>
          <w:sz w:val="24"/>
        </w:rPr>
      </w:pPr>
      <w:r w:rsidRPr="0069465D">
        <w:rPr>
          <w:rFonts w:ascii="宋体" w:hAnsi="宋体" w:hint="eastAsia"/>
          <w:kern w:val="0"/>
          <w:sz w:val="24"/>
        </w:rPr>
        <w:t xml:space="preserve"> </w:t>
      </w:r>
      <w:r w:rsidR="00801A7A">
        <w:rPr>
          <w:rFonts w:ascii="宋体" w:hAnsi="宋体" w:hint="eastAsia"/>
          <w:kern w:val="0"/>
          <w:sz w:val="24"/>
        </w:rPr>
        <w:t xml:space="preserve">       </w:t>
      </w:r>
      <w:r w:rsidRPr="0069465D">
        <w:rPr>
          <w:rFonts w:ascii="宋体" w:hAnsi="宋体" w:hint="eastAsia"/>
          <w:kern w:val="0"/>
          <w:sz w:val="24"/>
        </w:rPr>
        <w:t xml:space="preserve"> </w:t>
      </w:r>
      <w:r>
        <w:rPr>
          <w:rFonts w:ascii="宋体" w:hAnsi="宋体" w:hint="eastAsia"/>
          <w:kern w:val="0"/>
          <w:sz w:val="24"/>
        </w:rPr>
        <w:t xml:space="preserve">                                   </w:t>
      </w:r>
      <w:r w:rsidR="002A7FC2">
        <w:rPr>
          <w:rFonts w:hint="eastAsia"/>
          <w:sz w:val="24"/>
        </w:rPr>
        <w:t>（来源：民政部官网）</w:t>
      </w:r>
    </w:p>
    <w:p w14:paraId="7726DDAD" w14:textId="77777777" w:rsidR="0069465D" w:rsidRDefault="0069465D" w:rsidP="00530895">
      <w:pPr>
        <w:tabs>
          <w:tab w:val="left" w:pos="450"/>
          <w:tab w:val="center" w:pos="4156"/>
        </w:tabs>
        <w:spacing w:line="440" w:lineRule="exact"/>
        <w:jc w:val="center"/>
        <w:rPr>
          <w:b/>
          <w:sz w:val="28"/>
          <w:szCs w:val="28"/>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lastRenderedPageBreak/>
        <w:t>基金会动态</w:t>
      </w:r>
    </w:p>
    <w:p w14:paraId="16CDB611" w14:textId="77777777" w:rsidR="007C31BF" w:rsidRDefault="007C31BF">
      <w:pPr>
        <w:spacing w:line="440" w:lineRule="exact"/>
        <w:jc w:val="center"/>
        <w:rPr>
          <w:rFonts w:ascii="宋体" w:hAnsi="宋体"/>
          <w:b/>
          <w:bCs/>
          <w:sz w:val="28"/>
          <w:szCs w:val="28"/>
        </w:rPr>
      </w:pPr>
    </w:p>
    <w:p w14:paraId="2C43FD10" w14:textId="6509F051" w:rsidR="0090437E" w:rsidRDefault="0090437E" w:rsidP="0090437E">
      <w:pPr>
        <w:spacing w:line="440" w:lineRule="exact"/>
        <w:jc w:val="center"/>
        <w:rPr>
          <w:rFonts w:ascii="宋体" w:hAnsi="宋体"/>
          <w:b/>
          <w:bCs/>
          <w:sz w:val="28"/>
          <w:szCs w:val="28"/>
        </w:rPr>
      </w:pPr>
      <w:r w:rsidRPr="0090437E">
        <w:rPr>
          <w:rFonts w:ascii="宋体" w:hAnsi="宋体" w:hint="eastAsia"/>
          <w:b/>
          <w:bCs/>
          <w:sz w:val="28"/>
          <w:szCs w:val="28"/>
        </w:rPr>
        <w:t>中社基金会参与支持民政部社会工作服务机构“牵手计划”</w:t>
      </w:r>
    </w:p>
    <w:p w14:paraId="6F86BC46" w14:textId="47500CDA" w:rsidR="002837B6" w:rsidRDefault="0090437E" w:rsidP="0090437E">
      <w:pPr>
        <w:spacing w:line="440" w:lineRule="exact"/>
        <w:jc w:val="center"/>
        <w:rPr>
          <w:rFonts w:ascii="宋体" w:hAnsi="宋体"/>
          <w:b/>
          <w:bCs/>
          <w:sz w:val="28"/>
          <w:szCs w:val="28"/>
        </w:rPr>
      </w:pPr>
      <w:r w:rsidRPr="0090437E">
        <w:rPr>
          <w:rFonts w:ascii="宋体" w:hAnsi="宋体" w:hint="eastAsia"/>
          <w:b/>
          <w:bCs/>
          <w:sz w:val="28"/>
          <w:szCs w:val="28"/>
        </w:rPr>
        <w:t>并受邀出席第二批“牵手计划”启动实施会议</w:t>
      </w:r>
    </w:p>
    <w:p w14:paraId="1EF1BA80" w14:textId="77777777" w:rsidR="002837B6" w:rsidRDefault="002837B6" w:rsidP="002837B6">
      <w:pPr>
        <w:spacing w:line="440" w:lineRule="exact"/>
        <w:ind w:firstLineChars="200" w:firstLine="480"/>
        <w:rPr>
          <w:sz w:val="24"/>
        </w:rPr>
      </w:pPr>
    </w:p>
    <w:p w14:paraId="23BCB970" w14:textId="77777777" w:rsidR="0090437E" w:rsidRPr="0090437E" w:rsidRDefault="0090437E" w:rsidP="0090437E">
      <w:pPr>
        <w:spacing w:line="440" w:lineRule="exact"/>
        <w:ind w:firstLineChars="200" w:firstLine="480"/>
        <w:rPr>
          <w:sz w:val="24"/>
        </w:rPr>
      </w:pPr>
      <w:r w:rsidRPr="0090437E">
        <w:rPr>
          <w:rFonts w:hint="eastAsia"/>
          <w:sz w:val="24"/>
        </w:rPr>
        <w:t>11</w:t>
      </w:r>
      <w:r w:rsidRPr="0090437E">
        <w:rPr>
          <w:rFonts w:hint="eastAsia"/>
          <w:sz w:val="24"/>
        </w:rPr>
        <w:t>月</w:t>
      </w:r>
      <w:r w:rsidRPr="0090437E">
        <w:rPr>
          <w:rFonts w:hint="eastAsia"/>
          <w:sz w:val="24"/>
        </w:rPr>
        <w:t>13</w:t>
      </w:r>
      <w:r w:rsidRPr="0090437E">
        <w:rPr>
          <w:rFonts w:hint="eastAsia"/>
          <w:sz w:val="24"/>
        </w:rPr>
        <w:t>日，民政部在云南省昆明市召开社会工作服务机构“牵手计划”第二批启动实施会议，民政部社会组织管理局（社会工作司）相关负责人出席会议并讲话。国务院扶贫办社会扶贫司相关负责人应邀参加会议。中社基金会作为“牵手计划”支持单位，副秘书长刘嘉出席会议，并代表基金会在会上介绍了项目及资金使用的相关要求。各省（自治区、直辖市）民政厅（局）社会工作职能处室负责同志、部分首批“牵手计划”机构代表等参加了本次会议。</w:t>
      </w:r>
    </w:p>
    <w:p w14:paraId="4009064A" w14:textId="77777777" w:rsidR="0090437E" w:rsidRPr="0090437E" w:rsidRDefault="0090437E" w:rsidP="0090437E">
      <w:pPr>
        <w:spacing w:line="440" w:lineRule="exact"/>
        <w:ind w:firstLineChars="200" w:firstLine="480"/>
        <w:rPr>
          <w:sz w:val="24"/>
        </w:rPr>
      </w:pPr>
      <w:r w:rsidRPr="0090437E">
        <w:rPr>
          <w:rFonts w:hint="eastAsia"/>
          <w:sz w:val="24"/>
        </w:rPr>
        <w:t>本次会议旨在贯彻党的十九大精神，落实党中央、国务院关于打赢脱贫攻坚战的重大决策，分析总结首批“牵手计划”实施经验，研究明确社会工作参与脱贫攻坚的路径模式与方式方法。会议强调，党的十九大把精准脱贫作为决胜全面建成小康社会必须打好的三大攻坚战之一，要求动员全党全国全社会力量，坚持精准扶贫、精准脱贫，确保如期完成脱贫攻坚任务。“牵手计划”作为社会工作专业人才服务贫困地区系列行动的重要组成部分，是社会工作专业力量参与脱贫攻坚的重要内容。</w:t>
      </w:r>
    </w:p>
    <w:p w14:paraId="67B716A4" w14:textId="77777777" w:rsidR="0090437E" w:rsidRPr="0090437E" w:rsidRDefault="0090437E" w:rsidP="0090437E">
      <w:pPr>
        <w:spacing w:line="440" w:lineRule="exact"/>
        <w:ind w:firstLineChars="200" w:firstLine="480"/>
        <w:rPr>
          <w:sz w:val="24"/>
        </w:rPr>
      </w:pPr>
      <w:r w:rsidRPr="0090437E">
        <w:rPr>
          <w:rFonts w:hint="eastAsia"/>
          <w:sz w:val="24"/>
        </w:rPr>
        <w:t>为了全力做好“牵手计划”保障工作，会议要求，各地应进行积极的摸索和创新。一是压实工作责任。各地要严格按照方案要求，在密切配合、通力协作基础上各司其职，层层分解目标任务，做到人员到位、服务到位、资金到位、效果到位，共同实施好“牵手计划”。二是加强资金保障。各省（区、市）要积极统筹财政资金、彩票公益金，争取慈善组织等社会资金支持，为“牵手计划”提供资金保障。三是抓好成果宣传。各地要充分利用</w:t>
      </w:r>
      <w:proofErr w:type="gramStart"/>
      <w:r w:rsidRPr="0090437E">
        <w:rPr>
          <w:rFonts w:hint="eastAsia"/>
          <w:sz w:val="24"/>
        </w:rPr>
        <w:t>好媒体</w:t>
      </w:r>
      <w:proofErr w:type="gramEnd"/>
      <w:r w:rsidRPr="0090437E">
        <w:rPr>
          <w:rFonts w:hint="eastAsia"/>
          <w:sz w:val="24"/>
        </w:rPr>
        <w:t>及时宣传推广“牵手计划”的经验和做法，切实提升“牵手计划”的知晓度和影响力，为进一步实施“牵手计划”、推动社会工作发展营造良好支持氛围。四是强化项目监管。各有关省（区、市）民政部门要强化对“牵手计划”实施工作的日常监管，注意收集工作信息，研究解决存在的困难与问题，及时将实施过程有关情况与民政部沟通、报备。各机构要严格执行项目实施管理要求，严格遵守国家财务管理规定，规范项目档案管理，保留与项目相关的文本记录、财务票据和原始凭证等，确保资金使用合法合</w:t>
      </w:r>
      <w:proofErr w:type="gramStart"/>
      <w:r w:rsidRPr="0090437E">
        <w:rPr>
          <w:rFonts w:hint="eastAsia"/>
          <w:sz w:val="24"/>
        </w:rPr>
        <w:t>规</w:t>
      </w:r>
      <w:proofErr w:type="gramEnd"/>
      <w:r w:rsidRPr="0090437E">
        <w:rPr>
          <w:rFonts w:hint="eastAsia"/>
          <w:sz w:val="24"/>
        </w:rPr>
        <w:t>，项目社会效益最大化。相关地方民政部门社会工作职能处室负责同志、</w:t>
      </w:r>
      <w:proofErr w:type="gramStart"/>
      <w:r w:rsidRPr="0090437E">
        <w:rPr>
          <w:rFonts w:hint="eastAsia"/>
          <w:sz w:val="24"/>
        </w:rPr>
        <w:t>援</w:t>
      </w:r>
      <w:r w:rsidRPr="0090437E">
        <w:rPr>
          <w:rFonts w:hint="eastAsia"/>
          <w:sz w:val="24"/>
        </w:rPr>
        <w:lastRenderedPageBreak/>
        <w:t>派机构</w:t>
      </w:r>
      <w:proofErr w:type="gramEnd"/>
      <w:r w:rsidRPr="0090437E">
        <w:rPr>
          <w:rFonts w:hint="eastAsia"/>
          <w:sz w:val="24"/>
        </w:rPr>
        <w:t>代表、受援机构代表分享了“牵手计划”实施经验。民政部社会组织管理局（社会工作司）社会工作</w:t>
      </w:r>
      <w:proofErr w:type="gramStart"/>
      <w:r w:rsidRPr="0090437E">
        <w:rPr>
          <w:rFonts w:hint="eastAsia"/>
          <w:sz w:val="24"/>
        </w:rPr>
        <w:t>处项目</w:t>
      </w:r>
      <w:proofErr w:type="gramEnd"/>
      <w:r w:rsidRPr="0090437E">
        <w:rPr>
          <w:rFonts w:hint="eastAsia"/>
          <w:sz w:val="24"/>
        </w:rPr>
        <w:t>负责人对“牵手计划”项目与管理细则进行了讲解。</w:t>
      </w:r>
    </w:p>
    <w:p w14:paraId="297C799F" w14:textId="5BF75FEF" w:rsidR="002837B6" w:rsidRPr="00C37AA5" w:rsidRDefault="0090437E" w:rsidP="0090437E">
      <w:pPr>
        <w:spacing w:line="440" w:lineRule="exact"/>
        <w:ind w:firstLineChars="200" w:firstLine="480"/>
        <w:rPr>
          <w:sz w:val="24"/>
        </w:rPr>
      </w:pPr>
      <w:r w:rsidRPr="0090437E">
        <w:rPr>
          <w:rFonts w:hint="eastAsia"/>
          <w:sz w:val="24"/>
        </w:rPr>
        <w:t>2017</w:t>
      </w:r>
      <w:r w:rsidRPr="0090437E">
        <w:rPr>
          <w:rFonts w:hint="eastAsia"/>
          <w:sz w:val="24"/>
        </w:rPr>
        <w:t>年</w:t>
      </w:r>
      <w:r w:rsidRPr="0090437E">
        <w:rPr>
          <w:rFonts w:hint="eastAsia"/>
          <w:sz w:val="24"/>
        </w:rPr>
        <w:t>11</w:t>
      </w:r>
      <w:r w:rsidRPr="0090437E">
        <w:rPr>
          <w:rFonts w:hint="eastAsia"/>
          <w:sz w:val="24"/>
        </w:rPr>
        <w:t>月</w:t>
      </w:r>
      <w:r w:rsidRPr="0090437E">
        <w:rPr>
          <w:rFonts w:hint="eastAsia"/>
          <w:sz w:val="24"/>
        </w:rPr>
        <w:t>23</w:t>
      </w:r>
      <w:r w:rsidRPr="0090437E">
        <w:rPr>
          <w:rFonts w:hint="eastAsia"/>
          <w:sz w:val="24"/>
        </w:rPr>
        <w:t>日，民政部启动首批社会工作服务机构“牵手计划”，中社基金会积极参与支持“牵手计划”项目，根据部里项目安排，基金会出资</w:t>
      </w:r>
      <w:r w:rsidRPr="0090437E">
        <w:rPr>
          <w:rFonts w:hint="eastAsia"/>
          <w:sz w:val="24"/>
        </w:rPr>
        <w:t>150</w:t>
      </w:r>
      <w:r w:rsidRPr="0090437E">
        <w:rPr>
          <w:rFonts w:hint="eastAsia"/>
          <w:sz w:val="24"/>
        </w:rPr>
        <w:t>万元支持首批</w:t>
      </w:r>
      <w:r w:rsidRPr="0090437E">
        <w:rPr>
          <w:rFonts w:hint="eastAsia"/>
          <w:sz w:val="24"/>
        </w:rPr>
        <w:t>50</w:t>
      </w:r>
      <w:r w:rsidRPr="0090437E">
        <w:rPr>
          <w:rFonts w:hint="eastAsia"/>
          <w:sz w:val="24"/>
        </w:rPr>
        <w:t>家</w:t>
      </w:r>
      <w:proofErr w:type="gramStart"/>
      <w:r w:rsidRPr="0090437E">
        <w:rPr>
          <w:rFonts w:hint="eastAsia"/>
          <w:sz w:val="24"/>
        </w:rPr>
        <w:t>援派机构</w:t>
      </w:r>
      <w:proofErr w:type="gramEnd"/>
      <w:r w:rsidRPr="0090437E">
        <w:rPr>
          <w:rFonts w:hint="eastAsia"/>
          <w:sz w:val="24"/>
        </w:rPr>
        <w:t>开展帮扶，取得阶段性成效。同时，基金会主动作为，为首批</w:t>
      </w:r>
      <w:r w:rsidRPr="0090437E">
        <w:rPr>
          <w:rFonts w:hint="eastAsia"/>
          <w:sz w:val="24"/>
        </w:rPr>
        <w:t>50</w:t>
      </w:r>
      <w:r w:rsidRPr="0090437E">
        <w:rPr>
          <w:rFonts w:hint="eastAsia"/>
          <w:sz w:val="24"/>
        </w:rPr>
        <w:t>家受援机构提供包括《民政社会工作服务指南丛书》、《优秀社会工作案例丛书》、《社会工作怎么看，怎么办》等总价值</w:t>
      </w:r>
      <w:r w:rsidRPr="0090437E">
        <w:rPr>
          <w:rFonts w:hint="eastAsia"/>
          <w:sz w:val="24"/>
        </w:rPr>
        <w:t>16000</w:t>
      </w:r>
      <w:r w:rsidRPr="0090437E">
        <w:rPr>
          <w:rFonts w:hint="eastAsia"/>
          <w:sz w:val="24"/>
        </w:rPr>
        <w:t>元的社会工作学习书籍，助力机构学习专业知识，提升社会工作专业能力。据悉，第二批“牵手计划”启动后，将有</w:t>
      </w:r>
      <w:r w:rsidRPr="0090437E">
        <w:rPr>
          <w:rFonts w:hint="eastAsia"/>
          <w:sz w:val="24"/>
        </w:rPr>
        <w:t>600</w:t>
      </w:r>
      <w:r w:rsidRPr="0090437E">
        <w:rPr>
          <w:rFonts w:hint="eastAsia"/>
          <w:sz w:val="24"/>
        </w:rPr>
        <w:t>多家社会工作服务机构、</w:t>
      </w:r>
      <w:r w:rsidRPr="0090437E">
        <w:rPr>
          <w:rFonts w:hint="eastAsia"/>
          <w:sz w:val="24"/>
        </w:rPr>
        <w:t>2000</w:t>
      </w:r>
      <w:r w:rsidRPr="0090437E">
        <w:rPr>
          <w:rFonts w:hint="eastAsia"/>
          <w:sz w:val="24"/>
        </w:rPr>
        <w:t>名社会工作者进入到</w:t>
      </w:r>
      <w:r w:rsidRPr="0090437E">
        <w:rPr>
          <w:rFonts w:hint="eastAsia"/>
          <w:sz w:val="24"/>
        </w:rPr>
        <w:t>300</w:t>
      </w:r>
      <w:r w:rsidRPr="0090437E">
        <w:rPr>
          <w:rFonts w:hint="eastAsia"/>
          <w:sz w:val="24"/>
        </w:rPr>
        <w:t>多个贫困地区开展服务，中社基金会将发挥专业优势，持续做好支持工作，保障项目顺利开展。</w:t>
      </w:r>
      <w:r w:rsidR="002837B6">
        <w:rPr>
          <w:rFonts w:hint="eastAsia"/>
          <w:sz w:val="24"/>
        </w:rPr>
        <w:t xml:space="preserve">                                    </w:t>
      </w:r>
      <w:r w:rsidR="002837B6" w:rsidRPr="00C37AA5">
        <w:rPr>
          <w:rFonts w:hint="eastAsia"/>
          <w:sz w:val="24"/>
        </w:rPr>
        <w:t>（中社基金会公益传播部供稿）</w:t>
      </w:r>
    </w:p>
    <w:p w14:paraId="2752A467" w14:textId="77777777" w:rsidR="002837B6" w:rsidRDefault="002837B6" w:rsidP="002837B6">
      <w:pPr>
        <w:spacing w:line="440" w:lineRule="exact"/>
        <w:jc w:val="center"/>
        <w:rPr>
          <w:rFonts w:ascii="宋体" w:hAnsi="宋体"/>
          <w:b/>
          <w:bCs/>
          <w:sz w:val="28"/>
          <w:szCs w:val="28"/>
        </w:rPr>
      </w:pPr>
    </w:p>
    <w:p w14:paraId="2879BC84" w14:textId="77777777" w:rsidR="002837B6" w:rsidRDefault="002837B6" w:rsidP="002837B6">
      <w:pPr>
        <w:spacing w:line="440" w:lineRule="exact"/>
        <w:jc w:val="center"/>
        <w:rPr>
          <w:rFonts w:ascii="宋体" w:hAnsi="宋体"/>
          <w:b/>
          <w:bCs/>
          <w:sz w:val="28"/>
          <w:szCs w:val="28"/>
        </w:rPr>
      </w:pPr>
    </w:p>
    <w:p w14:paraId="43B07807" w14:textId="77777777" w:rsidR="006728AF" w:rsidRDefault="006728AF" w:rsidP="006728AF">
      <w:pPr>
        <w:spacing w:line="440" w:lineRule="exact"/>
        <w:ind w:firstLineChars="200" w:firstLine="562"/>
        <w:jc w:val="center"/>
        <w:rPr>
          <w:rFonts w:ascii="宋体" w:hAnsi="宋体"/>
          <w:b/>
          <w:bCs/>
          <w:sz w:val="28"/>
          <w:szCs w:val="28"/>
        </w:rPr>
      </w:pPr>
      <w:r w:rsidRPr="006728AF">
        <w:rPr>
          <w:rFonts w:ascii="宋体" w:hAnsi="宋体" w:hint="eastAsia"/>
          <w:b/>
          <w:bCs/>
          <w:sz w:val="28"/>
          <w:szCs w:val="28"/>
        </w:rPr>
        <w:t>中社基金会参加民政部业务主管的社会组织党组织</w:t>
      </w:r>
    </w:p>
    <w:p w14:paraId="35E83D7A" w14:textId="63F96D85" w:rsidR="002837B6" w:rsidRDefault="006728AF" w:rsidP="006728AF">
      <w:pPr>
        <w:spacing w:line="440" w:lineRule="exact"/>
        <w:ind w:firstLineChars="200" w:firstLine="562"/>
        <w:jc w:val="center"/>
        <w:rPr>
          <w:rFonts w:ascii="宋体" w:hAnsi="宋体"/>
          <w:b/>
          <w:bCs/>
          <w:sz w:val="28"/>
          <w:szCs w:val="28"/>
        </w:rPr>
      </w:pPr>
      <w:r w:rsidRPr="006728AF">
        <w:rPr>
          <w:rFonts w:ascii="宋体" w:hAnsi="宋体" w:hint="eastAsia"/>
          <w:b/>
          <w:bCs/>
          <w:sz w:val="28"/>
          <w:szCs w:val="28"/>
        </w:rPr>
        <w:t>加强基层基础工作交流会</w:t>
      </w:r>
    </w:p>
    <w:p w14:paraId="298B3548" w14:textId="77777777" w:rsidR="002837B6" w:rsidRPr="001B6243" w:rsidRDefault="002837B6" w:rsidP="002837B6">
      <w:pPr>
        <w:spacing w:line="440" w:lineRule="exact"/>
        <w:ind w:firstLineChars="200" w:firstLine="480"/>
        <w:jc w:val="center"/>
        <w:rPr>
          <w:sz w:val="24"/>
        </w:rPr>
      </w:pPr>
    </w:p>
    <w:p w14:paraId="12353658" w14:textId="77777777" w:rsidR="004E755F" w:rsidRPr="004E755F" w:rsidRDefault="004E755F" w:rsidP="004E755F">
      <w:pPr>
        <w:spacing w:line="440" w:lineRule="exact"/>
        <w:ind w:firstLineChars="200" w:firstLine="480"/>
        <w:rPr>
          <w:sz w:val="24"/>
        </w:rPr>
      </w:pPr>
      <w:r w:rsidRPr="004E755F">
        <w:rPr>
          <w:rFonts w:hint="eastAsia"/>
          <w:sz w:val="24"/>
        </w:rPr>
        <w:t>11</w:t>
      </w:r>
      <w:r w:rsidRPr="004E755F">
        <w:rPr>
          <w:rFonts w:hint="eastAsia"/>
          <w:sz w:val="24"/>
        </w:rPr>
        <w:t>月</w:t>
      </w:r>
      <w:r w:rsidRPr="004E755F">
        <w:rPr>
          <w:rFonts w:hint="eastAsia"/>
          <w:sz w:val="24"/>
        </w:rPr>
        <w:t>23</w:t>
      </w:r>
      <w:r w:rsidRPr="004E755F">
        <w:rPr>
          <w:rFonts w:hint="eastAsia"/>
          <w:sz w:val="24"/>
        </w:rPr>
        <w:t>日，民政部社会组织服务中心党委在京组织召开了</w:t>
      </w:r>
      <w:r w:rsidRPr="004E755F">
        <w:rPr>
          <w:rFonts w:hint="eastAsia"/>
          <w:sz w:val="24"/>
        </w:rPr>
        <w:t>2018</w:t>
      </w:r>
      <w:r w:rsidRPr="004E755F">
        <w:rPr>
          <w:rFonts w:hint="eastAsia"/>
          <w:sz w:val="24"/>
        </w:rPr>
        <w:t>年民政部业务主管的社会组织党组织加强基层基础工作交流会，民政部业务主管的社会组织党组织书记和党务工作者近</w:t>
      </w:r>
      <w:r w:rsidRPr="004E755F">
        <w:rPr>
          <w:rFonts w:hint="eastAsia"/>
          <w:sz w:val="24"/>
        </w:rPr>
        <w:t>200</w:t>
      </w:r>
      <w:r w:rsidRPr="004E755F">
        <w:rPr>
          <w:rFonts w:hint="eastAsia"/>
          <w:sz w:val="24"/>
        </w:rPr>
        <w:t>人参加会议。中社社会工作发展基金会党支部派员参加。</w:t>
      </w:r>
    </w:p>
    <w:p w14:paraId="1E7293BB" w14:textId="77777777" w:rsidR="004E755F" w:rsidRPr="004E755F" w:rsidRDefault="004E755F" w:rsidP="004E755F">
      <w:pPr>
        <w:spacing w:line="440" w:lineRule="exact"/>
        <w:ind w:firstLineChars="200" w:firstLine="480"/>
        <w:rPr>
          <w:sz w:val="24"/>
        </w:rPr>
      </w:pPr>
      <w:r w:rsidRPr="004E755F">
        <w:rPr>
          <w:rFonts w:hint="eastAsia"/>
          <w:sz w:val="24"/>
        </w:rPr>
        <w:t>会上，民政部社会组织服务中心党委书记刘忠祥对加强部</w:t>
      </w:r>
      <w:proofErr w:type="gramStart"/>
      <w:r w:rsidRPr="004E755F">
        <w:rPr>
          <w:rFonts w:hint="eastAsia"/>
          <w:sz w:val="24"/>
        </w:rPr>
        <w:t>管社会</w:t>
      </w:r>
      <w:proofErr w:type="gramEnd"/>
      <w:r w:rsidRPr="004E755F">
        <w:rPr>
          <w:rFonts w:hint="eastAsia"/>
          <w:sz w:val="24"/>
        </w:rPr>
        <w:t>组织党组织基层基础工作情况进行了阶段总结，围绕开展理论学习、完善组织设置、严格组织生活、开展特色活动、培养党务干部、严明纪律规矩等六个方面梳理了部</w:t>
      </w:r>
      <w:proofErr w:type="gramStart"/>
      <w:r w:rsidRPr="004E755F">
        <w:rPr>
          <w:rFonts w:hint="eastAsia"/>
          <w:sz w:val="24"/>
        </w:rPr>
        <w:t>管社会</w:t>
      </w:r>
      <w:proofErr w:type="gramEnd"/>
      <w:r w:rsidRPr="004E755F">
        <w:rPr>
          <w:rFonts w:hint="eastAsia"/>
          <w:sz w:val="24"/>
        </w:rPr>
        <w:t>组织党建工作的优秀经验和做法。同时，从政治建设、思想建设、组织建设、作风建设、纪律建设和制度建设等六个方面有针对性地提出了下一步工作要求。</w:t>
      </w:r>
    </w:p>
    <w:p w14:paraId="2C9A2488" w14:textId="77777777" w:rsidR="004E755F" w:rsidRPr="004E755F" w:rsidRDefault="004E755F" w:rsidP="004E755F">
      <w:pPr>
        <w:spacing w:line="440" w:lineRule="exact"/>
        <w:ind w:firstLineChars="200" w:firstLine="480"/>
        <w:rPr>
          <w:sz w:val="24"/>
        </w:rPr>
      </w:pPr>
      <w:r w:rsidRPr="004E755F">
        <w:rPr>
          <w:rFonts w:hint="eastAsia"/>
          <w:sz w:val="24"/>
        </w:rPr>
        <w:t>会议强调，各部</w:t>
      </w:r>
      <w:proofErr w:type="gramStart"/>
      <w:r w:rsidRPr="004E755F">
        <w:rPr>
          <w:rFonts w:hint="eastAsia"/>
          <w:sz w:val="24"/>
        </w:rPr>
        <w:t>管社会</w:t>
      </w:r>
      <w:proofErr w:type="gramEnd"/>
      <w:r w:rsidRPr="004E755F">
        <w:rPr>
          <w:rFonts w:hint="eastAsia"/>
          <w:sz w:val="24"/>
        </w:rPr>
        <w:t>组织党组织要不断加强政治建设，深入学习贯彻习近平新时代中国特色社会主义思想和党的十九大精神，切实履行主体责任，严肃党的组织生活，建立健全工作机制，完善党建工作制度，加强党员教育管理，严格落实从严治党，积极推动开展群团工作，进一步加强党组织作用发挥。</w:t>
      </w:r>
    </w:p>
    <w:p w14:paraId="307846B4" w14:textId="77777777" w:rsidR="004E755F" w:rsidRPr="004E755F" w:rsidRDefault="004E755F" w:rsidP="004E755F">
      <w:pPr>
        <w:spacing w:line="440" w:lineRule="exact"/>
        <w:ind w:firstLineChars="200" w:firstLine="480"/>
        <w:rPr>
          <w:sz w:val="24"/>
        </w:rPr>
      </w:pPr>
      <w:r w:rsidRPr="004E755F">
        <w:rPr>
          <w:rFonts w:hint="eastAsia"/>
          <w:sz w:val="24"/>
        </w:rPr>
        <w:t>会上，中心纪委副书记、纪委办公室主任丁伟鸿通报了民政部开展警示教育</w:t>
      </w:r>
      <w:r w:rsidRPr="004E755F">
        <w:rPr>
          <w:rFonts w:hint="eastAsia"/>
          <w:sz w:val="24"/>
        </w:rPr>
        <w:lastRenderedPageBreak/>
        <w:t>活动有关情况，会议现场播放了中国福利彩票发行管理中心</w:t>
      </w:r>
      <w:r w:rsidRPr="004E755F">
        <w:rPr>
          <w:rFonts w:hint="eastAsia"/>
          <w:sz w:val="24"/>
        </w:rPr>
        <w:t>4</w:t>
      </w:r>
      <w:r w:rsidRPr="004E755F">
        <w:rPr>
          <w:rFonts w:hint="eastAsia"/>
          <w:sz w:val="24"/>
        </w:rPr>
        <w:t>名原负责人忏悔视频。会议要求，各部</w:t>
      </w:r>
      <w:proofErr w:type="gramStart"/>
      <w:r w:rsidRPr="004E755F">
        <w:rPr>
          <w:rFonts w:hint="eastAsia"/>
          <w:sz w:val="24"/>
        </w:rPr>
        <w:t>管社会</w:t>
      </w:r>
      <w:proofErr w:type="gramEnd"/>
      <w:r w:rsidRPr="004E755F">
        <w:rPr>
          <w:rFonts w:hint="eastAsia"/>
          <w:sz w:val="24"/>
        </w:rPr>
        <w:t>组织要抓好新修订的《中国共产党纪律处分条例》的学习贯彻落实，使党的纪律真正转化为党员干部的日常习惯和自觉遵循。强化日常管理和监督，下大气力建制度、立规矩、抓落实、重执行，充分发挥纪律建设标本兼治的利器作用。会议还安排了</w:t>
      </w:r>
      <w:r w:rsidRPr="004E755F">
        <w:rPr>
          <w:rFonts w:hint="eastAsia"/>
          <w:sz w:val="24"/>
        </w:rPr>
        <w:t>4</w:t>
      </w:r>
      <w:r w:rsidRPr="004E755F">
        <w:rPr>
          <w:rFonts w:hint="eastAsia"/>
          <w:sz w:val="24"/>
        </w:rPr>
        <w:t>家党支部书记进行了党建工作交流汇报。各部</w:t>
      </w:r>
      <w:proofErr w:type="gramStart"/>
      <w:r w:rsidRPr="004E755F">
        <w:rPr>
          <w:rFonts w:hint="eastAsia"/>
          <w:sz w:val="24"/>
        </w:rPr>
        <w:t>管社会</w:t>
      </w:r>
      <w:proofErr w:type="gramEnd"/>
      <w:r w:rsidRPr="004E755F">
        <w:rPr>
          <w:rFonts w:hint="eastAsia"/>
          <w:sz w:val="24"/>
        </w:rPr>
        <w:t>组织有关同志进行了交流讨论。</w:t>
      </w:r>
    </w:p>
    <w:p w14:paraId="462DC139" w14:textId="113D444E" w:rsidR="002837B6" w:rsidRDefault="004E755F" w:rsidP="004E755F">
      <w:pPr>
        <w:spacing w:line="440" w:lineRule="exact"/>
        <w:ind w:firstLineChars="200" w:firstLine="480"/>
        <w:rPr>
          <w:sz w:val="24"/>
        </w:rPr>
      </w:pPr>
      <w:r w:rsidRPr="004E755F">
        <w:rPr>
          <w:rFonts w:hint="eastAsia"/>
          <w:sz w:val="24"/>
        </w:rPr>
        <w:t>中社社会工作发展基金会党支部将继续开展“两学一做”和“十九大精神”主题学习活动，自觉在思想上、政治上、行动上与以习近平同志为核心的党中央保持高度一致，提高党员能力，加强基金会党组织建设。</w:t>
      </w:r>
      <w:r w:rsidR="002837B6">
        <w:rPr>
          <w:rFonts w:hint="eastAsia"/>
          <w:sz w:val="24"/>
        </w:rPr>
        <w:t xml:space="preserve">                   </w:t>
      </w:r>
    </w:p>
    <w:p w14:paraId="645A843E" w14:textId="77777777" w:rsidR="002837B6" w:rsidRDefault="002837B6" w:rsidP="002837B6">
      <w:pPr>
        <w:spacing w:line="440" w:lineRule="exact"/>
        <w:ind w:firstLineChars="2100" w:firstLine="5040"/>
        <w:rPr>
          <w:sz w:val="24"/>
        </w:rPr>
      </w:pPr>
      <w:r>
        <w:rPr>
          <w:rFonts w:hint="eastAsia"/>
          <w:sz w:val="24"/>
        </w:rPr>
        <w:t>（中社基金会公益传播部供稿）</w:t>
      </w:r>
    </w:p>
    <w:p w14:paraId="7F9024DF" w14:textId="77777777" w:rsidR="002837B6" w:rsidRDefault="002837B6" w:rsidP="002837B6">
      <w:pPr>
        <w:spacing w:line="440" w:lineRule="exact"/>
        <w:jc w:val="center"/>
        <w:rPr>
          <w:rFonts w:ascii="宋体" w:hAnsi="宋体"/>
          <w:b/>
          <w:sz w:val="28"/>
          <w:szCs w:val="28"/>
        </w:rPr>
      </w:pPr>
    </w:p>
    <w:p w14:paraId="341CCCE3" w14:textId="77777777" w:rsidR="00801A7A" w:rsidRDefault="00801A7A" w:rsidP="002837B6">
      <w:pPr>
        <w:spacing w:line="440" w:lineRule="exact"/>
        <w:jc w:val="center"/>
        <w:rPr>
          <w:rFonts w:ascii="宋体" w:hAnsi="宋体"/>
          <w:b/>
          <w:sz w:val="28"/>
          <w:szCs w:val="28"/>
        </w:rPr>
      </w:pPr>
    </w:p>
    <w:p w14:paraId="2E12D590" w14:textId="00E21762" w:rsidR="00493046" w:rsidRDefault="004E755F" w:rsidP="00FE2428">
      <w:pPr>
        <w:spacing w:line="440" w:lineRule="exact"/>
        <w:jc w:val="center"/>
        <w:rPr>
          <w:rFonts w:ascii="宋体" w:hAnsi="宋体"/>
          <w:b/>
          <w:sz w:val="28"/>
          <w:szCs w:val="28"/>
        </w:rPr>
      </w:pPr>
      <w:r w:rsidRPr="004E755F">
        <w:rPr>
          <w:rFonts w:ascii="宋体" w:hAnsi="宋体" w:hint="eastAsia"/>
          <w:b/>
          <w:sz w:val="28"/>
          <w:szCs w:val="28"/>
        </w:rPr>
        <w:t>中社基金会党支部警示教育专题会议暨加强警示教育机制专题党课</w:t>
      </w:r>
    </w:p>
    <w:p w14:paraId="11CA9EA7" w14:textId="77777777" w:rsidR="00493046" w:rsidRDefault="00493046" w:rsidP="00493046">
      <w:pPr>
        <w:spacing w:line="440" w:lineRule="exact"/>
        <w:jc w:val="center"/>
        <w:rPr>
          <w:rFonts w:ascii="宋体" w:hAnsi="宋体"/>
          <w:b/>
          <w:sz w:val="28"/>
          <w:szCs w:val="28"/>
        </w:rPr>
      </w:pPr>
    </w:p>
    <w:p w14:paraId="006279CB" w14:textId="77777777" w:rsidR="004E755F" w:rsidRPr="004E755F" w:rsidRDefault="004E755F" w:rsidP="004E755F">
      <w:pPr>
        <w:spacing w:line="440" w:lineRule="exact"/>
        <w:ind w:firstLineChars="200" w:firstLine="480"/>
        <w:rPr>
          <w:sz w:val="24"/>
        </w:rPr>
      </w:pPr>
      <w:r w:rsidRPr="004E755F">
        <w:rPr>
          <w:rFonts w:hint="eastAsia"/>
          <w:sz w:val="24"/>
        </w:rPr>
        <w:t>11</w:t>
      </w:r>
      <w:r w:rsidRPr="004E755F">
        <w:rPr>
          <w:rFonts w:hint="eastAsia"/>
          <w:sz w:val="24"/>
        </w:rPr>
        <w:t>月</w:t>
      </w:r>
      <w:r w:rsidRPr="004E755F">
        <w:rPr>
          <w:rFonts w:hint="eastAsia"/>
          <w:sz w:val="24"/>
        </w:rPr>
        <w:t>20</w:t>
      </w:r>
      <w:r w:rsidRPr="004E755F">
        <w:rPr>
          <w:rFonts w:hint="eastAsia"/>
          <w:sz w:val="24"/>
        </w:rPr>
        <w:t>日，中社社会工作发展基金会党支部召开警示教育专题会议暨加强警示教育机制专题党课，党员及积极分子参加。会议学习贯彻十九届中央纪委二次全会精神，传达学习中央和国家机关警示教育大会精神。会议由党支部组织委员兼纪检委员刘嘉主持。</w:t>
      </w:r>
    </w:p>
    <w:p w14:paraId="27DD21EF" w14:textId="77777777" w:rsidR="004E755F" w:rsidRPr="004E755F" w:rsidRDefault="004E755F" w:rsidP="004E755F">
      <w:pPr>
        <w:spacing w:line="440" w:lineRule="exact"/>
        <w:ind w:firstLineChars="200" w:firstLine="480"/>
        <w:rPr>
          <w:sz w:val="24"/>
        </w:rPr>
      </w:pPr>
      <w:r w:rsidRPr="004E755F">
        <w:rPr>
          <w:rFonts w:hint="eastAsia"/>
          <w:sz w:val="24"/>
        </w:rPr>
        <w:t>会议首先传达了十九届中央纪委二次全会精神以及中央和国家机关警示教育大会精神，并集体学习新修订的《中国共产党纪律处分条例》相关内容。赵蓬奇书记指出，习近平总书记在十九届中央纪委二次全会上的重要讲话，是站在新时代党和国家事业发展全局的高度，进一步总结党的十八大以来全面从严治党的重要经验，明确提出当前和今后一个时期全面从严治党的总体要求和主要任务，具有很强的政治性、思想性、针对性，是推动全面从严治党向纵深发展的动员令；新修订的《中国共产党纪律处分条例》是党的最新理论、实践和制度创新成果，全体党员要充分认识《条例》修订的重要意义，牢固树立“两个意识”，认真</w:t>
      </w:r>
      <w:proofErr w:type="gramStart"/>
      <w:r w:rsidRPr="004E755F">
        <w:rPr>
          <w:rFonts w:hint="eastAsia"/>
          <w:sz w:val="24"/>
        </w:rPr>
        <w:t>践行</w:t>
      </w:r>
      <w:proofErr w:type="gramEnd"/>
      <w:r w:rsidRPr="004E755F">
        <w:rPr>
          <w:rFonts w:hint="eastAsia"/>
          <w:sz w:val="24"/>
        </w:rPr>
        <w:t>“两个维护”，认真学习，自觉遵守。</w:t>
      </w:r>
    </w:p>
    <w:p w14:paraId="5E528DD4" w14:textId="77777777" w:rsidR="004E755F" w:rsidRPr="004E755F" w:rsidRDefault="004E755F" w:rsidP="004E755F">
      <w:pPr>
        <w:spacing w:line="440" w:lineRule="exact"/>
        <w:ind w:firstLineChars="200" w:firstLine="480"/>
        <w:rPr>
          <w:sz w:val="24"/>
        </w:rPr>
      </w:pPr>
      <w:r w:rsidRPr="004E755F">
        <w:rPr>
          <w:rFonts w:hint="eastAsia"/>
          <w:sz w:val="24"/>
        </w:rPr>
        <w:t>会议第二项，集体观看警示教育片《减遏并重</w:t>
      </w:r>
      <w:r w:rsidRPr="004E755F">
        <w:rPr>
          <w:rFonts w:hint="eastAsia"/>
          <w:sz w:val="24"/>
        </w:rPr>
        <w:t xml:space="preserve"> </w:t>
      </w:r>
      <w:r w:rsidRPr="004E755F">
        <w:rPr>
          <w:rFonts w:hint="eastAsia"/>
          <w:sz w:val="24"/>
        </w:rPr>
        <w:t>标本兼治</w:t>
      </w:r>
      <w:r w:rsidRPr="004E755F">
        <w:rPr>
          <w:rFonts w:hint="eastAsia"/>
          <w:sz w:val="24"/>
        </w:rPr>
        <w:t xml:space="preserve"> </w:t>
      </w:r>
      <w:r w:rsidRPr="004E755F">
        <w:rPr>
          <w:rFonts w:hint="eastAsia"/>
          <w:sz w:val="24"/>
        </w:rPr>
        <w:t>重构福彩公信力》及由中央组织部、中央广播电视总台联合录制的《榜样</w:t>
      </w:r>
      <w:r w:rsidRPr="004E755F">
        <w:rPr>
          <w:rFonts w:hint="eastAsia"/>
          <w:sz w:val="24"/>
        </w:rPr>
        <w:t>3</w:t>
      </w:r>
      <w:r w:rsidRPr="004E755F">
        <w:rPr>
          <w:rFonts w:hint="eastAsia"/>
          <w:sz w:val="24"/>
        </w:rPr>
        <w:t>》专题视频片。警示教育片《减遏并重</w:t>
      </w:r>
      <w:r w:rsidRPr="004E755F">
        <w:rPr>
          <w:rFonts w:hint="eastAsia"/>
          <w:sz w:val="24"/>
        </w:rPr>
        <w:t xml:space="preserve"> </w:t>
      </w:r>
      <w:r w:rsidRPr="004E755F">
        <w:rPr>
          <w:rFonts w:hint="eastAsia"/>
          <w:sz w:val="24"/>
        </w:rPr>
        <w:t>标本兼治</w:t>
      </w:r>
      <w:r w:rsidRPr="004E755F">
        <w:rPr>
          <w:rFonts w:hint="eastAsia"/>
          <w:sz w:val="24"/>
        </w:rPr>
        <w:t xml:space="preserve"> </w:t>
      </w:r>
      <w:r w:rsidRPr="004E755F">
        <w:rPr>
          <w:rFonts w:hint="eastAsia"/>
          <w:sz w:val="24"/>
        </w:rPr>
        <w:t>重构福彩公信力》以中国福利彩票发行管理中心</w:t>
      </w:r>
      <w:r w:rsidRPr="004E755F">
        <w:rPr>
          <w:rFonts w:hint="eastAsia"/>
          <w:sz w:val="24"/>
        </w:rPr>
        <w:t>4</w:t>
      </w:r>
      <w:r w:rsidRPr="004E755F">
        <w:rPr>
          <w:rFonts w:hint="eastAsia"/>
          <w:sz w:val="24"/>
        </w:rPr>
        <w:t>名原负责人忏悔视频作为反面教材，</w:t>
      </w:r>
      <w:proofErr w:type="gramStart"/>
      <w:r w:rsidRPr="004E755F">
        <w:rPr>
          <w:rFonts w:hint="eastAsia"/>
          <w:sz w:val="24"/>
        </w:rPr>
        <w:t>以案明纪</w:t>
      </w:r>
      <w:proofErr w:type="gramEnd"/>
      <w:r w:rsidRPr="004E755F">
        <w:rPr>
          <w:rFonts w:hint="eastAsia"/>
          <w:sz w:val="24"/>
        </w:rPr>
        <w:t>、警钟长鸣，让广大党员干部引为镜</w:t>
      </w:r>
      <w:r w:rsidRPr="004E755F">
        <w:rPr>
          <w:rFonts w:hint="eastAsia"/>
          <w:sz w:val="24"/>
        </w:rPr>
        <w:lastRenderedPageBreak/>
        <w:t>鉴。《榜样</w:t>
      </w:r>
      <w:r w:rsidRPr="004E755F">
        <w:rPr>
          <w:rFonts w:hint="eastAsia"/>
          <w:sz w:val="24"/>
        </w:rPr>
        <w:t>3</w:t>
      </w:r>
      <w:r w:rsidRPr="004E755F">
        <w:rPr>
          <w:rFonts w:hint="eastAsia"/>
          <w:sz w:val="24"/>
        </w:rPr>
        <w:t>》专题节目以“不忘初心、牢记使命”为主题，用先进典型模范事迹</w:t>
      </w:r>
      <w:proofErr w:type="gramStart"/>
      <w:r w:rsidRPr="004E755F">
        <w:rPr>
          <w:rFonts w:hint="eastAsia"/>
          <w:sz w:val="24"/>
        </w:rPr>
        <w:t>诠释党</w:t>
      </w:r>
      <w:proofErr w:type="gramEnd"/>
      <w:r w:rsidRPr="004E755F">
        <w:rPr>
          <w:rFonts w:hint="eastAsia"/>
          <w:sz w:val="24"/>
        </w:rPr>
        <w:t>的崇高理想，展现了共产党人不忘初心、牢记使命的执着坚守。大家表示，两部视频片一正一反形成鲜明对比，教育意义深刻，通过观看两部视频片，知敬畏、存戒惧、守底线，进一步增强了责任感和紧迫感，坚定了理想信念。</w:t>
      </w:r>
    </w:p>
    <w:p w14:paraId="25353307" w14:textId="33521CCE" w:rsidR="00493046" w:rsidRPr="00493046" w:rsidRDefault="004E755F" w:rsidP="004E755F">
      <w:pPr>
        <w:spacing w:line="440" w:lineRule="exact"/>
        <w:ind w:firstLineChars="200" w:firstLine="480"/>
        <w:rPr>
          <w:sz w:val="24"/>
        </w:rPr>
      </w:pPr>
      <w:r w:rsidRPr="004E755F">
        <w:rPr>
          <w:rFonts w:hint="eastAsia"/>
          <w:sz w:val="24"/>
        </w:rPr>
        <w:t>随后，赵蓬奇书记将本次会议的主题与基金会工作实际相结合为全体党员授课。赵蓬奇书记再次强调强化“四个意识”的重要性，对全体党员提出六点求要：一是加强自律，树立正确的价值观、人生观；二是学习理论，改进思想作风；三是求真务实，锻炼工作作风；四是艰苦奋斗，厉行节约；五是完善自我，反省和改正自身瑕疵；六是提高素质，加强自我能力的提升。基金会要以加强警示教育机制为契机，警钟长鸣，坚定建设有中国特色社会主义的信念，建制度、抓落实、重执行，做好本职工作，发挥党支部战斗堡垒的作用，推动基金会各项工作取得更大的进步。</w:t>
      </w:r>
      <w:r>
        <w:rPr>
          <w:rFonts w:hint="eastAsia"/>
          <w:sz w:val="24"/>
        </w:rPr>
        <w:t xml:space="preserve">                                </w:t>
      </w:r>
      <w:r w:rsidR="00493046" w:rsidRPr="00AB3FE6">
        <w:rPr>
          <w:rFonts w:hint="eastAsia"/>
          <w:sz w:val="24"/>
        </w:rPr>
        <w:t>（</w:t>
      </w:r>
      <w:r w:rsidR="00493046">
        <w:rPr>
          <w:rFonts w:hint="eastAsia"/>
          <w:sz w:val="24"/>
        </w:rPr>
        <w:t>中社基金会公益传播部</w:t>
      </w:r>
      <w:r w:rsidR="00493046" w:rsidRPr="00AB3FE6">
        <w:rPr>
          <w:rFonts w:hint="eastAsia"/>
          <w:sz w:val="24"/>
        </w:rPr>
        <w:t>供稿）</w:t>
      </w:r>
    </w:p>
    <w:p w14:paraId="255B3C93" w14:textId="77777777" w:rsidR="00420C20" w:rsidRDefault="00420C20" w:rsidP="00420C20">
      <w:pPr>
        <w:spacing w:line="440" w:lineRule="exact"/>
        <w:jc w:val="center"/>
        <w:rPr>
          <w:rFonts w:ascii="宋体" w:hAnsi="宋体"/>
          <w:b/>
          <w:sz w:val="28"/>
          <w:szCs w:val="28"/>
        </w:rPr>
      </w:pPr>
    </w:p>
    <w:p w14:paraId="41CAFE2C" w14:textId="77777777" w:rsidR="009C3059" w:rsidRDefault="009C3059" w:rsidP="00420C20">
      <w:pPr>
        <w:spacing w:line="440" w:lineRule="exact"/>
        <w:jc w:val="center"/>
        <w:rPr>
          <w:rFonts w:ascii="宋体" w:hAnsi="宋体"/>
          <w:b/>
          <w:sz w:val="28"/>
          <w:szCs w:val="28"/>
        </w:rPr>
      </w:pPr>
    </w:p>
    <w:p w14:paraId="5F991F42" w14:textId="77777777" w:rsidR="00447059" w:rsidRDefault="00447059" w:rsidP="00447059">
      <w:pPr>
        <w:spacing w:line="440" w:lineRule="exact"/>
        <w:jc w:val="center"/>
        <w:rPr>
          <w:rFonts w:ascii="宋体" w:hAnsi="宋体"/>
          <w:b/>
          <w:sz w:val="28"/>
          <w:szCs w:val="28"/>
        </w:rPr>
      </w:pPr>
      <w:r w:rsidRPr="004E755F">
        <w:rPr>
          <w:rFonts w:ascii="宋体" w:hAnsi="宋体" w:hint="eastAsia"/>
          <w:b/>
          <w:sz w:val="28"/>
          <w:szCs w:val="28"/>
        </w:rPr>
        <w:t>中社基金会理事长赵蓬奇出席北京青年政治学院</w:t>
      </w:r>
    </w:p>
    <w:p w14:paraId="105121F0" w14:textId="77777777" w:rsidR="00447059" w:rsidRDefault="00447059" w:rsidP="00447059">
      <w:pPr>
        <w:spacing w:line="440" w:lineRule="exact"/>
        <w:jc w:val="center"/>
        <w:rPr>
          <w:rFonts w:ascii="宋体" w:hAnsi="宋体"/>
          <w:b/>
          <w:sz w:val="28"/>
          <w:szCs w:val="28"/>
        </w:rPr>
      </w:pPr>
      <w:r w:rsidRPr="004E755F">
        <w:rPr>
          <w:rFonts w:ascii="宋体" w:hAnsi="宋体" w:hint="eastAsia"/>
          <w:b/>
          <w:sz w:val="28"/>
          <w:szCs w:val="28"/>
        </w:rPr>
        <w:t>启笛大师工作室专家论证会</w:t>
      </w:r>
    </w:p>
    <w:p w14:paraId="138FAA70" w14:textId="77777777" w:rsidR="00447059" w:rsidRDefault="00447059" w:rsidP="00447059">
      <w:pPr>
        <w:spacing w:line="440" w:lineRule="exact"/>
        <w:jc w:val="center"/>
        <w:rPr>
          <w:rFonts w:ascii="宋体" w:hAnsi="宋体"/>
          <w:b/>
          <w:sz w:val="28"/>
          <w:szCs w:val="28"/>
        </w:rPr>
      </w:pPr>
    </w:p>
    <w:p w14:paraId="098A51A6" w14:textId="77777777" w:rsidR="00447059" w:rsidRPr="004E755F" w:rsidRDefault="00447059" w:rsidP="00447059">
      <w:pPr>
        <w:spacing w:line="440" w:lineRule="exact"/>
        <w:ind w:firstLineChars="200" w:firstLine="480"/>
        <w:rPr>
          <w:sz w:val="24"/>
        </w:rPr>
      </w:pPr>
      <w:r w:rsidRPr="004E755F">
        <w:rPr>
          <w:rFonts w:hint="eastAsia"/>
          <w:sz w:val="24"/>
        </w:rPr>
        <w:t>2018</w:t>
      </w:r>
      <w:r w:rsidRPr="004E755F">
        <w:rPr>
          <w:rFonts w:hint="eastAsia"/>
          <w:sz w:val="24"/>
        </w:rPr>
        <w:t>年</w:t>
      </w:r>
      <w:r w:rsidRPr="004E755F">
        <w:rPr>
          <w:rFonts w:hint="eastAsia"/>
          <w:sz w:val="24"/>
        </w:rPr>
        <w:t>11</w:t>
      </w:r>
      <w:r w:rsidRPr="004E755F">
        <w:rPr>
          <w:rFonts w:hint="eastAsia"/>
          <w:sz w:val="24"/>
        </w:rPr>
        <w:t>月</w:t>
      </w:r>
      <w:r w:rsidRPr="004E755F">
        <w:rPr>
          <w:rFonts w:hint="eastAsia"/>
          <w:sz w:val="24"/>
        </w:rPr>
        <w:t>5</w:t>
      </w:r>
      <w:r w:rsidRPr="004E755F">
        <w:rPr>
          <w:rFonts w:hint="eastAsia"/>
          <w:sz w:val="24"/>
        </w:rPr>
        <w:t>日，由北京青年政治学院青年工作学院发起，联合多家单位召开启笛大师工作室（青少年工作与管理专业技术技能大师工作室）专家论证会。中社社会工作发展基金会赵蓬奇理事长作为专家应邀参加论证。</w:t>
      </w:r>
    </w:p>
    <w:p w14:paraId="1A6B014F" w14:textId="77777777" w:rsidR="00447059" w:rsidRPr="004E755F" w:rsidRDefault="00447059" w:rsidP="00447059">
      <w:pPr>
        <w:spacing w:line="440" w:lineRule="exact"/>
        <w:ind w:firstLineChars="200" w:firstLine="480"/>
        <w:rPr>
          <w:sz w:val="24"/>
        </w:rPr>
      </w:pPr>
      <w:r w:rsidRPr="004E755F">
        <w:rPr>
          <w:rFonts w:hint="eastAsia"/>
          <w:sz w:val="24"/>
        </w:rPr>
        <w:t>论证会上，赵蓬奇理事长指出，北京青年政治学院成立启笛大师工作室是贯彻落</w:t>
      </w:r>
      <w:proofErr w:type="gramStart"/>
      <w:r w:rsidRPr="004E755F">
        <w:rPr>
          <w:rFonts w:hint="eastAsia"/>
          <w:sz w:val="24"/>
        </w:rPr>
        <w:t>实习近</w:t>
      </w:r>
      <w:proofErr w:type="gramEnd"/>
      <w:r w:rsidRPr="004E755F">
        <w:rPr>
          <w:rFonts w:hint="eastAsia"/>
          <w:sz w:val="24"/>
        </w:rPr>
        <w:t>平总书记“坚定文化自信”的具体措施，是积极传承优秀传统文化的自觉，具有重要的现实意义。赵蓬奇理事长认为，启笛大师工作室以文字入手抓青少年教育，推动传统文化的传播和普及，找准了弘扬传统文化的切入点，有利于更好地培养和巩固青少年认知传统、尊重传统、继承传统、弘扬传统的思想理念，促进中华文化的传承。赵蓬奇理事长希望，建设启笛大师工作室一定要处理好马克思主义主流文化、优秀传统文化和西方先进文化的关系，自觉坚持马克思主义主流文化的主导地位，科学吸收优秀传统文化和西方先进文化的精髓，为首都经济社会建设和京津冀一体化发展服务。</w:t>
      </w:r>
    </w:p>
    <w:p w14:paraId="161DE96D" w14:textId="77777777" w:rsidR="00447059" w:rsidRPr="00D67CFE" w:rsidRDefault="00447059" w:rsidP="00447059">
      <w:pPr>
        <w:spacing w:line="440" w:lineRule="exact"/>
        <w:ind w:firstLineChars="200" w:firstLine="480"/>
        <w:rPr>
          <w:sz w:val="24"/>
        </w:rPr>
      </w:pPr>
      <w:r w:rsidRPr="004E755F">
        <w:rPr>
          <w:rFonts w:hint="eastAsia"/>
          <w:sz w:val="24"/>
        </w:rPr>
        <w:t>据悉，此次论证会是响应北京市教育委员会、北京市人力资源和社会保障局《关于开展北京市职业院校工程师学院及技术技能大师工作室建设工作的通知》</w:t>
      </w:r>
      <w:r w:rsidRPr="004E755F">
        <w:rPr>
          <w:rFonts w:hint="eastAsia"/>
          <w:sz w:val="24"/>
        </w:rPr>
        <w:lastRenderedPageBreak/>
        <w:t>的要求而举行的。国际儒学联合会、中国青少年研究中心、北京东方道德研究、职业教育与人文北京中心的专家、学者也参加了论证。北京青年政治学院青年工作学院院长、社区发展研究所所长袁光亮教授主持了论证会，论证会取得圆满成功。</w:t>
      </w:r>
      <w:r>
        <w:rPr>
          <w:rFonts w:hint="eastAsia"/>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14:paraId="410B3F43" w14:textId="77777777" w:rsidR="00225E52" w:rsidRDefault="00225E52" w:rsidP="004E755F">
      <w:pPr>
        <w:spacing w:line="440" w:lineRule="exact"/>
        <w:jc w:val="center"/>
        <w:rPr>
          <w:rFonts w:ascii="宋体" w:hAnsi="宋体"/>
          <w:b/>
          <w:sz w:val="28"/>
          <w:szCs w:val="28"/>
        </w:rPr>
      </w:pPr>
    </w:p>
    <w:p w14:paraId="6786C681" w14:textId="77777777" w:rsidR="00225E52" w:rsidRDefault="00225E52" w:rsidP="004E755F">
      <w:pPr>
        <w:spacing w:line="440" w:lineRule="exact"/>
        <w:jc w:val="center"/>
        <w:rPr>
          <w:rFonts w:ascii="宋体" w:hAnsi="宋体"/>
          <w:b/>
          <w:sz w:val="28"/>
          <w:szCs w:val="28"/>
        </w:rPr>
      </w:pPr>
    </w:p>
    <w:p w14:paraId="44A0B70A" w14:textId="77777777" w:rsidR="004E755F" w:rsidRDefault="004E755F" w:rsidP="004E755F">
      <w:pPr>
        <w:spacing w:line="440" w:lineRule="exact"/>
        <w:jc w:val="center"/>
        <w:rPr>
          <w:rFonts w:ascii="宋体" w:hAnsi="宋体"/>
          <w:b/>
          <w:sz w:val="28"/>
          <w:szCs w:val="28"/>
        </w:rPr>
      </w:pPr>
      <w:r w:rsidRPr="004E755F">
        <w:rPr>
          <w:rFonts w:ascii="宋体" w:hAnsi="宋体" w:hint="eastAsia"/>
          <w:b/>
          <w:sz w:val="28"/>
          <w:szCs w:val="28"/>
        </w:rPr>
        <w:t>中</w:t>
      </w:r>
      <w:proofErr w:type="gramStart"/>
      <w:r w:rsidRPr="004E755F">
        <w:rPr>
          <w:rFonts w:ascii="宋体" w:hAnsi="宋体" w:hint="eastAsia"/>
          <w:b/>
          <w:sz w:val="28"/>
          <w:szCs w:val="28"/>
        </w:rPr>
        <w:t>社足球公益</w:t>
      </w:r>
      <w:proofErr w:type="gramEnd"/>
      <w:r w:rsidRPr="004E755F">
        <w:rPr>
          <w:rFonts w:ascii="宋体" w:hAnsi="宋体" w:hint="eastAsia"/>
          <w:b/>
          <w:sz w:val="28"/>
          <w:szCs w:val="28"/>
        </w:rPr>
        <w:t>基金“广州奥体”杯</w:t>
      </w:r>
    </w:p>
    <w:p w14:paraId="03A7400F" w14:textId="649AC782" w:rsidR="001A3AEB" w:rsidRDefault="004E755F" w:rsidP="004E755F">
      <w:pPr>
        <w:spacing w:line="440" w:lineRule="exact"/>
        <w:jc w:val="center"/>
        <w:rPr>
          <w:rFonts w:ascii="宋体" w:hAnsi="宋体"/>
          <w:b/>
          <w:sz w:val="28"/>
          <w:szCs w:val="28"/>
        </w:rPr>
      </w:pPr>
      <w:r w:rsidRPr="004E755F">
        <w:rPr>
          <w:rFonts w:ascii="宋体" w:hAnsi="宋体" w:hint="eastAsia"/>
          <w:b/>
          <w:sz w:val="28"/>
          <w:szCs w:val="28"/>
        </w:rPr>
        <w:t>第三届中国社区足球联赛总决赛在广州花都举办</w:t>
      </w:r>
    </w:p>
    <w:p w14:paraId="425124C4" w14:textId="77777777" w:rsidR="001A3AEB" w:rsidRDefault="001A3AEB" w:rsidP="001A3AEB">
      <w:pPr>
        <w:spacing w:line="440" w:lineRule="exact"/>
        <w:jc w:val="center"/>
        <w:rPr>
          <w:rFonts w:ascii="宋体" w:hAnsi="宋体"/>
          <w:b/>
          <w:sz w:val="28"/>
          <w:szCs w:val="28"/>
        </w:rPr>
      </w:pPr>
    </w:p>
    <w:p w14:paraId="6EBCB402" w14:textId="77777777" w:rsidR="004E755F" w:rsidRPr="004E755F" w:rsidRDefault="004E755F" w:rsidP="004E755F">
      <w:pPr>
        <w:spacing w:line="440" w:lineRule="exact"/>
        <w:ind w:firstLineChars="200" w:firstLine="480"/>
        <w:rPr>
          <w:sz w:val="24"/>
        </w:rPr>
      </w:pPr>
      <w:r w:rsidRPr="004E755F">
        <w:rPr>
          <w:rFonts w:hint="eastAsia"/>
          <w:sz w:val="24"/>
        </w:rPr>
        <w:t>11</w:t>
      </w:r>
      <w:r w:rsidRPr="004E755F">
        <w:rPr>
          <w:rFonts w:hint="eastAsia"/>
          <w:sz w:val="24"/>
        </w:rPr>
        <w:t>月</w:t>
      </w:r>
      <w:r w:rsidRPr="004E755F">
        <w:rPr>
          <w:rFonts w:hint="eastAsia"/>
          <w:sz w:val="24"/>
        </w:rPr>
        <w:t>24</w:t>
      </w:r>
      <w:r w:rsidRPr="004E755F">
        <w:rPr>
          <w:rFonts w:hint="eastAsia"/>
          <w:sz w:val="24"/>
        </w:rPr>
        <w:t>日中</w:t>
      </w:r>
      <w:proofErr w:type="gramStart"/>
      <w:r w:rsidRPr="004E755F">
        <w:rPr>
          <w:rFonts w:hint="eastAsia"/>
          <w:sz w:val="24"/>
        </w:rPr>
        <w:t>社足球公益</w:t>
      </w:r>
      <w:proofErr w:type="gramEnd"/>
      <w:r w:rsidRPr="004E755F">
        <w:rPr>
          <w:rFonts w:hint="eastAsia"/>
          <w:sz w:val="24"/>
        </w:rPr>
        <w:t>基金“广州奥体”杯第三届中国社区足球联赛总决赛开幕式暨揭幕战于广东省广州市花都区拉开帷幕。本届总决赛由中社社会工作发展基金会</w:t>
      </w:r>
      <w:proofErr w:type="gramStart"/>
      <w:r w:rsidRPr="004E755F">
        <w:rPr>
          <w:rFonts w:hint="eastAsia"/>
          <w:sz w:val="24"/>
        </w:rPr>
        <w:t>足球公益</w:t>
      </w:r>
      <w:proofErr w:type="gramEnd"/>
      <w:r w:rsidRPr="004E755F">
        <w:rPr>
          <w:rFonts w:hint="eastAsia"/>
          <w:sz w:val="24"/>
        </w:rPr>
        <w:t>基金联合广州市花都区文化广电新闻出版局主办，</w:t>
      </w:r>
      <w:proofErr w:type="gramStart"/>
      <w:r w:rsidRPr="004E755F">
        <w:rPr>
          <w:rFonts w:hint="eastAsia"/>
          <w:sz w:val="24"/>
        </w:rPr>
        <w:t>社足体育</w:t>
      </w:r>
      <w:proofErr w:type="gramEnd"/>
      <w:r w:rsidRPr="004E755F">
        <w:rPr>
          <w:rFonts w:hint="eastAsia"/>
          <w:sz w:val="24"/>
        </w:rPr>
        <w:t>文化发展（北京）有限公司、广州市奥</w:t>
      </w:r>
      <w:proofErr w:type="gramStart"/>
      <w:r w:rsidRPr="004E755F">
        <w:rPr>
          <w:rFonts w:hint="eastAsia"/>
          <w:sz w:val="24"/>
        </w:rPr>
        <w:t>体体育</w:t>
      </w:r>
      <w:proofErr w:type="gramEnd"/>
      <w:r w:rsidRPr="004E755F">
        <w:rPr>
          <w:rFonts w:hint="eastAsia"/>
          <w:sz w:val="24"/>
        </w:rPr>
        <w:t>文化发展有限公司和广州市花</w:t>
      </w:r>
      <w:proofErr w:type="gramStart"/>
      <w:r w:rsidRPr="004E755F">
        <w:rPr>
          <w:rFonts w:hint="eastAsia"/>
          <w:sz w:val="24"/>
        </w:rPr>
        <w:t>都区奥体</w:t>
      </w:r>
      <w:proofErr w:type="gramEnd"/>
      <w:r w:rsidRPr="004E755F">
        <w:rPr>
          <w:rFonts w:hint="eastAsia"/>
          <w:sz w:val="24"/>
        </w:rPr>
        <w:t>青少年体育俱乐部承办。中社社会工作发展基金会理事长赵蓬奇、广东省社</w:t>
      </w:r>
      <w:proofErr w:type="gramStart"/>
      <w:r w:rsidRPr="004E755F">
        <w:rPr>
          <w:rFonts w:hint="eastAsia"/>
          <w:sz w:val="24"/>
        </w:rPr>
        <w:t>工协会</w:t>
      </w:r>
      <w:proofErr w:type="gramEnd"/>
      <w:r w:rsidRPr="004E755F">
        <w:rPr>
          <w:rFonts w:hint="eastAsia"/>
          <w:sz w:val="24"/>
        </w:rPr>
        <w:t>执行会长邓红兵、广州市花都区文化广电新闻出版局副局长陈英、广州市社会工作协会秘书长段鹏飞、中</w:t>
      </w:r>
      <w:proofErr w:type="gramStart"/>
      <w:r w:rsidRPr="004E755F">
        <w:rPr>
          <w:rFonts w:hint="eastAsia"/>
          <w:sz w:val="24"/>
        </w:rPr>
        <w:t>社足球公益</w:t>
      </w:r>
      <w:proofErr w:type="gramEnd"/>
      <w:r w:rsidRPr="004E755F">
        <w:rPr>
          <w:rFonts w:hint="eastAsia"/>
          <w:sz w:val="24"/>
        </w:rPr>
        <w:t>基金秘书长童军等领导及社区居民、学校师生、志愿者团队参加总决赛开幕式。</w:t>
      </w:r>
    </w:p>
    <w:p w14:paraId="1DB9C2FE" w14:textId="77777777" w:rsidR="004E755F" w:rsidRPr="004E755F" w:rsidRDefault="004E755F" w:rsidP="004E755F">
      <w:pPr>
        <w:spacing w:line="440" w:lineRule="exact"/>
        <w:ind w:firstLineChars="200" w:firstLine="480"/>
        <w:rPr>
          <w:sz w:val="24"/>
        </w:rPr>
      </w:pPr>
      <w:r w:rsidRPr="004E755F">
        <w:rPr>
          <w:rFonts w:hint="eastAsia"/>
          <w:sz w:val="24"/>
        </w:rPr>
        <w:t>开幕式上，首先由广州市花都区文化新闻出版局体育科科长周忠明致欢迎辞，向出席开幕式的各位领导、嘉宾以及参加全国总决赛的社区代表队致以热烈欢迎！并对关心和支持社区足球事业发展的各界人士表示衷心感谢。中社基金会</w:t>
      </w:r>
      <w:proofErr w:type="gramStart"/>
      <w:r w:rsidRPr="004E755F">
        <w:rPr>
          <w:rFonts w:hint="eastAsia"/>
          <w:sz w:val="24"/>
        </w:rPr>
        <w:t>赵篷奇</w:t>
      </w:r>
      <w:proofErr w:type="gramEnd"/>
      <w:r w:rsidRPr="004E755F">
        <w:rPr>
          <w:rFonts w:hint="eastAsia"/>
          <w:sz w:val="24"/>
        </w:rPr>
        <w:t>理事长在讲话中指出，推动和谐社区建设是中社基金会重要的工作内容。中</w:t>
      </w:r>
      <w:proofErr w:type="gramStart"/>
      <w:r w:rsidRPr="004E755F">
        <w:rPr>
          <w:rFonts w:hint="eastAsia"/>
          <w:sz w:val="24"/>
        </w:rPr>
        <w:t>社足球公益</w:t>
      </w:r>
      <w:proofErr w:type="gramEnd"/>
      <w:r w:rsidRPr="004E755F">
        <w:rPr>
          <w:rFonts w:hint="eastAsia"/>
          <w:sz w:val="24"/>
        </w:rPr>
        <w:t>基金充分发挥公益慈善平台的作用，链接社会力量，运用社会工作方法，开展“中国社区足球联赛”项目，将社区社会工作与发展足球事业有机结合，支持推动中国社会足球事业的发展。“中国社区足球联赛”自</w:t>
      </w:r>
      <w:r w:rsidRPr="004E755F">
        <w:rPr>
          <w:rFonts w:hint="eastAsia"/>
          <w:sz w:val="24"/>
        </w:rPr>
        <w:t>2016</w:t>
      </w:r>
      <w:r w:rsidRPr="004E755F">
        <w:rPr>
          <w:rFonts w:hint="eastAsia"/>
          <w:sz w:val="24"/>
        </w:rPr>
        <w:t>年启动首届赛事以来，连续三年在全国</w:t>
      </w:r>
      <w:r w:rsidRPr="004E755F">
        <w:rPr>
          <w:rFonts w:hint="eastAsia"/>
          <w:sz w:val="24"/>
        </w:rPr>
        <w:t>13</w:t>
      </w:r>
      <w:r w:rsidRPr="004E755F">
        <w:rPr>
          <w:rFonts w:hint="eastAsia"/>
          <w:sz w:val="24"/>
        </w:rPr>
        <w:t>个省市开展比赛，得到了各地各级政府、体育部门的大力支持和全国广大业余足球爱好者的热烈欢迎。由衷的感谢一直以来关心和支持基金会和中国社区足球联赛项目的各级领导、足球界同仁、社会各界人士及媒体朋友，基金会将继续发挥社会工作优势，以社区为依托，积极推动我国社区足球运动的发展，升全民体育素质，构建和谐社区氛围。</w:t>
      </w:r>
    </w:p>
    <w:p w14:paraId="4068CBDC" w14:textId="77777777" w:rsidR="004E755F" w:rsidRPr="004E755F" w:rsidRDefault="004E755F" w:rsidP="004E755F">
      <w:pPr>
        <w:spacing w:line="440" w:lineRule="exact"/>
        <w:ind w:firstLineChars="200" w:firstLine="480"/>
        <w:rPr>
          <w:sz w:val="24"/>
        </w:rPr>
      </w:pPr>
      <w:r w:rsidRPr="004E755F">
        <w:rPr>
          <w:rFonts w:hint="eastAsia"/>
          <w:sz w:val="24"/>
        </w:rPr>
        <w:t>随后，中社社会工作发展基金会</w:t>
      </w:r>
      <w:proofErr w:type="gramStart"/>
      <w:r w:rsidRPr="004E755F">
        <w:rPr>
          <w:rFonts w:hint="eastAsia"/>
          <w:sz w:val="24"/>
        </w:rPr>
        <w:t>足球公益</w:t>
      </w:r>
      <w:proofErr w:type="gramEnd"/>
      <w:r w:rsidRPr="004E755F">
        <w:rPr>
          <w:rFonts w:hint="eastAsia"/>
          <w:sz w:val="24"/>
        </w:rPr>
        <w:t>基金秘书长童军向本届赛事的爱心企业代表——广州花都区奥体青少年体育俱乐部任丽红校长、华润怡宝饮料（中</w:t>
      </w:r>
      <w:r w:rsidRPr="004E755F">
        <w:rPr>
          <w:rFonts w:hint="eastAsia"/>
          <w:sz w:val="24"/>
        </w:rPr>
        <w:lastRenderedPageBreak/>
        <w:t>国）代表王志新、广州辛迪加体育许铭羽董事长和</w:t>
      </w:r>
      <w:proofErr w:type="gramStart"/>
      <w:r w:rsidRPr="004E755F">
        <w:rPr>
          <w:rFonts w:hint="eastAsia"/>
          <w:sz w:val="24"/>
        </w:rPr>
        <w:t>湖南茵浪体育</w:t>
      </w:r>
      <w:proofErr w:type="gramEnd"/>
      <w:r w:rsidRPr="004E755F">
        <w:rPr>
          <w:rFonts w:hint="eastAsia"/>
          <w:sz w:val="24"/>
        </w:rPr>
        <w:t>王维敬总经理颁发了公益捐赠证书并合影留念。开幕式上，运动员和教练员代表分别宣誓，广州市花都区文化新闻出版局陈英副局长宣布第三届中国社区足球联赛总决赛正式开幕。来自花都区官溪幼儿园的</w:t>
      </w:r>
      <w:r w:rsidRPr="004E755F">
        <w:rPr>
          <w:rFonts w:hint="eastAsia"/>
          <w:sz w:val="24"/>
        </w:rPr>
        <w:t>100</w:t>
      </w:r>
      <w:r w:rsidRPr="004E755F">
        <w:rPr>
          <w:rFonts w:hint="eastAsia"/>
          <w:sz w:val="24"/>
        </w:rPr>
        <w:t>名小朋友和花都区红棉小学的小同学们为本届总决赛带来了精彩的文艺表演。表演结束后，联赛发起方、主办方等代表为总决赛开球，第三届中国社区足球联赛总决赛正式打响。</w:t>
      </w:r>
    </w:p>
    <w:p w14:paraId="392FFE15" w14:textId="77777777" w:rsidR="004E755F" w:rsidRPr="004E755F" w:rsidRDefault="004E755F" w:rsidP="004E755F">
      <w:pPr>
        <w:spacing w:line="440" w:lineRule="exact"/>
        <w:ind w:firstLineChars="200" w:firstLine="480"/>
        <w:rPr>
          <w:sz w:val="24"/>
        </w:rPr>
      </w:pPr>
      <w:r w:rsidRPr="004E755F">
        <w:rPr>
          <w:rFonts w:hint="eastAsia"/>
          <w:sz w:val="24"/>
        </w:rPr>
        <w:t>本届总决赛历时两天，共进行</w:t>
      </w:r>
      <w:r w:rsidRPr="004E755F">
        <w:rPr>
          <w:rFonts w:hint="eastAsia"/>
          <w:sz w:val="24"/>
        </w:rPr>
        <w:t>16</w:t>
      </w:r>
      <w:r w:rsidRPr="004E755F">
        <w:rPr>
          <w:rFonts w:hint="eastAsia"/>
          <w:sz w:val="24"/>
        </w:rPr>
        <w:t>场比赛，来自广东、陕西、贵州、江苏、辽宁、重庆、湖北、河南、河北、天津、甘肃等赛区的</w:t>
      </w:r>
      <w:r w:rsidRPr="004E755F">
        <w:rPr>
          <w:rFonts w:hint="eastAsia"/>
          <w:sz w:val="24"/>
        </w:rPr>
        <w:t>12</w:t>
      </w:r>
      <w:r w:rsidRPr="004E755F">
        <w:rPr>
          <w:rFonts w:hint="eastAsia"/>
          <w:sz w:val="24"/>
        </w:rPr>
        <w:t>支社区足球代表队，经过</w:t>
      </w:r>
      <w:r w:rsidRPr="004E755F">
        <w:rPr>
          <w:rFonts w:hint="eastAsia"/>
          <w:sz w:val="24"/>
        </w:rPr>
        <w:t>7</w:t>
      </w:r>
      <w:r w:rsidRPr="004E755F">
        <w:rPr>
          <w:rFonts w:hint="eastAsia"/>
          <w:sz w:val="24"/>
        </w:rPr>
        <w:t>个月的层层选拔进入全国总决赛，代表各自赛区角逐全国总冠军。各参赛球队表现出良好的体育道德风尚和较高的竞技水平。最终，贵阳队取得本届“中国社区足球联赛”的总冠军，贵阳花果园社区队和郭黔龙（贵阳）获得以球风、</w:t>
      </w:r>
      <w:proofErr w:type="gramStart"/>
      <w:r w:rsidRPr="004E755F">
        <w:rPr>
          <w:rFonts w:hint="eastAsia"/>
          <w:sz w:val="24"/>
        </w:rPr>
        <w:t>球纪为</w:t>
      </w:r>
      <w:proofErr w:type="gramEnd"/>
      <w:r w:rsidRPr="004E755F">
        <w:rPr>
          <w:rFonts w:hint="eastAsia"/>
          <w:sz w:val="24"/>
        </w:rPr>
        <w:t>评选标准的“志行风格”奖</w:t>
      </w:r>
      <w:proofErr w:type="gramStart"/>
      <w:r w:rsidRPr="004E755F">
        <w:rPr>
          <w:rFonts w:hint="eastAsia"/>
          <w:sz w:val="24"/>
        </w:rPr>
        <w:t>团队奖</w:t>
      </w:r>
      <w:proofErr w:type="gramEnd"/>
      <w:r w:rsidRPr="004E755F">
        <w:rPr>
          <w:rFonts w:hint="eastAsia"/>
          <w:sz w:val="24"/>
        </w:rPr>
        <w:t>及个人奖，赵蓬奇理事长为获奖队伍及个人颁发奖项。</w:t>
      </w:r>
    </w:p>
    <w:p w14:paraId="5EE4D3D8" w14:textId="77777777" w:rsidR="004E755F" w:rsidRPr="004E755F" w:rsidRDefault="004E755F" w:rsidP="004E755F">
      <w:pPr>
        <w:spacing w:line="440" w:lineRule="exact"/>
        <w:ind w:firstLineChars="200" w:firstLine="480"/>
        <w:rPr>
          <w:sz w:val="24"/>
        </w:rPr>
      </w:pPr>
      <w:r w:rsidRPr="004E755F">
        <w:rPr>
          <w:rFonts w:hint="eastAsia"/>
          <w:sz w:val="24"/>
        </w:rPr>
        <w:t>本次总决赛获得了江苏八牛体育文化有限公司、华润怡宝（中国）、广州辛迪加体育、</w:t>
      </w:r>
      <w:proofErr w:type="gramStart"/>
      <w:r w:rsidRPr="004E755F">
        <w:rPr>
          <w:rFonts w:hint="eastAsia"/>
          <w:sz w:val="24"/>
        </w:rPr>
        <w:t>东莞茵浪足球</w:t>
      </w:r>
      <w:proofErr w:type="gramEnd"/>
      <w:r w:rsidRPr="004E755F">
        <w:rPr>
          <w:rFonts w:hint="eastAsia"/>
          <w:sz w:val="24"/>
        </w:rPr>
        <w:t>、德尚志愿者服务队、新纪元食品、保准体育、花都区马鞍山居委会、花都区秀全居委会、花都区</w:t>
      </w:r>
      <w:proofErr w:type="gramStart"/>
      <w:r w:rsidRPr="004E755F">
        <w:rPr>
          <w:rFonts w:hint="eastAsia"/>
          <w:sz w:val="24"/>
        </w:rPr>
        <w:t>新雅街嘉行</w:t>
      </w:r>
      <w:proofErr w:type="gramEnd"/>
      <w:r w:rsidRPr="004E755F">
        <w:rPr>
          <w:rFonts w:hint="eastAsia"/>
          <w:sz w:val="24"/>
        </w:rPr>
        <w:t>学校、花都区红棉小学、花都区官溪幼儿园、开</w:t>
      </w:r>
      <w:proofErr w:type="gramStart"/>
      <w:r w:rsidRPr="004E755F">
        <w:rPr>
          <w:rFonts w:hint="eastAsia"/>
          <w:sz w:val="24"/>
        </w:rPr>
        <w:t>利网络</w:t>
      </w:r>
      <w:proofErr w:type="gramEnd"/>
      <w:r w:rsidRPr="004E755F">
        <w:rPr>
          <w:rFonts w:hint="eastAsia"/>
          <w:sz w:val="24"/>
        </w:rPr>
        <w:t>科技及国睿体育的大力支持。</w:t>
      </w:r>
    </w:p>
    <w:p w14:paraId="378C2BE8" w14:textId="12DBA21F" w:rsidR="001A3AEB" w:rsidRPr="009019FE" w:rsidRDefault="004E755F" w:rsidP="004E755F">
      <w:pPr>
        <w:spacing w:line="440" w:lineRule="exact"/>
        <w:ind w:firstLineChars="200" w:firstLine="480"/>
        <w:rPr>
          <w:sz w:val="24"/>
        </w:rPr>
      </w:pPr>
      <w:r w:rsidRPr="004E755F">
        <w:rPr>
          <w:rFonts w:hint="eastAsia"/>
          <w:sz w:val="24"/>
        </w:rPr>
        <w:t>总决赛进行期间，中</w:t>
      </w:r>
      <w:proofErr w:type="gramStart"/>
      <w:r w:rsidRPr="004E755F">
        <w:rPr>
          <w:rFonts w:hint="eastAsia"/>
          <w:sz w:val="24"/>
        </w:rPr>
        <w:t>社足球公益</w:t>
      </w:r>
      <w:proofErr w:type="gramEnd"/>
      <w:r w:rsidRPr="004E755F">
        <w:rPr>
          <w:rFonts w:hint="eastAsia"/>
          <w:sz w:val="24"/>
        </w:rPr>
        <w:t>基金在花都区新华街道秀权社区召开“推动中国社区足球发展”座谈会。广东省社会工作协会、花都区文广新局、街道、社区及企业、行业协会代表应邀参加。与会代表就“如何充分发挥社会工作优势，积极推动社区足球运动发展”进行了交流和讨论，并提出了许多建设性的意见和建议。基金还举办了“中社公益足球进社区·广州花都站”活动，赵蓬奇理事长、童军秘书长及中</w:t>
      </w:r>
      <w:proofErr w:type="gramStart"/>
      <w:r w:rsidRPr="004E755F">
        <w:rPr>
          <w:rFonts w:hint="eastAsia"/>
          <w:sz w:val="24"/>
        </w:rPr>
        <w:t>社足球公益</w:t>
      </w:r>
      <w:proofErr w:type="gramEnd"/>
      <w:r w:rsidRPr="004E755F">
        <w:rPr>
          <w:rFonts w:hint="eastAsia"/>
          <w:sz w:val="24"/>
        </w:rPr>
        <w:t>基金工作人员来到花都区新华街马鞍山社区，为热爱足球运动的小球迷赠送足球和球衣，鼓励社区群众和小朋友参与足球运动。</w:t>
      </w:r>
    </w:p>
    <w:p w14:paraId="177D3C73" w14:textId="54F740D3" w:rsidR="001A3AEB" w:rsidRDefault="001A3AEB" w:rsidP="001A3AEB">
      <w:pPr>
        <w:spacing w:line="440" w:lineRule="exact"/>
        <w:ind w:firstLineChars="200" w:firstLine="480"/>
        <w:jc w:val="right"/>
        <w:rPr>
          <w:sz w:val="24"/>
        </w:rPr>
      </w:pPr>
      <w:r>
        <w:rPr>
          <w:rFonts w:hint="eastAsia"/>
          <w:sz w:val="24"/>
        </w:rPr>
        <w:t xml:space="preserve">  </w:t>
      </w:r>
      <w:r w:rsidRPr="009019FE">
        <w:rPr>
          <w:rFonts w:hint="eastAsia"/>
          <w:sz w:val="24"/>
        </w:rPr>
        <w:t>（中</w:t>
      </w:r>
      <w:proofErr w:type="gramStart"/>
      <w:r w:rsidRPr="009019FE">
        <w:rPr>
          <w:rFonts w:hint="eastAsia"/>
          <w:sz w:val="24"/>
        </w:rPr>
        <w:t>社</w:t>
      </w:r>
      <w:r w:rsidR="004E755F">
        <w:rPr>
          <w:rFonts w:hint="eastAsia"/>
          <w:sz w:val="24"/>
        </w:rPr>
        <w:t>足球公益</w:t>
      </w:r>
      <w:proofErr w:type="gramEnd"/>
      <w:r w:rsidR="004E755F">
        <w:rPr>
          <w:rFonts w:hint="eastAsia"/>
          <w:sz w:val="24"/>
        </w:rPr>
        <w:t>基金</w:t>
      </w:r>
      <w:r>
        <w:rPr>
          <w:rFonts w:hint="eastAsia"/>
          <w:sz w:val="24"/>
        </w:rPr>
        <w:t>供稿</w:t>
      </w:r>
      <w:r w:rsidRPr="009019FE">
        <w:rPr>
          <w:rFonts w:hint="eastAsia"/>
          <w:sz w:val="24"/>
        </w:rPr>
        <w:t>）</w:t>
      </w:r>
    </w:p>
    <w:p w14:paraId="167B144C" w14:textId="77777777" w:rsidR="004E755F" w:rsidRDefault="004E755F" w:rsidP="00695205">
      <w:pPr>
        <w:spacing w:line="440" w:lineRule="exact"/>
        <w:jc w:val="center"/>
        <w:rPr>
          <w:rFonts w:ascii="宋体" w:hAnsi="宋体"/>
          <w:b/>
          <w:sz w:val="28"/>
          <w:szCs w:val="28"/>
        </w:rPr>
      </w:pPr>
    </w:p>
    <w:p w14:paraId="387A228C" w14:textId="77777777" w:rsidR="00225E52" w:rsidRDefault="00225E52" w:rsidP="00695205">
      <w:pPr>
        <w:spacing w:line="440" w:lineRule="exact"/>
        <w:jc w:val="center"/>
        <w:rPr>
          <w:rFonts w:ascii="宋体" w:hAnsi="宋体"/>
          <w:b/>
          <w:sz w:val="28"/>
          <w:szCs w:val="28"/>
        </w:rPr>
      </w:pPr>
    </w:p>
    <w:p w14:paraId="59B41E0A" w14:textId="77777777" w:rsidR="00D52964" w:rsidRDefault="00D52964" w:rsidP="00D52964">
      <w:pPr>
        <w:spacing w:line="440" w:lineRule="exact"/>
        <w:jc w:val="center"/>
        <w:rPr>
          <w:rFonts w:ascii="宋体" w:hAnsi="宋体"/>
          <w:b/>
          <w:sz w:val="28"/>
          <w:szCs w:val="28"/>
        </w:rPr>
      </w:pPr>
      <w:r w:rsidRPr="00D52964">
        <w:rPr>
          <w:rFonts w:ascii="宋体" w:hAnsi="宋体" w:hint="eastAsia"/>
          <w:b/>
          <w:sz w:val="28"/>
          <w:szCs w:val="28"/>
        </w:rPr>
        <w:t>中</w:t>
      </w:r>
      <w:proofErr w:type="gramStart"/>
      <w:r w:rsidRPr="00D52964">
        <w:rPr>
          <w:rFonts w:ascii="宋体" w:hAnsi="宋体" w:hint="eastAsia"/>
          <w:b/>
          <w:sz w:val="28"/>
          <w:szCs w:val="28"/>
        </w:rPr>
        <w:t>社足球公益</w:t>
      </w:r>
      <w:proofErr w:type="gramEnd"/>
      <w:r w:rsidRPr="00D52964">
        <w:rPr>
          <w:rFonts w:ascii="宋体" w:hAnsi="宋体" w:hint="eastAsia"/>
          <w:b/>
          <w:sz w:val="28"/>
          <w:szCs w:val="28"/>
        </w:rPr>
        <w:t>基金在第三届中国社区足球联赛总决赛期间</w:t>
      </w:r>
    </w:p>
    <w:p w14:paraId="47AB8E42" w14:textId="6DF15832" w:rsidR="00D52964" w:rsidRPr="00D52964" w:rsidRDefault="00D52964" w:rsidP="00D52964">
      <w:pPr>
        <w:spacing w:line="440" w:lineRule="exact"/>
        <w:jc w:val="center"/>
        <w:rPr>
          <w:rFonts w:ascii="宋体" w:hAnsi="宋体"/>
          <w:b/>
          <w:sz w:val="28"/>
          <w:szCs w:val="28"/>
        </w:rPr>
      </w:pPr>
      <w:r w:rsidRPr="00D52964">
        <w:rPr>
          <w:rFonts w:ascii="宋体" w:hAnsi="宋体" w:hint="eastAsia"/>
          <w:b/>
          <w:sz w:val="28"/>
          <w:szCs w:val="28"/>
        </w:rPr>
        <w:t>举办“推动中国社区足球发展”座谈会</w:t>
      </w:r>
    </w:p>
    <w:p w14:paraId="1B7D4C40" w14:textId="77777777" w:rsidR="00D52964" w:rsidRPr="00D52964" w:rsidRDefault="00D52964" w:rsidP="00D52964">
      <w:pPr>
        <w:spacing w:line="440" w:lineRule="exact"/>
        <w:jc w:val="center"/>
        <w:rPr>
          <w:rFonts w:ascii="宋体" w:hAnsi="宋体"/>
          <w:b/>
          <w:sz w:val="28"/>
          <w:szCs w:val="28"/>
        </w:rPr>
      </w:pPr>
    </w:p>
    <w:p w14:paraId="30E2F7A9" w14:textId="77777777" w:rsidR="00D52964" w:rsidRPr="00D52964" w:rsidRDefault="00D52964" w:rsidP="00D52964">
      <w:pPr>
        <w:spacing w:line="440" w:lineRule="exact"/>
        <w:ind w:firstLineChars="200" w:firstLine="480"/>
        <w:rPr>
          <w:sz w:val="24"/>
        </w:rPr>
      </w:pPr>
      <w:r w:rsidRPr="00D52964">
        <w:rPr>
          <w:rFonts w:hint="eastAsia"/>
          <w:sz w:val="24"/>
        </w:rPr>
        <w:t>11</w:t>
      </w:r>
      <w:r w:rsidRPr="00D52964">
        <w:rPr>
          <w:rFonts w:hint="eastAsia"/>
          <w:sz w:val="24"/>
        </w:rPr>
        <w:t>月</w:t>
      </w:r>
      <w:r w:rsidRPr="00D52964">
        <w:rPr>
          <w:rFonts w:hint="eastAsia"/>
          <w:sz w:val="24"/>
        </w:rPr>
        <w:t>24</w:t>
      </w:r>
      <w:r w:rsidRPr="00D52964">
        <w:rPr>
          <w:rFonts w:hint="eastAsia"/>
          <w:sz w:val="24"/>
        </w:rPr>
        <w:t>日，在第三届中国社区足球联赛总决赛期间，中</w:t>
      </w:r>
      <w:proofErr w:type="gramStart"/>
      <w:r w:rsidRPr="00D52964">
        <w:rPr>
          <w:rFonts w:hint="eastAsia"/>
          <w:sz w:val="24"/>
        </w:rPr>
        <w:t>社足球公益</w:t>
      </w:r>
      <w:proofErr w:type="gramEnd"/>
      <w:r w:rsidRPr="00D52964">
        <w:rPr>
          <w:rFonts w:hint="eastAsia"/>
          <w:sz w:val="24"/>
        </w:rPr>
        <w:t>基金在</w:t>
      </w:r>
      <w:r w:rsidRPr="00D52964">
        <w:rPr>
          <w:rFonts w:hint="eastAsia"/>
          <w:sz w:val="24"/>
        </w:rPr>
        <w:lastRenderedPageBreak/>
        <w:t>花都区新华街道秀权社区召开“推动中国社区足球发展”座谈会。中社基金会理事长赵蓬奇、花都区文广新局副局长陈英、中</w:t>
      </w:r>
      <w:proofErr w:type="gramStart"/>
      <w:r w:rsidRPr="00D52964">
        <w:rPr>
          <w:rFonts w:hint="eastAsia"/>
          <w:sz w:val="24"/>
        </w:rPr>
        <w:t>社足球公益</w:t>
      </w:r>
      <w:proofErr w:type="gramEnd"/>
      <w:r w:rsidRPr="00D52964">
        <w:rPr>
          <w:rFonts w:hint="eastAsia"/>
          <w:sz w:val="24"/>
        </w:rPr>
        <w:t>基金秘书长童军以及广东省社会工作协会、花都区文广新局、街道、社区及企业、行业协会代表参加座谈。与会代表就“如何充分发挥社会工作优势，积极推动社区足球运动发展”进行了交流和讨论。</w:t>
      </w:r>
    </w:p>
    <w:p w14:paraId="0E43E205" w14:textId="77777777" w:rsidR="00D52964" w:rsidRPr="00D52964" w:rsidRDefault="00D52964" w:rsidP="00D52964">
      <w:pPr>
        <w:spacing w:line="440" w:lineRule="exact"/>
        <w:ind w:firstLineChars="200" w:firstLine="480"/>
        <w:rPr>
          <w:sz w:val="24"/>
        </w:rPr>
      </w:pPr>
      <w:r w:rsidRPr="00D52964">
        <w:rPr>
          <w:rFonts w:hint="eastAsia"/>
          <w:sz w:val="24"/>
        </w:rPr>
        <w:t>会上，童军秘书长向与会代表介绍，“中国社区足球联赛”项目于</w:t>
      </w:r>
      <w:r w:rsidRPr="00D52964">
        <w:rPr>
          <w:rFonts w:hint="eastAsia"/>
          <w:sz w:val="24"/>
        </w:rPr>
        <w:t>2016</w:t>
      </w:r>
      <w:r w:rsidRPr="00D52964">
        <w:rPr>
          <w:rFonts w:hint="eastAsia"/>
          <w:sz w:val="24"/>
        </w:rPr>
        <w:t>年</w:t>
      </w:r>
      <w:r w:rsidRPr="00D52964">
        <w:rPr>
          <w:rFonts w:hint="eastAsia"/>
          <w:sz w:val="24"/>
        </w:rPr>
        <w:t>1</w:t>
      </w:r>
      <w:r w:rsidRPr="00D52964">
        <w:rPr>
          <w:rFonts w:hint="eastAsia"/>
          <w:sz w:val="24"/>
        </w:rPr>
        <w:t>月</w:t>
      </w:r>
      <w:r w:rsidRPr="00D52964">
        <w:rPr>
          <w:rFonts w:hint="eastAsia"/>
          <w:sz w:val="24"/>
        </w:rPr>
        <w:t>9</w:t>
      </w:r>
      <w:r w:rsidRPr="00D52964">
        <w:rPr>
          <w:rFonts w:hint="eastAsia"/>
          <w:sz w:val="24"/>
        </w:rPr>
        <w:t>日在国家会议中心正式启动。联赛连续三年在全国</w:t>
      </w:r>
      <w:r w:rsidRPr="00D52964">
        <w:rPr>
          <w:rFonts w:hint="eastAsia"/>
          <w:sz w:val="24"/>
        </w:rPr>
        <w:t>13</w:t>
      </w:r>
      <w:r w:rsidRPr="00D52964">
        <w:rPr>
          <w:rFonts w:hint="eastAsia"/>
          <w:sz w:val="24"/>
        </w:rPr>
        <w:t>个省市开展比赛，得到了各地各级政府、体育部门的大力支持，以及全国广大业余足球爱好者的热烈欢迎。项目以社区为依托，将足球文化向大众推广，以球会友，加强人与人之间的交流，促进社区体育文化的发展。未来的工作中，中</w:t>
      </w:r>
      <w:proofErr w:type="gramStart"/>
      <w:r w:rsidRPr="00D52964">
        <w:rPr>
          <w:rFonts w:hint="eastAsia"/>
          <w:sz w:val="24"/>
        </w:rPr>
        <w:t>社足球公益</w:t>
      </w:r>
      <w:proofErr w:type="gramEnd"/>
      <w:r w:rsidRPr="00D52964">
        <w:rPr>
          <w:rFonts w:hint="eastAsia"/>
          <w:sz w:val="24"/>
        </w:rPr>
        <w:t>基金将继续以社区为依托，运用社会工作的理念和方法，开展人民群众喜欢的社区足球活动，推动我国足球事业发展。</w:t>
      </w:r>
    </w:p>
    <w:p w14:paraId="5D428234" w14:textId="77777777" w:rsidR="00D52964" w:rsidRPr="00D52964" w:rsidRDefault="00D52964" w:rsidP="00D52964">
      <w:pPr>
        <w:spacing w:line="440" w:lineRule="exact"/>
        <w:ind w:firstLineChars="200" w:firstLine="480"/>
        <w:rPr>
          <w:sz w:val="24"/>
        </w:rPr>
      </w:pPr>
      <w:r w:rsidRPr="00D52964">
        <w:rPr>
          <w:rFonts w:hint="eastAsia"/>
          <w:sz w:val="24"/>
        </w:rPr>
        <w:t>花都区文广新局体育科科长周忠明、花都区秀全社区居委会主任骆洁英等代表分别发言，表示“中国社区足球联赛”具有广泛的参与性，是社区百姓身边的运动会，对于推广社区足球运动、和谐社区氛围具有十分积极的作用。希望“中国社区足球联赛”能够越办越好，带动社区文化、体育、经济协同发展。</w:t>
      </w:r>
    </w:p>
    <w:p w14:paraId="5B89DB0F" w14:textId="76774E12" w:rsidR="00D52964" w:rsidRPr="00D52964" w:rsidRDefault="00D52964" w:rsidP="00D52964">
      <w:pPr>
        <w:spacing w:line="440" w:lineRule="exact"/>
        <w:ind w:firstLineChars="200" w:firstLine="480"/>
        <w:rPr>
          <w:sz w:val="24"/>
        </w:rPr>
      </w:pPr>
      <w:r w:rsidRPr="00D52964">
        <w:rPr>
          <w:sz w:val="24"/>
        </w:rPr>
        <w:t>会议最后</w:t>
      </w:r>
      <w:r w:rsidRPr="00D52964">
        <w:rPr>
          <w:rFonts w:hint="eastAsia"/>
          <w:sz w:val="24"/>
        </w:rPr>
        <w:t>，</w:t>
      </w:r>
      <w:r w:rsidRPr="00D52964">
        <w:rPr>
          <w:sz w:val="24"/>
        </w:rPr>
        <w:t>赵蓬奇理事长</w:t>
      </w:r>
      <w:proofErr w:type="gramStart"/>
      <w:r w:rsidRPr="00D52964">
        <w:rPr>
          <w:sz w:val="24"/>
        </w:rPr>
        <w:t>做会议</w:t>
      </w:r>
      <w:proofErr w:type="gramEnd"/>
      <w:r w:rsidRPr="00D52964">
        <w:rPr>
          <w:sz w:val="24"/>
        </w:rPr>
        <w:t>总结</w:t>
      </w:r>
      <w:r w:rsidRPr="00D52964">
        <w:rPr>
          <w:rFonts w:hint="eastAsia"/>
          <w:sz w:val="24"/>
        </w:rPr>
        <w:t>。赵理事长表示花都区群众体育事业的发展有目共睹，这离不开政府、社区、群众等各方的关心、支持与配合。中社社会工作发展基金会是全国首家以支持和发展社会工作为宗旨的公益慈善组织，普及体育运动，建设和谐社区，是社会工作的重要内容，“中国社区足球联赛”正是将社区社会工作与发展足球事业相结合，探索创新的一条新路径。本次座谈会，与会嘉宾带来了一些关于社区足球运动发展的新的理念和建议，对于“中国社区足球联赛”项目下一步的开展很有意义，在今后的工作中我们将更进一步建立机制、培养人才、整合资源，将联赛打造成一个百姓受益、持续发展的品牌项目，助力社区建设和全民健身事业的发展。</w:t>
      </w:r>
      <w:r>
        <w:rPr>
          <w:rFonts w:hint="eastAsia"/>
          <w:sz w:val="24"/>
        </w:rPr>
        <w:t xml:space="preserve">              </w:t>
      </w:r>
      <w:r w:rsidRPr="009019FE">
        <w:rPr>
          <w:rFonts w:hint="eastAsia"/>
          <w:sz w:val="24"/>
        </w:rPr>
        <w:t>（中</w:t>
      </w:r>
      <w:proofErr w:type="gramStart"/>
      <w:r w:rsidRPr="009019FE">
        <w:rPr>
          <w:rFonts w:hint="eastAsia"/>
          <w:sz w:val="24"/>
        </w:rPr>
        <w:t>社</w:t>
      </w:r>
      <w:r>
        <w:rPr>
          <w:rFonts w:hint="eastAsia"/>
          <w:sz w:val="24"/>
        </w:rPr>
        <w:t>足球公益</w:t>
      </w:r>
      <w:proofErr w:type="gramEnd"/>
      <w:r>
        <w:rPr>
          <w:rFonts w:hint="eastAsia"/>
          <w:sz w:val="24"/>
        </w:rPr>
        <w:t>基金供稿</w:t>
      </w:r>
      <w:r w:rsidRPr="009019FE">
        <w:rPr>
          <w:rFonts w:hint="eastAsia"/>
          <w:sz w:val="24"/>
        </w:rPr>
        <w:t>）</w:t>
      </w:r>
    </w:p>
    <w:p w14:paraId="59FAF136" w14:textId="77777777" w:rsidR="00D52964" w:rsidRDefault="00D52964" w:rsidP="00D52964">
      <w:pPr>
        <w:spacing w:line="440" w:lineRule="exact"/>
        <w:jc w:val="center"/>
        <w:rPr>
          <w:rFonts w:ascii="宋体" w:hAnsi="宋体"/>
          <w:b/>
          <w:sz w:val="28"/>
          <w:szCs w:val="28"/>
        </w:rPr>
      </w:pPr>
      <w:r w:rsidRPr="004E755F">
        <w:rPr>
          <w:rFonts w:ascii="宋体" w:hAnsi="宋体" w:hint="eastAsia"/>
          <w:b/>
          <w:sz w:val="28"/>
          <w:szCs w:val="28"/>
        </w:rPr>
        <w:t xml:space="preserve"> </w:t>
      </w:r>
    </w:p>
    <w:p w14:paraId="4AC9AE41" w14:textId="77777777" w:rsidR="00D52964" w:rsidRDefault="00D52964" w:rsidP="00D52964">
      <w:pPr>
        <w:spacing w:line="440" w:lineRule="exact"/>
        <w:jc w:val="center"/>
        <w:rPr>
          <w:rFonts w:ascii="宋体" w:hAnsi="宋体"/>
          <w:b/>
          <w:sz w:val="28"/>
          <w:szCs w:val="28"/>
        </w:rPr>
      </w:pPr>
    </w:p>
    <w:p w14:paraId="2DCFD53A" w14:textId="77777777" w:rsidR="00844FCC" w:rsidRDefault="00844FCC" w:rsidP="00D52964">
      <w:pPr>
        <w:spacing w:line="440" w:lineRule="exact"/>
        <w:jc w:val="center"/>
        <w:rPr>
          <w:rFonts w:ascii="宋体" w:hAnsi="宋体"/>
          <w:b/>
          <w:sz w:val="28"/>
          <w:szCs w:val="28"/>
        </w:rPr>
      </w:pPr>
      <w:r>
        <w:rPr>
          <w:rFonts w:ascii="宋体" w:hAnsi="宋体" w:hint="eastAsia"/>
          <w:b/>
          <w:sz w:val="28"/>
          <w:szCs w:val="28"/>
        </w:rPr>
        <w:t>中</w:t>
      </w:r>
      <w:proofErr w:type="gramStart"/>
      <w:r>
        <w:rPr>
          <w:rFonts w:ascii="宋体" w:hAnsi="宋体" w:hint="eastAsia"/>
          <w:b/>
          <w:sz w:val="28"/>
          <w:szCs w:val="28"/>
        </w:rPr>
        <w:t>社足球公益</w:t>
      </w:r>
      <w:proofErr w:type="gramEnd"/>
      <w:r>
        <w:rPr>
          <w:rFonts w:ascii="宋体" w:hAnsi="宋体" w:hint="eastAsia"/>
          <w:b/>
          <w:sz w:val="28"/>
          <w:szCs w:val="28"/>
        </w:rPr>
        <w:t>基金</w:t>
      </w:r>
    </w:p>
    <w:p w14:paraId="0F49B2A5" w14:textId="1933EAF1" w:rsidR="00695205" w:rsidRDefault="004E755F" w:rsidP="00D52964">
      <w:pPr>
        <w:spacing w:line="440" w:lineRule="exact"/>
        <w:jc w:val="center"/>
        <w:rPr>
          <w:rFonts w:ascii="宋体" w:hAnsi="宋体"/>
          <w:b/>
          <w:sz w:val="28"/>
          <w:szCs w:val="28"/>
        </w:rPr>
      </w:pPr>
      <w:r w:rsidRPr="004E755F">
        <w:rPr>
          <w:rFonts w:ascii="宋体" w:hAnsi="宋体" w:hint="eastAsia"/>
          <w:b/>
          <w:sz w:val="28"/>
          <w:szCs w:val="28"/>
        </w:rPr>
        <w:t>“中社公益足球进社区·广州花都站”活动圆满成功</w:t>
      </w:r>
    </w:p>
    <w:p w14:paraId="4C456D1F" w14:textId="77777777" w:rsidR="00127E30" w:rsidRPr="00695205" w:rsidRDefault="00127E30" w:rsidP="00695205">
      <w:pPr>
        <w:spacing w:line="440" w:lineRule="exact"/>
        <w:jc w:val="center"/>
        <w:rPr>
          <w:rFonts w:ascii="宋体" w:hAnsi="宋体"/>
          <w:b/>
          <w:sz w:val="28"/>
          <w:szCs w:val="28"/>
        </w:rPr>
      </w:pPr>
    </w:p>
    <w:p w14:paraId="382E1858" w14:textId="77777777" w:rsidR="004E755F" w:rsidRPr="004E755F" w:rsidRDefault="004E755F" w:rsidP="004E755F">
      <w:pPr>
        <w:spacing w:line="440" w:lineRule="exact"/>
        <w:ind w:firstLineChars="200" w:firstLine="480"/>
        <w:rPr>
          <w:sz w:val="24"/>
        </w:rPr>
      </w:pPr>
      <w:r w:rsidRPr="004E755F">
        <w:rPr>
          <w:rFonts w:hint="eastAsia"/>
          <w:sz w:val="24"/>
        </w:rPr>
        <w:t>11</w:t>
      </w:r>
      <w:r w:rsidRPr="004E755F">
        <w:rPr>
          <w:rFonts w:hint="eastAsia"/>
          <w:sz w:val="24"/>
        </w:rPr>
        <w:t>月</w:t>
      </w:r>
      <w:r w:rsidRPr="004E755F">
        <w:rPr>
          <w:rFonts w:hint="eastAsia"/>
          <w:sz w:val="24"/>
        </w:rPr>
        <w:t>25</w:t>
      </w:r>
      <w:r w:rsidRPr="004E755F">
        <w:rPr>
          <w:rFonts w:hint="eastAsia"/>
          <w:sz w:val="24"/>
        </w:rPr>
        <w:t>日，在第三届中国社区足球联赛总决赛期间，中</w:t>
      </w:r>
      <w:proofErr w:type="gramStart"/>
      <w:r w:rsidRPr="004E755F">
        <w:rPr>
          <w:rFonts w:hint="eastAsia"/>
          <w:sz w:val="24"/>
        </w:rPr>
        <w:t>社足球公益</w:t>
      </w:r>
      <w:proofErr w:type="gramEnd"/>
      <w:r w:rsidRPr="004E755F">
        <w:rPr>
          <w:rFonts w:hint="eastAsia"/>
          <w:sz w:val="24"/>
        </w:rPr>
        <w:t>基金举</w:t>
      </w:r>
      <w:r w:rsidRPr="004E755F">
        <w:rPr>
          <w:rFonts w:hint="eastAsia"/>
          <w:sz w:val="24"/>
        </w:rPr>
        <w:lastRenderedPageBreak/>
        <w:t>办“中社公益足球进社区·广州花都站”活动。中社社会工作发展基金会理事长赵蓬奇、中</w:t>
      </w:r>
      <w:proofErr w:type="gramStart"/>
      <w:r w:rsidRPr="004E755F">
        <w:rPr>
          <w:rFonts w:hint="eastAsia"/>
          <w:sz w:val="24"/>
        </w:rPr>
        <w:t>社足球公益</w:t>
      </w:r>
      <w:proofErr w:type="gramEnd"/>
      <w:r w:rsidRPr="004E755F">
        <w:rPr>
          <w:rFonts w:hint="eastAsia"/>
          <w:sz w:val="24"/>
        </w:rPr>
        <w:t>基金秘书长童军、第三届“中国社区足球联赛”全国总冠军贵阳队全体队员、爱心企业代表及基金工作人员等来到广州市花都区新华街马鞍山社区，与热爱足球运动的居民一起开展足球运动。</w:t>
      </w:r>
    </w:p>
    <w:p w14:paraId="5B68CCD3" w14:textId="77777777" w:rsidR="004E755F" w:rsidRPr="004E755F" w:rsidRDefault="004E755F" w:rsidP="004E755F">
      <w:pPr>
        <w:spacing w:line="440" w:lineRule="exact"/>
        <w:ind w:firstLineChars="200" w:firstLine="480"/>
        <w:rPr>
          <w:sz w:val="24"/>
        </w:rPr>
      </w:pPr>
      <w:r w:rsidRPr="004E755F">
        <w:rPr>
          <w:rFonts w:hint="eastAsia"/>
          <w:sz w:val="24"/>
        </w:rPr>
        <w:t>活动中，中</w:t>
      </w:r>
      <w:proofErr w:type="gramStart"/>
      <w:r w:rsidRPr="004E755F">
        <w:rPr>
          <w:rFonts w:hint="eastAsia"/>
          <w:sz w:val="24"/>
        </w:rPr>
        <w:t>社足球公益</w:t>
      </w:r>
      <w:proofErr w:type="gramEnd"/>
      <w:r w:rsidRPr="004E755F">
        <w:rPr>
          <w:rFonts w:hint="eastAsia"/>
          <w:sz w:val="24"/>
        </w:rPr>
        <w:t>基金向马鞍山社区捐赠了</w:t>
      </w:r>
      <w:r w:rsidRPr="004E755F">
        <w:rPr>
          <w:rFonts w:hint="eastAsia"/>
          <w:sz w:val="24"/>
        </w:rPr>
        <w:t>30</w:t>
      </w:r>
      <w:r w:rsidRPr="004E755F">
        <w:rPr>
          <w:rFonts w:hint="eastAsia"/>
          <w:sz w:val="24"/>
        </w:rPr>
        <w:t>个足球，鼓励社区群众和小朋友参与足球运动，让社区群众更多的接触足球运动，感受足球文化。此外，基金首次尝试引导“中国社区足球联赛”参赛球队参与公益活动，邀请第三届联赛全国总冠军贵阳队的队员们作为公益教练，对马鞍山社区足球爱好者们现场进行足球运动基础科目训练教学，让队员们在公益活动中收获足球运动之外的幸福感。本次中社公益足球进社区活动还进行了以家庭为单位的三</w:t>
      </w:r>
      <w:proofErr w:type="gramStart"/>
      <w:r w:rsidRPr="004E755F">
        <w:rPr>
          <w:rFonts w:hint="eastAsia"/>
          <w:sz w:val="24"/>
        </w:rPr>
        <w:t>人制</w:t>
      </w:r>
      <w:proofErr w:type="gramEnd"/>
      <w:r w:rsidRPr="004E755F">
        <w:rPr>
          <w:rFonts w:hint="eastAsia"/>
          <w:sz w:val="24"/>
        </w:rPr>
        <w:t>足球友谊赛，</w:t>
      </w:r>
      <w:r w:rsidRPr="004E755F">
        <w:rPr>
          <w:rFonts w:hint="eastAsia"/>
          <w:sz w:val="24"/>
        </w:rPr>
        <w:t>10</w:t>
      </w:r>
      <w:r w:rsidRPr="004E755F">
        <w:rPr>
          <w:rFonts w:hint="eastAsia"/>
          <w:sz w:val="24"/>
        </w:rPr>
        <w:t>组社区家庭进行了分组单循环淘汰赛，每场比赛</w:t>
      </w:r>
      <w:r w:rsidRPr="004E755F">
        <w:rPr>
          <w:rFonts w:hint="eastAsia"/>
          <w:sz w:val="24"/>
        </w:rPr>
        <w:t>20</w:t>
      </w:r>
      <w:r w:rsidRPr="004E755F">
        <w:rPr>
          <w:rFonts w:hint="eastAsia"/>
          <w:sz w:val="24"/>
        </w:rPr>
        <w:t>分钟。最终，三个家庭分别获得本次友谊赛的冠亚季军。赛后主办方中</w:t>
      </w:r>
      <w:proofErr w:type="gramStart"/>
      <w:r w:rsidRPr="004E755F">
        <w:rPr>
          <w:rFonts w:hint="eastAsia"/>
          <w:sz w:val="24"/>
        </w:rPr>
        <w:t>社足球公益</w:t>
      </w:r>
      <w:proofErr w:type="gramEnd"/>
      <w:r w:rsidRPr="004E755F">
        <w:rPr>
          <w:rFonts w:hint="eastAsia"/>
          <w:sz w:val="24"/>
        </w:rPr>
        <w:t>基金为参加活动的家庭队伍颁发了证书并为小球迷赠送足球和球衣。</w:t>
      </w:r>
    </w:p>
    <w:p w14:paraId="454B3C49" w14:textId="5A6B8D8C" w:rsidR="007C31BF" w:rsidRDefault="004E755F" w:rsidP="004E755F">
      <w:pPr>
        <w:spacing w:line="440" w:lineRule="exact"/>
        <w:ind w:firstLineChars="200" w:firstLine="480"/>
        <w:rPr>
          <w:sz w:val="24"/>
        </w:rPr>
      </w:pPr>
      <w:r w:rsidRPr="004E755F">
        <w:rPr>
          <w:rFonts w:hint="eastAsia"/>
          <w:sz w:val="24"/>
        </w:rPr>
        <w:t>“中社公益足球进社区”活动响应《中国足球改革发展总体方案》，倡导“快乐足球”、“人人可以踢足球”的理念，普及发展社区足球和群众足球，打造一个属于万千普通足球爱好者自己的活动。项目把足球运动中的技、战术编成适合小朋友参与并喜欢的足球小游戏，这些小游戏对场地要求不高，时间可长可短，随时可以玩，人人能参与，并且每年不断更新。通过足球小游戏增强了社区居民对足球运动的兴趣，提高了孩子和家长的亲子互动，对推广和普及社区足球运动起到了积极的作用。本次活动得到了马鞍山社区的大力支持，促进了和谐社区氛围的建设，取得了良好的社会反响。</w:t>
      </w:r>
      <w:r w:rsidR="005D565B">
        <w:rPr>
          <w:rFonts w:hint="eastAsia"/>
          <w:sz w:val="24"/>
        </w:rPr>
        <w:t xml:space="preserve">       </w:t>
      </w:r>
      <w:r w:rsidR="0079749F">
        <w:rPr>
          <w:rFonts w:hint="eastAsia"/>
          <w:sz w:val="24"/>
        </w:rPr>
        <w:t xml:space="preserve">     </w:t>
      </w:r>
      <w:r w:rsidR="005D565B">
        <w:rPr>
          <w:rFonts w:hint="eastAsia"/>
          <w:sz w:val="24"/>
        </w:rPr>
        <w:t xml:space="preserve">      </w:t>
      </w:r>
      <w:r w:rsidR="007C31BF">
        <w:rPr>
          <w:rFonts w:hint="eastAsia"/>
          <w:sz w:val="24"/>
        </w:rPr>
        <w:t>（中</w:t>
      </w:r>
      <w:proofErr w:type="gramStart"/>
      <w:r w:rsidR="007C31BF">
        <w:rPr>
          <w:rFonts w:hint="eastAsia"/>
          <w:sz w:val="24"/>
        </w:rPr>
        <w:t>社</w:t>
      </w:r>
      <w:r w:rsidR="0079749F">
        <w:rPr>
          <w:rFonts w:hint="eastAsia"/>
          <w:sz w:val="24"/>
        </w:rPr>
        <w:t>足球公益</w:t>
      </w:r>
      <w:proofErr w:type="gramEnd"/>
      <w:r w:rsidR="0079749F">
        <w:rPr>
          <w:rFonts w:hint="eastAsia"/>
          <w:sz w:val="24"/>
        </w:rPr>
        <w:t>基金</w:t>
      </w:r>
      <w:r w:rsidR="007C31BF">
        <w:rPr>
          <w:rFonts w:hint="eastAsia"/>
          <w:sz w:val="24"/>
        </w:rPr>
        <w:t>供稿）</w:t>
      </w:r>
    </w:p>
    <w:p w14:paraId="238A879E" w14:textId="77777777" w:rsidR="00844FCC" w:rsidRDefault="00844FCC" w:rsidP="00844FCC">
      <w:pPr>
        <w:spacing w:line="440" w:lineRule="exact"/>
        <w:ind w:left="275" w:hangingChars="98" w:hanging="275"/>
        <w:jc w:val="center"/>
        <w:rPr>
          <w:rFonts w:ascii="宋体" w:hAnsi="宋体"/>
          <w:b/>
          <w:sz w:val="28"/>
          <w:szCs w:val="28"/>
        </w:rPr>
      </w:pPr>
    </w:p>
    <w:p w14:paraId="7CA7CB43" w14:textId="77777777" w:rsidR="00225E52" w:rsidRDefault="00225E52" w:rsidP="00844FCC">
      <w:pPr>
        <w:spacing w:line="440" w:lineRule="exact"/>
        <w:ind w:left="275" w:hangingChars="98" w:hanging="275"/>
        <w:jc w:val="center"/>
        <w:rPr>
          <w:rFonts w:ascii="宋体" w:hAnsi="宋体"/>
          <w:b/>
          <w:sz w:val="28"/>
          <w:szCs w:val="28"/>
        </w:rPr>
      </w:pPr>
    </w:p>
    <w:p w14:paraId="77C8D3FF" w14:textId="77777777" w:rsidR="00844FCC" w:rsidRDefault="00844FCC" w:rsidP="00844FCC">
      <w:pPr>
        <w:spacing w:line="440" w:lineRule="exact"/>
        <w:ind w:left="275" w:hangingChars="98" w:hanging="275"/>
        <w:jc w:val="center"/>
        <w:rPr>
          <w:rFonts w:ascii="宋体" w:hAnsi="宋体"/>
          <w:b/>
          <w:sz w:val="28"/>
          <w:szCs w:val="28"/>
        </w:rPr>
      </w:pPr>
      <w:r w:rsidRPr="004E755F">
        <w:rPr>
          <w:rFonts w:ascii="宋体" w:hAnsi="宋体" w:hint="eastAsia"/>
          <w:b/>
          <w:sz w:val="28"/>
          <w:szCs w:val="28"/>
        </w:rPr>
        <w:t>中社基金会理事长赵蓬奇赴广州考察社工机构</w:t>
      </w:r>
    </w:p>
    <w:p w14:paraId="6E79E388" w14:textId="77777777" w:rsidR="00844FCC" w:rsidRDefault="00844FCC" w:rsidP="00844FCC">
      <w:pPr>
        <w:spacing w:line="440" w:lineRule="exact"/>
        <w:ind w:left="275" w:hangingChars="98" w:hanging="275"/>
        <w:jc w:val="center"/>
        <w:rPr>
          <w:rFonts w:ascii="宋体" w:hAnsi="宋体"/>
          <w:b/>
          <w:sz w:val="28"/>
          <w:szCs w:val="28"/>
        </w:rPr>
      </w:pPr>
    </w:p>
    <w:p w14:paraId="551AC906" w14:textId="77777777" w:rsidR="00844FCC" w:rsidRPr="004E755F" w:rsidRDefault="00844FCC" w:rsidP="00844FCC">
      <w:pPr>
        <w:spacing w:line="440" w:lineRule="exact"/>
        <w:ind w:firstLineChars="200" w:firstLine="480"/>
        <w:rPr>
          <w:sz w:val="24"/>
        </w:rPr>
      </w:pPr>
      <w:r w:rsidRPr="004E755F">
        <w:rPr>
          <w:rFonts w:hint="eastAsia"/>
          <w:sz w:val="24"/>
        </w:rPr>
        <w:t>11</w:t>
      </w:r>
      <w:r w:rsidRPr="004E755F">
        <w:rPr>
          <w:rFonts w:hint="eastAsia"/>
          <w:sz w:val="24"/>
        </w:rPr>
        <w:t>月</w:t>
      </w:r>
      <w:r w:rsidRPr="004E755F">
        <w:rPr>
          <w:rFonts w:hint="eastAsia"/>
          <w:sz w:val="24"/>
        </w:rPr>
        <w:t>26</w:t>
      </w:r>
      <w:r w:rsidRPr="004E755F">
        <w:rPr>
          <w:rFonts w:hint="eastAsia"/>
          <w:sz w:val="24"/>
        </w:rPr>
        <w:t>日，中社基金会理事长赵蓬奇理事长在广州应邀拜访了广东省社会工作师联合会，考察了广州市北京街社工服务站（北京街家庭综合服务中心）和光塔街诗书家庭综合服务中心等相关社会工作服务机构。通过拜访和考察，加强了同广东省社会工作师联合会之间的联系，加深了对广东社工服务机构的了解，密切了双方关系，为今后进一步合作打下了坚实基础。</w:t>
      </w:r>
    </w:p>
    <w:p w14:paraId="7F9EC551" w14:textId="77777777" w:rsidR="00844FCC" w:rsidRDefault="00844FCC" w:rsidP="00844FCC">
      <w:pPr>
        <w:spacing w:line="440" w:lineRule="exact"/>
        <w:ind w:firstLineChars="200" w:firstLine="480"/>
        <w:rPr>
          <w:sz w:val="24"/>
        </w:rPr>
      </w:pPr>
      <w:r w:rsidRPr="004E755F">
        <w:rPr>
          <w:rFonts w:hint="eastAsia"/>
          <w:sz w:val="24"/>
        </w:rPr>
        <w:t>首先，赵蓬奇理事长对广东省社会工作师联合会进行了参观考察，并进行了</w:t>
      </w:r>
      <w:r w:rsidRPr="004E755F">
        <w:rPr>
          <w:rFonts w:hint="eastAsia"/>
          <w:sz w:val="24"/>
        </w:rPr>
        <w:lastRenderedPageBreak/>
        <w:t>座谈。座谈会上，李敏兰会长和工作人员将广东省社会工作师联合会的发展历史及今年开展的工作和取得的成绩向赵蓬奇理事长做了介绍。赵蓬奇理事长听后表示，广东省社会工作师联合会作为在广东省民政厅业务主管下的具有独立性、专业性的民间社会团体，肩负着“联合社工，发展专业，服务广东”的重要使命。要积极发挥联合会沟通政府和民间机构的桥梁和纽带作用，充分整合社会资源，最大程度上为专业社会工作者和社会服务机构提供服务和交流。要充分发挥联合会的优势，在打造队伍建设、加强专业化和联合化推进上下功夫，营造一个社会工作理念和知识的环境，推动一批专业社会工作的民间组织成长，从而推进广东省社会工作人才队伍建设及社会工作专业发展。</w:t>
      </w:r>
    </w:p>
    <w:p w14:paraId="0904A1FA" w14:textId="77777777" w:rsidR="00844FCC" w:rsidRPr="004E755F" w:rsidRDefault="00844FCC" w:rsidP="00844FCC">
      <w:pPr>
        <w:spacing w:line="440" w:lineRule="exact"/>
        <w:ind w:firstLineChars="200" w:firstLine="480"/>
        <w:rPr>
          <w:sz w:val="24"/>
        </w:rPr>
      </w:pPr>
      <w:r w:rsidRPr="004E755F">
        <w:rPr>
          <w:rFonts w:hint="eastAsia"/>
          <w:sz w:val="24"/>
        </w:rPr>
        <w:t>接着，赵蓬奇理事长来到广州市越秀区北京街社工服务站（北京街家庭综合服务中心）和光塔街诗书家庭综合服务中心，在广州市社会工作协会秘书长段鹏飞的陪同下，对社工服务机构进行实地调研。广州市越秀区北京街社工服务站服务总监孙晓寒和广州市越秀区光塔诗书社工站主任谭洁婷分别把各自单位今年的工作情况向赵蓬奇理事长做了汇报。赵蓬奇理事长说，社工服务机构为了满足社区居民的需求，提升社区综合服务的质量，进一步探索社区管理服务的新模式，我们要注重引入社工专业服务，为社区建设的全面发展再创佳绩。</w:t>
      </w:r>
    </w:p>
    <w:p w14:paraId="11C69684" w14:textId="77777777" w:rsidR="00844FCC" w:rsidRDefault="00844FCC" w:rsidP="00844FCC">
      <w:pPr>
        <w:spacing w:line="440" w:lineRule="exact"/>
        <w:ind w:firstLineChars="200" w:firstLine="480"/>
        <w:rPr>
          <w:rFonts w:ascii="宋体" w:hAnsi="宋体"/>
          <w:b/>
          <w:sz w:val="28"/>
          <w:szCs w:val="28"/>
        </w:rPr>
      </w:pPr>
      <w:r w:rsidRPr="004E755F">
        <w:rPr>
          <w:rFonts w:hint="eastAsia"/>
          <w:sz w:val="24"/>
        </w:rPr>
        <w:t>赵蓬奇理事长最后表示，中社社会工作发展基金会是经国家民政部批准成立的、全国首家以支持和发展社会工作为宗旨的公益基金会，而社区社会工作又是整个社工体系的重要组成部分。今后，中社社会工作发展基金会会加强同社工组织及社区社会工作服务机构的联系、合作，促进社会工作发展，从而更好地为社会建设服务，为建功新时代做贡献。</w:t>
      </w:r>
      <w:r>
        <w:rPr>
          <w:rFonts w:hint="eastAsia"/>
          <w:sz w:val="24"/>
        </w:rPr>
        <w:t xml:space="preserve">            </w:t>
      </w:r>
      <w:r>
        <w:rPr>
          <w:rFonts w:hint="eastAsia"/>
          <w:sz w:val="24"/>
        </w:rPr>
        <w:t>（中社基金会公益传播部供稿）</w:t>
      </w:r>
    </w:p>
    <w:p w14:paraId="0A88FD41" w14:textId="77777777" w:rsidR="00844FCC" w:rsidRDefault="00844FCC" w:rsidP="00844FCC">
      <w:pPr>
        <w:spacing w:line="440" w:lineRule="exact"/>
        <w:ind w:left="275" w:hangingChars="98" w:hanging="275"/>
        <w:jc w:val="center"/>
        <w:rPr>
          <w:rFonts w:ascii="宋体" w:hAnsi="宋体"/>
          <w:b/>
          <w:sz w:val="28"/>
          <w:szCs w:val="28"/>
        </w:rPr>
      </w:pPr>
    </w:p>
    <w:p w14:paraId="44685C0A" w14:textId="77777777" w:rsidR="00844FCC" w:rsidRDefault="00844FCC" w:rsidP="00844FCC">
      <w:pPr>
        <w:spacing w:line="440" w:lineRule="exact"/>
        <w:ind w:left="275" w:hangingChars="98" w:hanging="275"/>
        <w:jc w:val="center"/>
        <w:rPr>
          <w:rFonts w:ascii="宋体" w:hAnsi="宋体"/>
          <w:b/>
          <w:sz w:val="28"/>
          <w:szCs w:val="28"/>
        </w:rPr>
      </w:pPr>
    </w:p>
    <w:p w14:paraId="08E107BE" w14:textId="77777777" w:rsidR="0079749F" w:rsidRDefault="0079749F" w:rsidP="00815AE4">
      <w:pPr>
        <w:spacing w:line="440" w:lineRule="exact"/>
        <w:jc w:val="center"/>
        <w:rPr>
          <w:rFonts w:ascii="宋体" w:hAnsi="宋体"/>
          <w:b/>
          <w:sz w:val="28"/>
          <w:szCs w:val="28"/>
        </w:rPr>
      </w:pPr>
      <w:proofErr w:type="gramStart"/>
      <w:r w:rsidRPr="0079749F">
        <w:rPr>
          <w:rFonts w:ascii="宋体" w:hAnsi="宋体" w:hint="eastAsia"/>
          <w:b/>
          <w:sz w:val="28"/>
          <w:szCs w:val="28"/>
        </w:rPr>
        <w:t>中社心关爱</w:t>
      </w:r>
      <w:proofErr w:type="gramEnd"/>
      <w:r w:rsidRPr="0079749F">
        <w:rPr>
          <w:rFonts w:ascii="宋体" w:hAnsi="宋体" w:hint="eastAsia"/>
          <w:b/>
          <w:sz w:val="28"/>
          <w:szCs w:val="28"/>
        </w:rPr>
        <w:t>基金“心关爱·进百城”公益工程</w:t>
      </w:r>
    </w:p>
    <w:p w14:paraId="46B32A94" w14:textId="3BF2CA28" w:rsidR="007C31BF" w:rsidRDefault="0079749F" w:rsidP="00815AE4">
      <w:pPr>
        <w:spacing w:line="440" w:lineRule="exact"/>
        <w:jc w:val="center"/>
        <w:rPr>
          <w:rFonts w:ascii="宋体" w:hAnsi="宋体"/>
          <w:b/>
          <w:sz w:val="28"/>
          <w:szCs w:val="28"/>
        </w:rPr>
      </w:pPr>
      <w:r w:rsidRPr="0079749F">
        <w:rPr>
          <w:rFonts w:ascii="宋体" w:hAnsi="宋体" w:hint="eastAsia"/>
          <w:b/>
          <w:sz w:val="28"/>
          <w:szCs w:val="28"/>
        </w:rPr>
        <w:t>在无锡市梁溪区落地实施</w:t>
      </w:r>
    </w:p>
    <w:p w14:paraId="627557B0" w14:textId="77777777" w:rsidR="007C31BF" w:rsidRDefault="007C31BF">
      <w:pPr>
        <w:spacing w:line="440" w:lineRule="exact"/>
        <w:jc w:val="center"/>
        <w:rPr>
          <w:rFonts w:ascii="宋体" w:hAnsi="宋体"/>
          <w:b/>
          <w:sz w:val="28"/>
          <w:szCs w:val="28"/>
        </w:rPr>
      </w:pPr>
    </w:p>
    <w:p w14:paraId="590FA1F6" w14:textId="77777777" w:rsidR="0079749F" w:rsidRPr="0079749F" w:rsidRDefault="0079749F" w:rsidP="0079749F">
      <w:pPr>
        <w:spacing w:line="440" w:lineRule="exact"/>
        <w:ind w:firstLineChars="200" w:firstLine="480"/>
        <w:rPr>
          <w:sz w:val="24"/>
        </w:rPr>
      </w:pPr>
      <w:r w:rsidRPr="0079749F">
        <w:rPr>
          <w:rFonts w:hint="eastAsia"/>
          <w:sz w:val="24"/>
        </w:rPr>
        <w:t>2018</w:t>
      </w:r>
      <w:r w:rsidRPr="0079749F">
        <w:rPr>
          <w:rFonts w:hint="eastAsia"/>
          <w:sz w:val="24"/>
        </w:rPr>
        <w:t>年</w:t>
      </w:r>
      <w:r w:rsidRPr="0079749F">
        <w:rPr>
          <w:rFonts w:hint="eastAsia"/>
          <w:sz w:val="24"/>
        </w:rPr>
        <w:t>11</w:t>
      </w:r>
      <w:r w:rsidRPr="0079749F">
        <w:rPr>
          <w:rFonts w:hint="eastAsia"/>
          <w:sz w:val="24"/>
        </w:rPr>
        <w:t>月</w:t>
      </w:r>
      <w:r w:rsidRPr="0079749F">
        <w:rPr>
          <w:rFonts w:hint="eastAsia"/>
          <w:sz w:val="24"/>
        </w:rPr>
        <w:t>8</w:t>
      </w:r>
      <w:r w:rsidRPr="0079749F">
        <w:rPr>
          <w:rFonts w:hint="eastAsia"/>
          <w:sz w:val="24"/>
        </w:rPr>
        <w:t>日，由中社社会工作发展基金会心关爱基金和中共无锡市梁溪区委员会联合主办的“心关爱·进百城”公益工程</w:t>
      </w:r>
      <w:proofErr w:type="gramStart"/>
      <w:r w:rsidRPr="0079749F">
        <w:rPr>
          <w:rFonts w:hint="eastAsia"/>
          <w:sz w:val="24"/>
        </w:rPr>
        <w:t>项心理</w:t>
      </w:r>
      <w:proofErr w:type="gramEnd"/>
      <w:r w:rsidRPr="0079749F">
        <w:rPr>
          <w:rFonts w:hint="eastAsia"/>
          <w:sz w:val="24"/>
        </w:rPr>
        <w:t>服务体系建设</w:t>
      </w:r>
      <w:proofErr w:type="gramStart"/>
      <w:r w:rsidRPr="0079749F">
        <w:rPr>
          <w:rFonts w:hint="eastAsia"/>
          <w:sz w:val="24"/>
        </w:rPr>
        <w:t>目启动</w:t>
      </w:r>
      <w:proofErr w:type="gramEnd"/>
      <w:r w:rsidRPr="0079749F">
        <w:rPr>
          <w:rFonts w:hint="eastAsia"/>
          <w:sz w:val="24"/>
        </w:rPr>
        <w:t>大会在无锡市梁溪区举行。中社社会工作发展基金会会理事长赵蓬奇，无锡市委常委、统战部长陈德荣，无锡市总工会副主席周国祥，无锡市总工会权益保障部部长赵宏，梁溪区委书记区长秦咏薪、区委常委周皖红、副区长张琦、总工会党</w:t>
      </w:r>
      <w:r w:rsidRPr="0079749F">
        <w:rPr>
          <w:rFonts w:hint="eastAsia"/>
          <w:sz w:val="24"/>
        </w:rPr>
        <w:lastRenderedPageBreak/>
        <w:t>组书记王飚、教育局局长李方平、卫计局局长陆燕、民政局局长徐向林、团委书记施阳、残联理事长陆芳，东北师范大学心理学院教授刘晓明，</w:t>
      </w:r>
      <w:proofErr w:type="gramStart"/>
      <w:r w:rsidRPr="0079749F">
        <w:rPr>
          <w:rFonts w:hint="eastAsia"/>
          <w:sz w:val="24"/>
        </w:rPr>
        <w:t>中社心关爱</w:t>
      </w:r>
      <w:proofErr w:type="gramEnd"/>
      <w:r w:rsidRPr="0079749F">
        <w:rPr>
          <w:rFonts w:hint="eastAsia"/>
          <w:sz w:val="24"/>
        </w:rPr>
        <w:t>基金执行主任孙啸海等项目相关成员单位代表出席启动大会。</w:t>
      </w:r>
    </w:p>
    <w:p w14:paraId="2D0CFDBE" w14:textId="77777777" w:rsidR="0079749F" w:rsidRPr="0079749F" w:rsidRDefault="0079749F" w:rsidP="0079749F">
      <w:pPr>
        <w:spacing w:line="440" w:lineRule="exact"/>
        <w:ind w:firstLineChars="200" w:firstLine="480"/>
        <w:rPr>
          <w:sz w:val="24"/>
        </w:rPr>
      </w:pPr>
      <w:r w:rsidRPr="0079749F">
        <w:rPr>
          <w:rFonts w:hint="eastAsia"/>
          <w:sz w:val="24"/>
        </w:rPr>
        <w:t>习近平总书记在党的十九大报告中提出要加强社会心理服务体系建设，培育理性平和、自尊自信、积极向上的社会心态。在这样的时代背景下，中</w:t>
      </w:r>
      <w:proofErr w:type="gramStart"/>
      <w:r w:rsidRPr="0079749F">
        <w:rPr>
          <w:rFonts w:hint="eastAsia"/>
          <w:sz w:val="24"/>
        </w:rPr>
        <w:t>社基金</w:t>
      </w:r>
      <w:proofErr w:type="gramEnd"/>
      <w:r w:rsidRPr="0079749F">
        <w:rPr>
          <w:rFonts w:hint="eastAsia"/>
          <w:sz w:val="24"/>
        </w:rPr>
        <w:t>会心关爱基金推出了“心关爱·进百城”公益工程社会心理服务体系建设项目，旨在</w:t>
      </w:r>
      <w:proofErr w:type="gramStart"/>
      <w:r w:rsidRPr="0079749F">
        <w:rPr>
          <w:rFonts w:hint="eastAsia"/>
          <w:sz w:val="24"/>
        </w:rPr>
        <w:t>在</w:t>
      </w:r>
      <w:proofErr w:type="gramEnd"/>
      <w:r w:rsidRPr="0079749F">
        <w:rPr>
          <w:rFonts w:hint="eastAsia"/>
          <w:sz w:val="24"/>
        </w:rPr>
        <w:t>全国建立形式多样、能满足社会大众各种需求的心理服务生态体系，打造社会心理服务体系的示范样板，提高国民心理素质，增强国民心理健康。项目于</w:t>
      </w:r>
      <w:r w:rsidRPr="0079749F">
        <w:rPr>
          <w:rFonts w:hint="eastAsia"/>
          <w:sz w:val="24"/>
        </w:rPr>
        <w:t>2018</w:t>
      </w:r>
      <w:r w:rsidRPr="0079749F">
        <w:rPr>
          <w:rFonts w:hint="eastAsia"/>
          <w:sz w:val="24"/>
        </w:rPr>
        <w:t>年</w:t>
      </w:r>
      <w:r w:rsidRPr="0079749F">
        <w:rPr>
          <w:rFonts w:hint="eastAsia"/>
          <w:sz w:val="24"/>
        </w:rPr>
        <w:t>7</w:t>
      </w:r>
      <w:r w:rsidRPr="0079749F">
        <w:rPr>
          <w:rFonts w:hint="eastAsia"/>
          <w:sz w:val="24"/>
        </w:rPr>
        <w:t>月</w:t>
      </w:r>
      <w:r w:rsidRPr="0079749F">
        <w:rPr>
          <w:rFonts w:hint="eastAsia"/>
          <w:sz w:val="24"/>
        </w:rPr>
        <w:t>21</w:t>
      </w:r>
      <w:r w:rsidRPr="0079749F">
        <w:rPr>
          <w:rFonts w:hint="eastAsia"/>
          <w:sz w:val="24"/>
        </w:rPr>
        <w:t>日在人民大会堂正式启动实施，得到有关领导和部委的重视和支持。</w:t>
      </w:r>
    </w:p>
    <w:p w14:paraId="536409F3" w14:textId="77777777" w:rsidR="0079749F" w:rsidRPr="0079749F" w:rsidRDefault="0079749F" w:rsidP="0079749F">
      <w:pPr>
        <w:spacing w:line="440" w:lineRule="exact"/>
        <w:ind w:firstLineChars="200" w:firstLine="480"/>
        <w:rPr>
          <w:sz w:val="24"/>
        </w:rPr>
      </w:pPr>
      <w:r w:rsidRPr="0079749F">
        <w:rPr>
          <w:rFonts w:hint="eastAsia"/>
          <w:sz w:val="24"/>
        </w:rPr>
        <w:t>赵蓬奇理事长在启动大会的讲话中指出，为了深入贯彻党中央提出的“加强社会心理服务体系建设”的精神，中</w:t>
      </w:r>
      <w:proofErr w:type="gramStart"/>
      <w:r w:rsidRPr="0079749F">
        <w:rPr>
          <w:rFonts w:hint="eastAsia"/>
          <w:sz w:val="24"/>
        </w:rPr>
        <w:t>社基金</w:t>
      </w:r>
      <w:proofErr w:type="gramEnd"/>
      <w:r w:rsidRPr="0079749F">
        <w:rPr>
          <w:rFonts w:hint="eastAsia"/>
          <w:sz w:val="24"/>
        </w:rPr>
        <w:t>会心关爱基金发起了</w:t>
      </w:r>
      <w:proofErr w:type="gramStart"/>
      <w:r w:rsidRPr="0079749F">
        <w:rPr>
          <w:rFonts w:hint="eastAsia"/>
          <w:sz w:val="24"/>
        </w:rPr>
        <w:t>“</w:t>
      </w:r>
      <w:proofErr w:type="gramEnd"/>
      <w:r w:rsidRPr="0079749F">
        <w:rPr>
          <w:rFonts w:hint="eastAsia"/>
          <w:sz w:val="24"/>
        </w:rPr>
        <w:t>心关爱·进百城</w:t>
      </w:r>
      <w:proofErr w:type="gramStart"/>
      <w:r w:rsidRPr="0079749F">
        <w:rPr>
          <w:rFonts w:hint="eastAsia"/>
          <w:sz w:val="24"/>
        </w:rPr>
        <w:t>“</w:t>
      </w:r>
      <w:proofErr w:type="gramEnd"/>
      <w:r w:rsidRPr="0079749F">
        <w:rPr>
          <w:rFonts w:hint="eastAsia"/>
          <w:sz w:val="24"/>
        </w:rPr>
        <w:t>大型公益工程，助力实现社会心理服务体系建设的目标任务。无锡市梁溪区是“心关爱·进百城”公益工程在全国落地实施的第一站，有着特殊的意义。在项目开展过程中，中社基金会将规范项目的管理与决策，充分整合资源，推动活动有效开展，促进无锡市梁溪区此前开展心理服务工作开展的良好基础上，做出更多积极而富有成效的探索与实践，为全国社会心理服务体系建设起到示范和推动作用。</w:t>
      </w:r>
    </w:p>
    <w:p w14:paraId="19B0EC9D" w14:textId="258E758F" w:rsidR="007C31BF" w:rsidRDefault="0079749F" w:rsidP="0079749F">
      <w:pPr>
        <w:spacing w:line="440" w:lineRule="exact"/>
        <w:ind w:firstLineChars="200" w:firstLine="480"/>
        <w:rPr>
          <w:sz w:val="24"/>
        </w:rPr>
      </w:pPr>
      <w:r w:rsidRPr="0079749F">
        <w:rPr>
          <w:rFonts w:hint="eastAsia"/>
          <w:sz w:val="24"/>
        </w:rPr>
        <w:t>本次“心关爱·进百城”公益工程</w:t>
      </w:r>
      <w:proofErr w:type="gramStart"/>
      <w:r w:rsidRPr="0079749F">
        <w:rPr>
          <w:rFonts w:hint="eastAsia"/>
          <w:sz w:val="24"/>
        </w:rPr>
        <w:t>项心理</w:t>
      </w:r>
      <w:proofErr w:type="gramEnd"/>
      <w:r w:rsidRPr="0079749F">
        <w:rPr>
          <w:rFonts w:hint="eastAsia"/>
          <w:sz w:val="24"/>
        </w:rPr>
        <w:t>服务体系建设目将在梁溪区捐建多家社会心理服务站点，在标准化心理服务阵地建设、专业化心理服务人才队伍培养、大数据心理服务平台建设、多元化心理服务活动开展、心理服务机构运营管理的规范、科学化学术成果研发及经验推广影响力提升等六个方面与梁溪区总工会开展深度合作，以期实现政府认可、专家认同、社会心理机构成长、社会大众受益的社会心理服务模式。无锡市梁溪区总工会职工心理服务体系的建设，将</w:t>
      </w:r>
      <w:proofErr w:type="gramStart"/>
      <w:r w:rsidRPr="0079749F">
        <w:rPr>
          <w:rFonts w:hint="eastAsia"/>
          <w:sz w:val="24"/>
        </w:rPr>
        <w:t>搭建线</w:t>
      </w:r>
      <w:proofErr w:type="gramEnd"/>
      <w:r w:rsidRPr="0079749F">
        <w:rPr>
          <w:rFonts w:hint="eastAsia"/>
          <w:sz w:val="24"/>
        </w:rPr>
        <w:t>上与线下相结合、可持续发展的心理服务生态系统，辐射整体梁溪区居民与家庭，促进人与社会和谐发展，不断提升梁溪区人民的心理健康水平，增强人民群众的获得感、幸福感。中社社会工作发展基金会将发挥慈善组织的优势，结合社会工作的行业特点，与梁溪区总工会一道，响应习近平总书记和党中央的号召，共同为加强我国的社会心理服务体系建设，实现幸福中国的战略目标做出贡献。</w:t>
      </w:r>
    </w:p>
    <w:p w14:paraId="3C8395EE" w14:textId="7BD7BEF0" w:rsidR="00815AE4" w:rsidRDefault="00815AE4" w:rsidP="00815AE4">
      <w:pPr>
        <w:spacing w:line="440" w:lineRule="exact"/>
        <w:ind w:firstLineChars="200" w:firstLine="480"/>
        <w:jc w:val="right"/>
        <w:rPr>
          <w:sz w:val="24"/>
        </w:rPr>
      </w:pPr>
      <w:r w:rsidRPr="009019FE">
        <w:rPr>
          <w:rFonts w:hint="eastAsia"/>
          <w:sz w:val="24"/>
        </w:rPr>
        <w:t>（</w:t>
      </w:r>
      <w:proofErr w:type="gramStart"/>
      <w:r w:rsidRPr="009019FE">
        <w:rPr>
          <w:rFonts w:hint="eastAsia"/>
          <w:sz w:val="24"/>
        </w:rPr>
        <w:t>中社</w:t>
      </w:r>
      <w:r w:rsidR="0079749F">
        <w:rPr>
          <w:rFonts w:hint="eastAsia"/>
          <w:sz w:val="24"/>
        </w:rPr>
        <w:t>心关爱</w:t>
      </w:r>
      <w:proofErr w:type="gramEnd"/>
      <w:r w:rsidR="0079749F">
        <w:rPr>
          <w:rFonts w:hint="eastAsia"/>
          <w:sz w:val="24"/>
        </w:rPr>
        <w:t>基金</w:t>
      </w:r>
      <w:r>
        <w:rPr>
          <w:rFonts w:hint="eastAsia"/>
          <w:sz w:val="24"/>
        </w:rPr>
        <w:t>供稿</w:t>
      </w:r>
      <w:r w:rsidRPr="009019FE">
        <w:rPr>
          <w:rFonts w:hint="eastAsia"/>
          <w:sz w:val="24"/>
        </w:rPr>
        <w:t>）</w:t>
      </w:r>
    </w:p>
    <w:p w14:paraId="7C6FFA84" w14:textId="77777777" w:rsidR="00183240" w:rsidRPr="00815AE4" w:rsidRDefault="00183240" w:rsidP="00522912">
      <w:pPr>
        <w:spacing w:line="440" w:lineRule="exact"/>
        <w:jc w:val="center"/>
        <w:rPr>
          <w:rFonts w:ascii="宋体" w:hAnsi="宋体"/>
          <w:b/>
          <w:sz w:val="28"/>
          <w:szCs w:val="28"/>
        </w:rPr>
      </w:pPr>
    </w:p>
    <w:p w14:paraId="632445E8" w14:textId="77777777" w:rsidR="00844FCC" w:rsidRDefault="00844FCC" w:rsidP="00844FCC">
      <w:pPr>
        <w:spacing w:line="440" w:lineRule="exact"/>
        <w:jc w:val="center"/>
        <w:rPr>
          <w:b/>
          <w:sz w:val="28"/>
          <w:szCs w:val="28"/>
        </w:rPr>
      </w:pPr>
      <w:r w:rsidRPr="0079749F">
        <w:rPr>
          <w:rFonts w:hint="eastAsia"/>
          <w:b/>
          <w:sz w:val="28"/>
          <w:szCs w:val="28"/>
        </w:rPr>
        <w:lastRenderedPageBreak/>
        <w:t>中社残疾人集中就业基金主办的“</w:t>
      </w:r>
      <w:r w:rsidRPr="0079749F">
        <w:rPr>
          <w:rFonts w:hint="eastAsia"/>
          <w:b/>
          <w:sz w:val="28"/>
          <w:szCs w:val="28"/>
        </w:rPr>
        <w:t>2018</w:t>
      </w:r>
      <w:r w:rsidRPr="0079749F">
        <w:rPr>
          <w:rFonts w:hint="eastAsia"/>
          <w:b/>
          <w:sz w:val="28"/>
          <w:szCs w:val="28"/>
        </w:rPr>
        <w:t>全国残疾人集中就业工作年会”在广东江门召开</w:t>
      </w:r>
    </w:p>
    <w:p w14:paraId="019AC155" w14:textId="77777777" w:rsidR="00844FCC" w:rsidRDefault="00844FCC" w:rsidP="00844FCC">
      <w:pPr>
        <w:spacing w:line="440" w:lineRule="exact"/>
        <w:jc w:val="center"/>
        <w:rPr>
          <w:b/>
          <w:sz w:val="28"/>
          <w:szCs w:val="28"/>
        </w:rPr>
      </w:pPr>
    </w:p>
    <w:p w14:paraId="28F78A82" w14:textId="77777777" w:rsidR="00844FCC" w:rsidRPr="0079749F" w:rsidRDefault="00844FCC" w:rsidP="00844FCC">
      <w:pPr>
        <w:spacing w:line="440" w:lineRule="exact"/>
        <w:ind w:firstLineChars="200" w:firstLine="480"/>
        <w:rPr>
          <w:sz w:val="24"/>
        </w:rPr>
      </w:pPr>
      <w:r w:rsidRPr="0079749F">
        <w:rPr>
          <w:rFonts w:hint="eastAsia"/>
          <w:sz w:val="24"/>
        </w:rPr>
        <w:t>11</w:t>
      </w:r>
      <w:r w:rsidRPr="0079749F">
        <w:rPr>
          <w:rFonts w:hint="eastAsia"/>
          <w:sz w:val="24"/>
        </w:rPr>
        <w:t>月</w:t>
      </w:r>
      <w:r w:rsidRPr="0079749F">
        <w:rPr>
          <w:rFonts w:hint="eastAsia"/>
          <w:sz w:val="24"/>
        </w:rPr>
        <w:t>22</w:t>
      </w:r>
      <w:r w:rsidRPr="0079749F">
        <w:rPr>
          <w:rFonts w:hint="eastAsia"/>
          <w:sz w:val="24"/>
        </w:rPr>
        <w:t>日，由中社残疾人集中就业基金主办，江门市大长江集团荣盛实业有限公司承办的“</w:t>
      </w:r>
      <w:r w:rsidRPr="0079749F">
        <w:rPr>
          <w:rFonts w:hint="eastAsia"/>
          <w:sz w:val="24"/>
        </w:rPr>
        <w:t>2018</w:t>
      </w:r>
      <w:r w:rsidRPr="0079749F">
        <w:rPr>
          <w:rFonts w:hint="eastAsia"/>
          <w:sz w:val="24"/>
        </w:rPr>
        <w:t>全国残疾人集中就业工作年会”在广东省江门市召开。本次会议主题为“紧跟新时代做好残疾人集中就业工作”，来自各省（市）福利企业管理机构、福利企业协会和重点福利企业负责人</w:t>
      </w:r>
      <w:r w:rsidRPr="0079749F">
        <w:rPr>
          <w:rFonts w:hint="eastAsia"/>
          <w:sz w:val="24"/>
        </w:rPr>
        <w:t>30</w:t>
      </w:r>
      <w:r w:rsidRPr="0079749F">
        <w:rPr>
          <w:rFonts w:hint="eastAsia"/>
          <w:sz w:val="24"/>
        </w:rPr>
        <w:t>余人参加本次年会。中社社会工作发展基金会理事长赵蓬奇出席会议并讲话。会议由中社残疾人集中就业基金执行主任兼秘书长王建利主持，中社残疾人集中就业</w:t>
      </w:r>
      <w:proofErr w:type="gramStart"/>
      <w:r w:rsidRPr="0079749F">
        <w:rPr>
          <w:rFonts w:hint="eastAsia"/>
          <w:sz w:val="24"/>
        </w:rPr>
        <w:t>基金副</w:t>
      </w:r>
      <w:proofErr w:type="gramEnd"/>
      <w:r w:rsidRPr="0079749F">
        <w:rPr>
          <w:rFonts w:hint="eastAsia"/>
          <w:sz w:val="24"/>
        </w:rPr>
        <w:t>主任、上海市残疾人集中就业企业协会会长蒋建明，中社残疾人集中就业</w:t>
      </w:r>
      <w:proofErr w:type="gramStart"/>
      <w:r w:rsidRPr="0079749F">
        <w:rPr>
          <w:rFonts w:hint="eastAsia"/>
          <w:sz w:val="24"/>
        </w:rPr>
        <w:t>基金副</w:t>
      </w:r>
      <w:proofErr w:type="gramEnd"/>
      <w:r w:rsidRPr="0079749F">
        <w:rPr>
          <w:rFonts w:hint="eastAsia"/>
          <w:sz w:val="24"/>
        </w:rPr>
        <w:t>主任郑州、经纬商品混凝土有限公司董事长黄占中出席会议。</w:t>
      </w:r>
    </w:p>
    <w:p w14:paraId="3B8972A6" w14:textId="77777777" w:rsidR="00844FCC" w:rsidRPr="0079749F" w:rsidRDefault="00844FCC" w:rsidP="00844FCC">
      <w:pPr>
        <w:spacing w:line="440" w:lineRule="exact"/>
        <w:ind w:firstLineChars="200" w:firstLine="480"/>
        <w:rPr>
          <w:sz w:val="24"/>
        </w:rPr>
      </w:pPr>
      <w:r w:rsidRPr="0079749F">
        <w:rPr>
          <w:rFonts w:hint="eastAsia"/>
          <w:sz w:val="24"/>
        </w:rPr>
        <w:t>赵蓬奇理事长代表基金会对本次会议的召开表示热烈祝贺！赵蓬奇理事长指出，党的十九大</w:t>
      </w:r>
      <w:proofErr w:type="gramStart"/>
      <w:r w:rsidRPr="0079749F">
        <w:rPr>
          <w:rFonts w:hint="eastAsia"/>
          <w:sz w:val="24"/>
        </w:rPr>
        <w:t>作出</w:t>
      </w:r>
      <w:proofErr w:type="gramEnd"/>
      <w:r w:rsidRPr="0079749F">
        <w:rPr>
          <w:rFonts w:hint="eastAsia"/>
          <w:sz w:val="24"/>
        </w:rPr>
        <w:t>了“发展残疾人事业”的部署要求，充分体现了以习近平同志为核心的党中央对残疾人事业格外关心、格外关注。在当前形势下，残疾人集中就业依旧是我国残疾人就业的重要途径，与会同志作为残疾人集中就业领域的行家里手，要对当前形势做一些调查研究，做好新政策的宣传、指导工作，让适合且有意愿办福利企业的企业了解现有政策、情况，加入到残疾人集中就业工作的事业中来，同时，要为政府和新老企业做好力所能及的协调工作，扮演好宣传员、指导员、协调员、研究员四方面的角色，为残疾人集中就业工作出谋划策，推动这项事业向前发展。会上，江门市大长江集团荣盛实业有限公司董事长杜勃、江门市残疾人联合会理事长梁培招分别致辞。</w:t>
      </w:r>
    </w:p>
    <w:p w14:paraId="23000BFB" w14:textId="77777777" w:rsidR="00844FCC" w:rsidRPr="0079749F" w:rsidRDefault="00844FCC" w:rsidP="00844FCC">
      <w:pPr>
        <w:spacing w:line="440" w:lineRule="exact"/>
        <w:ind w:firstLineChars="200" w:firstLine="480"/>
        <w:rPr>
          <w:sz w:val="24"/>
        </w:rPr>
      </w:pPr>
      <w:r w:rsidRPr="0079749F">
        <w:rPr>
          <w:rFonts w:hint="eastAsia"/>
          <w:sz w:val="24"/>
        </w:rPr>
        <w:t>随后，太钢</w:t>
      </w:r>
      <w:r w:rsidRPr="0079749F">
        <w:rPr>
          <w:rFonts w:hint="eastAsia"/>
          <w:sz w:val="24"/>
        </w:rPr>
        <w:t>(</w:t>
      </w:r>
      <w:r w:rsidRPr="0079749F">
        <w:rPr>
          <w:rFonts w:hint="eastAsia"/>
          <w:sz w:val="24"/>
        </w:rPr>
        <w:t>集团</w:t>
      </w:r>
      <w:r w:rsidRPr="0079749F">
        <w:rPr>
          <w:rFonts w:hint="eastAsia"/>
          <w:sz w:val="24"/>
        </w:rPr>
        <w:t>)</w:t>
      </w:r>
      <w:r w:rsidRPr="0079749F">
        <w:rPr>
          <w:rFonts w:hint="eastAsia"/>
          <w:sz w:val="24"/>
        </w:rPr>
        <w:t>公司福利总厂、本</w:t>
      </w:r>
      <w:proofErr w:type="gramStart"/>
      <w:r w:rsidRPr="0079749F">
        <w:rPr>
          <w:rFonts w:hint="eastAsia"/>
          <w:sz w:val="24"/>
        </w:rPr>
        <w:t>钢民政企</w:t>
      </w:r>
      <w:proofErr w:type="gramEnd"/>
      <w:r w:rsidRPr="0079749F">
        <w:rPr>
          <w:rFonts w:hint="eastAsia"/>
          <w:sz w:val="24"/>
        </w:rPr>
        <w:t>事业管理处、大庆油田有限公司残疾人联合会和山东鲁抗医药集团赛特有限责任公司等机构、企业代表作了经验介绍和典型发言。与会同志就各地残疾人集中就业工作开展情况及经验进行了交流研讨。</w:t>
      </w:r>
    </w:p>
    <w:p w14:paraId="53D86ADB" w14:textId="77777777" w:rsidR="00844FCC" w:rsidRPr="0079749F" w:rsidRDefault="00844FCC" w:rsidP="00844FCC">
      <w:pPr>
        <w:spacing w:line="440" w:lineRule="exact"/>
        <w:ind w:firstLineChars="200" w:firstLine="480"/>
        <w:rPr>
          <w:sz w:val="24"/>
        </w:rPr>
      </w:pPr>
      <w:r w:rsidRPr="0079749F">
        <w:rPr>
          <w:rFonts w:hint="eastAsia"/>
          <w:sz w:val="24"/>
        </w:rPr>
        <w:t>会后，与会人员来到江门市大长江集团下属的三家福利企业和集团摩托车总装生产线进行参观考察。赵蓬奇理事长对残疾职工工作的车间进行了详细的考察参观，深入的了解了企业生产经营和残疾职工权益保障情况，并与企业负责人和残疾职工进行了亲切交谈。据悉，大长江集团下属的三家福利企业共聘用残疾职工</w:t>
      </w:r>
      <w:r w:rsidRPr="0079749F">
        <w:rPr>
          <w:rFonts w:hint="eastAsia"/>
          <w:sz w:val="24"/>
        </w:rPr>
        <w:t>1400</w:t>
      </w:r>
      <w:r w:rsidRPr="0079749F">
        <w:rPr>
          <w:rFonts w:hint="eastAsia"/>
          <w:sz w:val="24"/>
        </w:rPr>
        <w:t>多人，近一年来，在企业利润下降的情况下，还为</w:t>
      </w:r>
      <w:r w:rsidRPr="0079749F">
        <w:rPr>
          <w:rFonts w:hint="eastAsia"/>
          <w:sz w:val="24"/>
        </w:rPr>
        <w:t>500</w:t>
      </w:r>
      <w:r w:rsidRPr="0079749F">
        <w:rPr>
          <w:rFonts w:hint="eastAsia"/>
          <w:sz w:val="24"/>
        </w:rPr>
        <w:t>多名残疾职工新增就业岗位。公司响应广东省“粤桂协作，精准扶贫”工作安排，到江门市对口</w:t>
      </w:r>
      <w:r w:rsidRPr="0079749F">
        <w:rPr>
          <w:rFonts w:hint="eastAsia"/>
          <w:sz w:val="24"/>
        </w:rPr>
        <w:lastRenderedPageBreak/>
        <w:t>帮扶的广西崇左市举办残疾职工专场招聘会，为当地约</w:t>
      </w:r>
      <w:r w:rsidRPr="0079749F">
        <w:rPr>
          <w:rFonts w:hint="eastAsia"/>
          <w:sz w:val="24"/>
        </w:rPr>
        <w:t>150</w:t>
      </w:r>
      <w:r w:rsidRPr="0079749F">
        <w:rPr>
          <w:rFonts w:hint="eastAsia"/>
          <w:sz w:val="24"/>
        </w:rPr>
        <w:t>名有劳动能力的残疾职工提供就业岗位，获得了与会人员的一致好评。</w:t>
      </w:r>
    </w:p>
    <w:p w14:paraId="3088491F" w14:textId="77777777" w:rsidR="00844FCC" w:rsidRDefault="00844FCC" w:rsidP="00844FCC">
      <w:pPr>
        <w:spacing w:line="440" w:lineRule="exact"/>
        <w:ind w:firstLineChars="200" w:firstLine="480"/>
        <w:jc w:val="right"/>
        <w:rPr>
          <w:b/>
          <w:sz w:val="28"/>
          <w:szCs w:val="28"/>
        </w:rPr>
      </w:pPr>
      <w:r w:rsidRPr="0079749F">
        <w:rPr>
          <w:rFonts w:hint="eastAsia"/>
          <w:sz w:val="24"/>
        </w:rPr>
        <w:t>（中社残疾人集中就业基金供稿）</w:t>
      </w:r>
    </w:p>
    <w:p w14:paraId="776A03DF" w14:textId="77777777" w:rsidR="00844FCC" w:rsidRDefault="00844FCC" w:rsidP="0079749F">
      <w:pPr>
        <w:spacing w:line="440" w:lineRule="exact"/>
        <w:jc w:val="center"/>
        <w:rPr>
          <w:rFonts w:ascii="宋体" w:hAnsi="宋体"/>
          <w:b/>
          <w:spacing w:val="-11"/>
          <w:sz w:val="28"/>
          <w:szCs w:val="28"/>
        </w:rPr>
      </w:pPr>
    </w:p>
    <w:p w14:paraId="39238B82" w14:textId="77777777" w:rsidR="00844FCC" w:rsidRDefault="00844FCC" w:rsidP="0079749F">
      <w:pPr>
        <w:spacing w:line="440" w:lineRule="exact"/>
        <w:jc w:val="center"/>
        <w:rPr>
          <w:rFonts w:ascii="宋体" w:hAnsi="宋体"/>
          <w:b/>
          <w:spacing w:val="-11"/>
          <w:sz w:val="28"/>
          <w:szCs w:val="28"/>
        </w:rPr>
      </w:pPr>
    </w:p>
    <w:p w14:paraId="512ADA85" w14:textId="77777777" w:rsidR="0079749F" w:rsidRDefault="0079749F" w:rsidP="0079749F">
      <w:pPr>
        <w:spacing w:line="440" w:lineRule="exact"/>
        <w:jc w:val="center"/>
        <w:rPr>
          <w:rFonts w:ascii="宋体" w:hAnsi="宋体"/>
          <w:b/>
          <w:spacing w:val="-11"/>
          <w:sz w:val="28"/>
          <w:szCs w:val="28"/>
        </w:rPr>
      </w:pPr>
      <w:r w:rsidRPr="0079749F">
        <w:rPr>
          <w:rFonts w:ascii="宋体" w:hAnsi="宋体" w:hint="eastAsia"/>
          <w:b/>
          <w:spacing w:val="-11"/>
          <w:sz w:val="28"/>
          <w:szCs w:val="28"/>
        </w:rPr>
        <w:t>中社丝路文化传承基金</w:t>
      </w:r>
    </w:p>
    <w:p w14:paraId="1E6A6489" w14:textId="581198E4" w:rsidR="001A3AEB" w:rsidRDefault="0079749F" w:rsidP="0079749F">
      <w:pPr>
        <w:spacing w:line="440" w:lineRule="exact"/>
        <w:jc w:val="center"/>
        <w:rPr>
          <w:rFonts w:ascii="宋体" w:hAnsi="宋体"/>
          <w:b/>
          <w:spacing w:val="-11"/>
          <w:sz w:val="28"/>
          <w:szCs w:val="28"/>
        </w:rPr>
      </w:pPr>
      <w:r w:rsidRPr="0079749F">
        <w:rPr>
          <w:rFonts w:ascii="宋体" w:hAnsi="宋体" w:hint="eastAsia"/>
          <w:b/>
          <w:spacing w:val="-11"/>
          <w:sz w:val="28"/>
          <w:szCs w:val="28"/>
        </w:rPr>
        <w:t>在第三十届国际科学与和平周开幕式上举办揭牌仪式</w:t>
      </w:r>
    </w:p>
    <w:p w14:paraId="729FA87E" w14:textId="77777777" w:rsidR="001A3AEB" w:rsidRDefault="001A3AEB" w:rsidP="001A3AEB">
      <w:pPr>
        <w:spacing w:line="440" w:lineRule="exact"/>
        <w:jc w:val="center"/>
        <w:rPr>
          <w:b/>
          <w:sz w:val="28"/>
          <w:szCs w:val="28"/>
        </w:rPr>
      </w:pPr>
    </w:p>
    <w:p w14:paraId="5FC2BB3F" w14:textId="77777777" w:rsidR="0079749F" w:rsidRPr="0079749F" w:rsidRDefault="0079749F" w:rsidP="0079749F">
      <w:pPr>
        <w:spacing w:line="440" w:lineRule="exact"/>
        <w:ind w:firstLineChars="200" w:firstLine="480"/>
        <w:rPr>
          <w:sz w:val="24"/>
        </w:rPr>
      </w:pPr>
      <w:r w:rsidRPr="0079749F">
        <w:rPr>
          <w:rFonts w:hint="eastAsia"/>
          <w:sz w:val="24"/>
        </w:rPr>
        <w:t>11</w:t>
      </w:r>
      <w:r w:rsidRPr="0079749F">
        <w:rPr>
          <w:rFonts w:hint="eastAsia"/>
          <w:sz w:val="24"/>
        </w:rPr>
        <w:t>月</w:t>
      </w:r>
      <w:r w:rsidRPr="0079749F">
        <w:rPr>
          <w:rFonts w:hint="eastAsia"/>
          <w:sz w:val="24"/>
        </w:rPr>
        <w:t>11</w:t>
      </w:r>
      <w:r w:rsidRPr="0079749F">
        <w:rPr>
          <w:rFonts w:hint="eastAsia"/>
          <w:sz w:val="24"/>
        </w:rPr>
        <w:t>日，联合国国际科学与和平周第三十届开幕式暨三十周年纪念活动在京举行。中社丝路文化传承基金在本届开幕式上正式揭牌设立。全国政协副主席、中国人民争取和平与裁军协会副会长马飚，第十届全国人大常委会副委员长、国际科学与和平周中国组委会主席何鲁丽，第十届全国人大常委会副委员长、中国关心下一代工作委员会主任、国际科学与和平周中国组委会主席顾秀莲，中联部原副部长、中国人民争取和平与裁军协会顾问、国际科学与和平周中国组委会主任马文普，民政部原副部长、中社社会工作发展基金会创始理事长徐瑞新，中华全国工商业联合会原副主席王治国等领导出席开幕式。开幕式由中社社会工作发展基金会理事长、国际科学与和平周中国组委会常务副主任赵蓬奇主持。</w:t>
      </w:r>
    </w:p>
    <w:p w14:paraId="4609BE24" w14:textId="77777777" w:rsidR="0079749F" w:rsidRPr="0079749F" w:rsidRDefault="0079749F" w:rsidP="0079749F">
      <w:pPr>
        <w:spacing w:line="440" w:lineRule="exact"/>
        <w:ind w:firstLineChars="200" w:firstLine="480"/>
        <w:rPr>
          <w:sz w:val="24"/>
        </w:rPr>
      </w:pPr>
      <w:r w:rsidRPr="0079749F">
        <w:rPr>
          <w:rFonts w:hint="eastAsia"/>
          <w:sz w:val="24"/>
        </w:rPr>
        <w:t>中华优秀传统文化是五千多年的智慧结晶，是世界的珍贵财富。在习近平总书记提出文化自信的时代背景下，传承发展中华优秀传统文化是全体中华儿女的共同责任。改革开放四十年，随着中国经济的蓬勃发展，海外华人群体成为沟通中国与世界的重要桥梁。在此背景下，中社社会工作发展基金会联合相关单位发起设立“丝路文化传承基金”。基金旨在响应国家倡导，立足国内及海外华人群体，开展守护、传播和弘扬中华优秀传统文化的公益活动，支持国际科学与和平</w:t>
      </w:r>
      <w:proofErr w:type="gramStart"/>
      <w:r w:rsidRPr="0079749F">
        <w:rPr>
          <w:rFonts w:hint="eastAsia"/>
          <w:sz w:val="24"/>
        </w:rPr>
        <w:t>周相关</w:t>
      </w:r>
      <w:proofErr w:type="gramEnd"/>
      <w:r w:rsidRPr="0079749F">
        <w:rPr>
          <w:rFonts w:hint="eastAsia"/>
          <w:sz w:val="24"/>
        </w:rPr>
        <w:t>活动，向世界讲好中国故事、展示好中国形象。</w:t>
      </w:r>
    </w:p>
    <w:p w14:paraId="14D5769F" w14:textId="77777777" w:rsidR="0079749F" w:rsidRPr="0079749F" w:rsidRDefault="0079749F" w:rsidP="0079749F">
      <w:pPr>
        <w:spacing w:line="440" w:lineRule="exact"/>
        <w:ind w:firstLineChars="200" w:firstLine="480"/>
        <w:rPr>
          <w:sz w:val="24"/>
        </w:rPr>
      </w:pPr>
      <w:r w:rsidRPr="0079749F">
        <w:rPr>
          <w:rFonts w:hint="eastAsia"/>
          <w:sz w:val="24"/>
        </w:rPr>
        <w:t>开幕式上，顾秀莲副委员长和徐瑞新创始理事长共同为中社“丝路文化传承基金”揭牌。中社丝路文化传承基金执行主任陈乃文代表基金接受顾秀莲副委员长及徐瑞新创始理事长授牌。中社丝路文化传承</w:t>
      </w:r>
      <w:proofErr w:type="gramStart"/>
      <w:r w:rsidRPr="0079749F">
        <w:rPr>
          <w:rFonts w:hint="eastAsia"/>
          <w:sz w:val="24"/>
        </w:rPr>
        <w:t>基金副</w:t>
      </w:r>
      <w:proofErr w:type="gramEnd"/>
      <w:r w:rsidRPr="0079749F">
        <w:rPr>
          <w:rFonts w:hint="eastAsia"/>
          <w:sz w:val="24"/>
        </w:rPr>
        <w:t>主任刘自强在讲话中表示，传承发展中华优秀传统文化是全体中华儿女的共同责任，中社丝路文化传承基金将在工作中把公益的理念和力量融入到中华文化传承工作中去，积极投身文化推广事业，开展各类优秀传统文化公益活动，坚守中华文化立场、传承中华文化基因，用中华优秀传统文化的精髓涵养企业精神为起点，为人民幸福生活、社会和</w:t>
      </w:r>
      <w:r w:rsidRPr="0079749F">
        <w:rPr>
          <w:rFonts w:hint="eastAsia"/>
          <w:sz w:val="24"/>
        </w:rPr>
        <w:lastRenderedPageBreak/>
        <w:t>谐发展不断努力。</w:t>
      </w:r>
    </w:p>
    <w:p w14:paraId="7E9F673E" w14:textId="5320D654" w:rsidR="001A3AEB" w:rsidRPr="00391000" w:rsidRDefault="0079749F" w:rsidP="0079749F">
      <w:pPr>
        <w:spacing w:line="440" w:lineRule="exact"/>
        <w:ind w:firstLineChars="200" w:firstLine="480"/>
        <w:rPr>
          <w:sz w:val="24"/>
        </w:rPr>
      </w:pPr>
      <w:r w:rsidRPr="0079749F">
        <w:rPr>
          <w:rFonts w:hint="eastAsia"/>
          <w:sz w:val="24"/>
        </w:rPr>
        <w:t>本届国际科学与和平周的主题是《开放创新，和平发展，走进新时代》，活动于</w:t>
      </w:r>
      <w:r w:rsidRPr="0079749F">
        <w:rPr>
          <w:rFonts w:hint="eastAsia"/>
          <w:sz w:val="24"/>
        </w:rPr>
        <w:t>11</w:t>
      </w:r>
      <w:r w:rsidRPr="0079749F">
        <w:rPr>
          <w:rFonts w:hint="eastAsia"/>
          <w:sz w:val="24"/>
        </w:rPr>
        <w:t>月</w:t>
      </w:r>
      <w:r w:rsidRPr="0079749F">
        <w:rPr>
          <w:rFonts w:hint="eastAsia"/>
          <w:sz w:val="24"/>
        </w:rPr>
        <w:t>10</w:t>
      </w:r>
      <w:r w:rsidRPr="0079749F">
        <w:rPr>
          <w:rFonts w:hint="eastAsia"/>
          <w:sz w:val="24"/>
        </w:rPr>
        <w:t>日至</w:t>
      </w:r>
      <w:r w:rsidRPr="0079749F">
        <w:rPr>
          <w:rFonts w:hint="eastAsia"/>
          <w:sz w:val="24"/>
        </w:rPr>
        <w:t>18</w:t>
      </w:r>
      <w:r w:rsidRPr="0079749F">
        <w:rPr>
          <w:rFonts w:hint="eastAsia"/>
          <w:sz w:val="24"/>
        </w:rPr>
        <w:t>日期间在全国各地举办。中社社会工作发展基金会是本届国际科学与和平周的主办方之一。</w:t>
      </w:r>
      <w:r w:rsidR="001A3AEB">
        <w:rPr>
          <w:rFonts w:hint="eastAsia"/>
          <w:sz w:val="24"/>
        </w:rPr>
        <w:t xml:space="preserve">  </w:t>
      </w:r>
      <w:r>
        <w:rPr>
          <w:rFonts w:hint="eastAsia"/>
          <w:sz w:val="24"/>
        </w:rPr>
        <w:t xml:space="preserve">            </w:t>
      </w:r>
      <w:r w:rsidR="001A3AEB">
        <w:rPr>
          <w:rFonts w:hint="eastAsia"/>
          <w:sz w:val="24"/>
        </w:rPr>
        <w:t>（中</w:t>
      </w:r>
      <w:proofErr w:type="gramStart"/>
      <w:r w:rsidR="001A3AEB">
        <w:rPr>
          <w:rFonts w:hint="eastAsia"/>
          <w:sz w:val="24"/>
        </w:rPr>
        <w:t>社</w:t>
      </w:r>
      <w:r>
        <w:rPr>
          <w:rFonts w:hint="eastAsia"/>
          <w:sz w:val="24"/>
        </w:rPr>
        <w:t>科学</w:t>
      </w:r>
      <w:proofErr w:type="gramEnd"/>
      <w:r>
        <w:rPr>
          <w:rFonts w:hint="eastAsia"/>
          <w:sz w:val="24"/>
        </w:rPr>
        <w:t>和平发展基金</w:t>
      </w:r>
      <w:r w:rsidR="001A3AEB" w:rsidRPr="00C81DDC">
        <w:rPr>
          <w:rFonts w:hint="eastAsia"/>
          <w:sz w:val="24"/>
        </w:rPr>
        <w:t>供稿）</w:t>
      </w:r>
    </w:p>
    <w:p w14:paraId="4448A3E5" w14:textId="77777777" w:rsidR="001A3AEB" w:rsidRDefault="001A3AEB" w:rsidP="001A3AEB">
      <w:pPr>
        <w:spacing w:line="440" w:lineRule="exact"/>
        <w:jc w:val="center"/>
        <w:rPr>
          <w:b/>
          <w:sz w:val="28"/>
          <w:szCs w:val="28"/>
        </w:rPr>
      </w:pPr>
    </w:p>
    <w:p w14:paraId="31C45119" w14:textId="77777777" w:rsidR="001A3AEB" w:rsidRDefault="001A3AEB" w:rsidP="001A3AEB">
      <w:pPr>
        <w:spacing w:line="440" w:lineRule="exact"/>
        <w:jc w:val="center"/>
        <w:rPr>
          <w:b/>
          <w:sz w:val="28"/>
          <w:szCs w:val="28"/>
        </w:rPr>
      </w:pPr>
    </w:p>
    <w:p w14:paraId="1C12149B" w14:textId="77777777" w:rsidR="0079749F" w:rsidRDefault="0079749F" w:rsidP="0079749F">
      <w:pPr>
        <w:spacing w:line="440" w:lineRule="exact"/>
        <w:ind w:left="275" w:hangingChars="98" w:hanging="275"/>
        <w:jc w:val="center"/>
        <w:rPr>
          <w:rFonts w:ascii="宋体" w:hAnsi="宋体"/>
          <w:b/>
          <w:sz w:val="28"/>
          <w:szCs w:val="28"/>
        </w:rPr>
      </w:pPr>
      <w:r w:rsidRPr="0079749F">
        <w:rPr>
          <w:rFonts w:ascii="宋体" w:hAnsi="宋体" w:hint="eastAsia"/>
          <w:b/>
          <w:sz w:val="28"/>
          <w:szCs w:val="28"/>
        </w:rPr>
        <w:t>热心公益 关爱社会 中社社会养老产业发展基金</w:t>
      </w:r>
    </w:p>
    <w:p w14:paraId="5122B2A5" w14:textId="7CAD3CDF" w:rsidR="0087195D" w:rsidRDefault="0079749F" w:rsidP="0079749F">
      <w:pPr>
        <w:spacing w:line="440" w:lineRule="exact"/>
        <w:ind w:left="275" w:hangingChars="98" w:hanging="275"/>
        <w:jc w:val="center"/>
        <w:rPr>
          <w:rFonts w:ascii="宋体" w:hAnsi="宋体"/>
          <w:b/>
          <w:sz w:val="28"/>
          <w:szCs w:val="28"/>
        </w:rPr>
      </w:pPr>
      <w:r w:rsidRPr="0079749F">
        <w:rPr>
          <w:rFonts w:ascii="宋体" w:hAnsi="宋体" w:hint="eastAsia"/>
          <w:b/>
          <w:sz w:val="28"/>
          <w:szCs w:val="28"/>
        </w:rPr>
        <w:t>获得南京普惠旭</w:t>
      </w:r>
      <w:proofErr w:type="gramStart"/>
      <w:r w:rsidRPr="0079749F">
        <w:rPr>
          <w:rFonts w:ascii="宋体" w:hAnsi="宋体" w:hint="eastAsia"/>
          <w:b/>
          <w:sz w:val="28"/>
          <w:szCs w:val="28"/>
        </w:rPr>
        <w:t>晟</w:t>
      </w:r>
      <w:proofErr w:type="gramEnd"/>
      <w:r w:rsidRPr="0079749F">
        <w:rPr>
          <w:rFonts w:ascii="宋体" w:hAnsi="宋体" w:hint="eastAsia"/>
          <w:b/>
          <w:sz w:val="28"/>
          <w:szCs w:val="28"/>
        </w:rPr>
        <w:t>药业爱心捐赠</w:t>
      </w:r>
    </w:p>
    <w:p w14:paraId="122905AC" w14:textId="77777777" w:rsidR="0087195D" w:rsidRPr="0087195D" w:rsidRDefault="0087195D" w:rsidP="0087195D">
      <w:pPr>
        <w:spacing w:line="440" w:lineRule="exact"/>
        <w:ind w:left="275" w:hangingChars="98" w:hanging="275"/>
        <w:jc w:val="center"/>
        <w:rPr>
          <w:rFonts w:ascii="宋体" w:hAnsi="宋体"/>
          <w:b/>
          <w:sz w:val="28"/>
          <w:szCs w:val="28"/>
        </w:rPr>
      </w:pPr>
    </w:p>
    <w:p w14:paraId="0860EAF2" w14:textId="77777777" w:rsidR="0079749F" w:rsidRPr="0079749F" w:rsidRDefault="0079749F" w:rsidP="0079749F">
      <w:pPr>
        <w:wordWrap w:val="0"/>
        <w:spacing w:line="440" w:lineRule="exact"/>
        <w:ind w:right="120" w:firstLineChars="200" w:firstLine="480"/>
        <w:rPr>
          <w:sz w:val="24"/>
        </w:rPr>
      </w:pPr>
      <w:r w:rsidRPr="0079749F">
        <w:rPr>
          <w:rFonts w:hint="eastAsia"/>
          <w:sz w:val="24"/>
        </w:rPr>
        <w:t>天寒人心暖，爱心见真情。</w:t>
      </w:r>
      <w:r w:rsidRPr="0079749F">
        <w:rPr>
          <w:rFonts w:hint="eastAsia"/>
          <w:sz w:val="24"/>
        </w:rPr>
        <w:t>11</w:t>
      </w:r>
      <w:r w:rsidRPr="0079749F">
        <w:rPr>
          <w:rFonts w:hint="eastAsia"/>
          <w:sz w:val="24"/>
        </w:rPr>
        <w:t>月</w:t>
      </w:r>
      <w:r w:rsidRPr="0079749F">
        <w:rPr>
          <w:rFonts w:hint="eastAsia"/>
          <w:sz w:val="24"/>
        </w:rPr>
        <w:t>7</w:t>
      </w:r>
      <w:r w:rsidRPr="0079749F">
        <w:rPr>
          <w:rFonts w:hint="eastAsia"/>
          <w:sz w:val="24"/>
        </w:rPr>
        <w:t>日，南京普惠旭</w:t>
      </w:r>
      <w:proofErr w:type="gramStart"/>
      <w:r w:rsidRPr="0079749F">
        <w:rPr>
          <w:rFonts w:hint="eastAsia"/>
          <w:sz w:val="24"/>
        </w:rPr>
        <w:t>晟</w:t>
      </w:r>
      <w:proofErr w:type="gramEnd"/>
      <w:r w:rsidRPr="0079749F">
        <w:rPr>
          <w:rFonts w:hint="eastAsia"/>
          <w:sz w:val="24"/>
        </w:rPr>
        <w:t>药业科技有限公司向中社社会工作发展基金会社会养老产业发展基金捐赠愈</w:t>
      </w:r>
      <w:proofErr w:type="gramStart"/>
      <w:r w:rsidRPr="0079749F">
        <w:rPr>
          <w:rFonts w:hint="eastAsia"/>
          <w:sz w:val="24"/>
        </w:rPr>
        <w:t>邦</w:t>
      </w:r>
      <w:proofErr w:type="gramEnd"/>
      <w:r w:rsidRPr="0079749F">
        <w:rPr>
          <w:rFonts w:hint="eastAsia"/>
          <w:sz w:val="24"/>
        </w:rPr>
        <w:t>伤口贴仪式在京隆重举行。</w:t>
      </w:r>
    </w:p>
    <w:p w14:paraId="3EE7F9D1" w14:textId="77777777" w:rsidR="0079749F" w:rsidRPr="0079749F" w:rsidRDefault="0079749F" w:rsidP="0079749F">
      <w:pPr>
        <w:wordWrap w:val="0"/>
        <w:spacing w:line="440" w:lineRule="exact"/>
        <w:ind w:right="120" w:firstLineChars="200" w:firstLine="480"/>
        <w:rPr>
          <w:sz w:val="24"/>
        </w:rPr>
      </w:pPr>
      <w:r w:rsidRPr="0079749F">
        <w:rPr>
          <w:rFonts w:hint="eastAsia"/>
          <w:sz w:val="24"/>
        </w:rPr>
        <w:t>捐赠仪式上，普惠旭</w:t>
      </w:r>
      <w:proofErr w:type="gramStart"/>
      <w:r w:rsidRPr="0079749F">
        <w:rPr>
          <w:rFonts w:hint="eastAsia"/>
          <w:sz w:val="24"/>
        </w:rPr>
        <w:t>晟</w:t>
      </w:r>
      <w:proofErr w:type="gramEnd"/>
      <w:r w:rsidRPr="0079749F">
        <w:rPr>
          <w:rFonts w:hint="eastAsia"/>
          <w:sz w:val="24"/>
        </w:rPr>
        <w:t>药业代表徐爱华女士向中社社会养老产业发展基金正式捐赠价值</w:t>
      </w:r>
      <w:r w:rsidRPr="0079749F">
        <w:rPr>
          <w:rFonts w:hint="eastAsia"/>
          <w:sz w:val="24"/>
        </w:rPr>
        <w:t>270</w:t>
      </w:r>
      <w:r w:rsidRPr="0079749F">
        <w:rPr>
          <w:rFonts w:hint="eastAsia"/>
          <w:sz w:val="24"/>
        </w:rPr>
        <w:t>万元人民币“愈邦”抗菌医用敷料（伤口贴）。中社基金会秘书长助理赵元宝代表基金会接受了捐赠，并向普惠旭</w:t>
      </w:r>
      <w:proofErr w:type="gramStart"/>
      <w:r w:rsidRPr="0079749F">
        <w:rPr>
          <w:rFonts w:hint="eastAsia"/>
          <w:sz w:val="24"/>
        </w:rPr>
        <w:t>晟</w:t>
      </w:r>
      <w:proofErr w:type="gramEnd"/>
      <w:r w:rsidRPr="0079749F">
        <w:rPr>
          <w:rFonts w:hint="eastAsia"/>
          <w:sz w:val="24"/>
        </w:rPr>
        <w:t>药业科技有限公司颁发捐赠证书，对普惠旭</w:t>
      </w:r>
      <w:proofErr w:type="gramStart"/>
      <w:r w:rsidRPr="0079749F">
        <w:rPr>
          <w:rFonts w:hint="eastAsia"/>
          <w:sz w:val="24"/>
        </w:rPr>
        <w:t>晟</w:t>
      </w:r>
      <w:proofErr w:type="gramEnd"/>
      <w:r w:rsidRPr="0079749F">
        <w:rPr>
          <w:rFonts w:hint="eastAsia"/>
          <w:sz w:val="24"/>
        </w:rPr>
        <w:t>药业的爱心善举表示由衷感谢。</w:t>
      </w:r>
    </w:p>
    <w:p w14:paraId="2611A270" w14:textId="77777777" w:rsidR="0079749F" w:rsidRPr="0079749F" w:rsidRDefault="0079749F" w:rsidP="0079749F">
      <w:pPr>
        <w:wordWrap w:val="0"/>
        <w:spacing w:line="440" w:lineRule="exact"/>
        <w:ind w:right="120" w:firstLineChars="200" w:firstLine="480"/>
        <w:rPr>
          <w:sz w:val="24"/>
        </w:rPr>
      </w:pPr>
      <w:r w:rsidRPr="0079749F">
        <w:rPr>
          <w:rFonts w:hint="eastAsia"/>
          <w:sz w:val="24"/>
        </w:rPr>
        <w:t>南京普惠旭</w:t>
      </w:r>
      <w:proofErr w:type="gramStart"/>
      <w:r w:rsidRPr="0079749F">
        <w:rPr>
          <w:rFonts w:hint="eastAsia"/>
          <w:sz w:val="24"/>
        </w:rPr>
        <w:t>晟</w:t>
      </w:r>
      <w:proofErr w:type="gramEnd"/>
      <w:r w:rsidRPr="0079749F">
        <w:rPr>
          <w:rFonts w:hint="eastAsia"/>
          <w:sz w:val="24"/>
        </w:rPr>
        <w:t>药业科技有限公司是从事创伤感染治疗与控制研究和产品生产的高新技术企业。公司自主研发生产的“愈邦”抗菌医用敷料（伤口贴），拥有原创性自主知识产权，是卫生部“十年百项”科技推广项目之一，适用于意外造成的伤口即时抗感染治疗。公司自成立以来，不忘初心、勇于创新，主动承担社会责任，积极参与公益活动，广泛支持救灾救助、扶危济困，如</w:t>
      </w:r>
      <w:r w:rsidRPr="0079749F">
        <w:rPr>
          <w:rFonts w:hint="eastAsia"/>
          <w:sz w:val="24"/>
        </w:rPr>
        <w:t>2008</w:t>
      </w:r>
      <w:r w:rsidRPr="0079749F">
        <w:rPr>
          <w:rFonts w:hint="eastAsia"/>
          <w:sz w:val="24"/>
        </w:rPr>
        <w:t>年的汶川地震、</w:t>
      </w:r>
      <w:r w:rsidRPr="0079749F">
        <w:rPr>
          <w:rFonts w:hint="eastAsia"/>
          <w:sz w:val="24"/>
        </w:rPr>
        <w:t>2015</w:t>
      </w:r>
      <w:r w:rsidRPr="0079749F">
        <w:rPr>
          <w:rFonts w:hint="eastAsia"/>
          <w:sz w:val="24"/>
        </w:rPr>
        <w:t>年的天津滨海新区爆炸事故等，累计捐款捐药两千余万元。</w:t>
      </w:r>
    </w:p>
    <w:p w14:paraId="1E46F38B" w14:textId="77777777" w:rsidR="0079749F" w:rsidRPr="0079749F" w:rsidRDefault="0079749F" w:rsidP="0079749F">
      <w:pPr>
        <w:wordWrap w:val="0"/>
        <w:spacing w:line="440" w:lineRule="exact"/>
        <w:ind w:right="120" w:firstLineChars="200" w:firstLine="480"/>
        <w:rPr>
          <w:sz w:val="24"/>
        </w:rPr>
      </w:pPr>
      <w:r w:rsidRPr="0079749F">
        <w:rPr>
          <w:rFonts w:hint="eastAsia"/>
          <w:sz w:val="24"/>
        </w:rPr>
        <w:t>徐爱华代表表示，普惠旭</w:t>
      </w:r>
      <w:proofErr w:type="gramStart"/>
      <w:r w:rsidRPr="0079749F">
        <w:rPr>
          <w:rFonts w:hint="eastAsia"/>
          <w:sz w:val="24"/>
        </w:rPr>
        <w:t>晟</w:t>
      </w:r>
      <w:proofErr w:type="gramEnd"/>
      <w:r w:rsidRPr="0079749F">
        <w:rPr>
          <w:rFonts w:hint="eastAsia"/>
          <w:sz w:val="24"/>
        </w:rPr>
        <w:t>药业秉承“以药惠众，以善结缘，以信达人”的企业理念，致力于民生健康事业，此次向基金捐赠“愈邦”伤口贴，希望通过支持公益慈善事业回馈社会对企业的支持。</w:t>
      </w:r>
    </w:p>
    <w:p w14:paraId="27299B46" w14:textId="77777777" w:rsidR="0079749F" w:rsidRDefault="0079749F" w:rsidP="0079749F">
      <w:pPr>
        <w:wordWrap w:val="0"/>
        <w:spacing w:line="440" w:lineRule="exact"/>
        <w:ind w:right="120" w:firstLineChars="200" w:firstLine="480"/>
        <w:rPr>
          <w:sz w:val="24"/>
        </w:rPr>
      </w:pPr>
      <w:r w:rsidRPr="0079749F">
        <w:rPr>
          <w:rFonts w:hint="eastAsia"/>
          <w:sz w:val="24"/>
        </w:rPr>
        <w:t>仪式结束后，赵元宝助理与徐爱华代表进行了工作交流。本次捐赠的物资将按照捐赠人的意愿全部用于公益事业的发展。</w:t>
      </w:r>
    </w:p>
    <w:p w14:paraId="5298EEEE" w14:textId="023698B6" w:rsidR="0087195D" w:rsidRDefault="0079749F" w:rsidP="0079749F">
      <w:pPr>
        <w:wordWrap w:val="0"/>
        <w:spacing w:line="440" w:lineRule="exact"/>
        <w:ind w:right="120" w:firstLineChars="200" w:firstLine="480"/>
        <w:jc w:val="right"/>
        <w:rPr>
          <w:sz w:val="24"/>
        </w:rPr>
      </w:pPr>
      <w:r w:rsidRPr="0079749F">
        <w:rPr>
          <w:rFonts w:hint="eastAsia"/>
          <w:sz w:val="24"/>
        </w:rPr>
        <w:t>（中社社会养老产业发展基金供稿）</w:t>
      </w:r>
    </w:p>
    <w:p w14:paraId="362EE189" w14:textId="77777777" w:rsidR="00D52964" w:rsidRDefault="00D52964" w:rsidP="0079749F">
      <w:pPr>
        <w:spacing w:line="440" w:lineRule="exact"/>
        <w:jc w:val="center"/>
        <w:rPr>
          <w:b/>
          <w:sz w:val="28"/>
          <w:szCs w:val="28"/>
        </w:rPr>
      </w:pPr>
    </w:p>
    <w:p w14:paraId="4C2DC02D" w14:textId="77777777" w:rsidR="00225E52" w:rsidRDefault="00225E52" w:rsidP="0079749F">
      <w:pPr>
        <w:spacing w:line="440" w:lineRule="exact"/>
        <w:jc w:val="center"/>
        <w:rPr>
          <w:b/>
          <w:sz w:val="28"/>
          <w:szCs w:val="28"/>
        </w:rPr>
      </w:pPr>
    </w:p>
    <w:p w14:paraId="3F8F0A27" w14:textId="77777777" w:rsidR="00D52964" w:rsidRDefault="00D52964" w:rsidP="0079749F">
      <w:pPr>
        <w:spacing w:line="440" w:lineRule="exact"/>
        <w:jc w:val="center"/>
        <w:rPr>
          <w:b/>
          <w:sz w:val="28"/>
          <w:szCs w:val="28"/>
        </w:rPr>
      </w:pPr>
    </w:p>
    <w:p w14:paraId="0C09187B" w14:textId="77777777" w:rsidR="0079749F" w:rsidRDefault="0079749F" w:rsidP="0079749F">
      <w:pPr>
        <w:spacing w:line="440" w:lineRule="exact"/>
        <w:jc w:val="center"/>
        <w:rPr>
          <w:b/>
          <w:sz w:val="28"/>
          <w:szCs w:val="28"/>
        </w:rPr>
      </w:pPr>
      <w:r w:rsidRPr="0079749F">
        <w:rPr>
          <w:rFonts w:hint="eastAsia"/>
          <w:b/>
          <w:sz w:val="28"/>
          <w:szCs w:val="28"/>
        </w:rPr>
        <w:lastRenderedPageBreak/>
        <w:t>中社社会养老产业发展基金</w:t>
      </w:r>
    </w:p>
    <w:p w14:paraId="2A701F4D" w14:textId="291BA81B" w:rsidR="00D94162" w:rsidRDefault="0079749F" w:rsidP="0079749F">
      <w:pPr>
        <w:spacing w:line="440" w:lineRule="exact"/>
        <w:jc w:val="center"/>
        <w:rPr>
          <w:b/>
          <w:sz w:val="28"/>
          <w:szCs w:val="28"/>
        </w:rPr>
      </w:pPr>
      <w:r w:rsidRPr="0079749F">
        <w:rPr>
          <w:rFonts w:hint="eastAsia"/>
          <w:b/>
          <w:sz w:val="28"/>
          <w:szCs w:val="28"/>
        </w:rPr>
        <w:t>向北体大“全民健身社会体育指导员项目”爱心捐赠</w:t>
      </w:r>
    </w:p>
    <w:p w14:paraId="1F3D9AC5" w14:textId="77777777" w:rsidR="00C9036B" w:rsidRPr="00C9036B" w:rsidRDefault="00C9036B" w:rsidP="00C9036B">
      <w:pPr>
        <w:spacing w:line="440" w:lineRule="exact"/>
        <w:jc w:val="center"/>
        <w:rPr>
          <w:b/>
          <w:sz w:val="28"/>
          <w:szCs w:val="28"/>
        </w:rPr>
      </w:pPr>
    </w:p>
    <w:p w14:paraId="78C81683" w14:textId="77777777" w:rsidR="0079749F" w:rsidRPr="0079749F" w:rsidRDefault="0079749F" w:rsidP="0079749F">
      <w:pPr>
        <w:spacing w:line="440" w:lineRule="exact"/>
        <w:ind w:firstLineChars="200" w:firstLine="480"/>
        <w:rPr>
          <w:sz w:val="24"/>
        </w:rPr>
      </w:pPr>
      <w:r w:rsidRPr="0079749F">
        <w:rPr>
          <w:rFonts w:hint="eastAsia"/>
          <w:sz w:val="24"/>
        </w:rPr>
        <w:t>11</w:t>
      </w:r>
      <w:r w:rsidRPr="0079749F">
        <w:rPr>
          <w:rFonts w:hint="eastAsia"/>
          <w:sz w:val="24"/>
        </w:rPr>
        <w:t>月</w:t>
      </w:r>
      <w:r w:rsidRPr="0079749F">
        <w:rPr>
          <w:rFonts w:hint="eastAsia"/>
          <w:sz w:val="24"/>
        </w:rPr>
        <w:t>21</w:t>
      </w:r>
      <w:r w:rsidRPr="0079749F">
        <w:rPr>
          <w:rFonts w:hint="eastAsia"/>
          <w:sz w:val="24"/>
        </w:rPr>
        <w:t>日，中社社会工作发展基金会向北体大“全民健身社会体育指导员项目”捐赠“愈邦”抗菌医用敷料（伤口贴）仪式在北京体育大学举行。</w:t>
      </w:r>
    </w:p>
    <w:p w14:paraId="18CC3DAD" w14:textId="77777777" w:rsidR="0079749F" w:rsidRPr="0079749F" w:rsidRDefault="0079749F" w:rsidP="0079749F">
      <w:pPr>
        <w:spacing w:line="440" w:lineRule="exact"/>
        <w:ind w:firstLineChars="200" w:firstLine="480"/>
        <w:rPr>
          <w:sz w:val="24"/>
        </w:rPr>
      </w:pPr>
      <w:r w:rsidRPr="0079749F">
        <w:rPr>
          <w:rFonts w:hint="eastAsia"/>
          <w:sz w:val="24"/>
        </w:rPr>
        <w:t>捐赠仪式上，中社基金会秘书长助理赵元宝代表基金会向北体大“全民健身社会体育指导员项目”正式捐赠价值</w:t>
      </w:r>
      <w:r w:rsidRPr="0079749F">
        <w:rPr>
          <w:rFonts w:hint="eastAsia"/>
          <w:sz w:val="24"/>
        </w:rPr>
        <w:t>220</w:t>
      </w:r>
      <w:r w:rsidRPr="0079749F">
        <w:rPr>
          <w:rFonts w:hint="eastAsia"/>
          <w:sz w:val="24"/>
        </w:rPr>
        <w:t>万元人民币的“愈邦”抗菌医用敷料（伤口贴）。北体大贯通国际体育发展（北京）有限公司作为项目的承接方，总经理吴巍代表项目接受了捐赠，并向中社社会工作发展基金会表示衷心的感谢。</w:t>
      </w:r>
    </w:p>
    <w:p w14:paraId="5EEFE4A3" w14:textId="4491FA13" w:rsidR="0079749F" w:rsidRPr="0079749F" w:rsidRDefault="0079749F" w:rsidP="0079749F">
      <w:pPr>
        <w:spacing w:line="440" w:lineRule="exact"/>
        <w:ind w:firstLineChars="200" w:firstLine="480"/>
        <w:rPr>
          <w:sz w:val="24"/>
        </w:rPr>
      </w:pPr>
      <w:r w:rsidRPr="0079749F">
        <w:rPr>
          <w:rFonts w:hint="eastAsia"/>
          <w:sz w:val="24"/>
        </w:rPr>
        <w:t>伴着社会文明的不断发展，人们的体育价值观念也发生了转变，使得除学校体育和竞技体育以外的社会体育活动大量的开展，体育活动不可避免的伴随有受伤风险，运动员在日常训练及比赛中或多或少会产生不同程度的运动损伤，在全民健身领域更是如此。北京体育大学为适应时代的发展，开展“全民健身社会体育指导员项目”，培养专业社会体育指导员，旨在推进全民健身的发展，帮助群众在积极参与健身的同时，科学训练，健康运动。作为北体大“全民健身社会体育指导员项目”的承接单位，北体大贯通国际体育发展（北京）有限公司将整合学校资源，发挥学校体育学科的专业优势，开展好全面健身社会体育指导员项目。本次捐赠的“愈邦”伤口贴将全部用于北体大“全民健身社会体育指导员项目”以及北体大运动员的日常训练和比赛中，减轻运动员伤痛对锻炼和比赛的影响，提升运动康复水平，为全民健身和竞技体育发展提供助力。</w:t>
      </w:r>
    </w:p>
    <w:p w14:paraId="589BF7F6" w14:textId="34232D6A" w:rsidR="007C31BF" w:rsidRDefault="0079749F" w:rsidP="0079749F">
      <w:pPr>
        <w:spacing w:line="440" w:lineRule="exact"/>
        <w:ind w:firstLineChars="200" w:firstLine="480"/>
        <w:jc w:val="right"/>
        <w:rPr>
          <w:sz w:val="24"/>
        </w:rPr>
      </w:pPr>
      <w:r w:rsidRPr="0079749F">
        <w:rPr>
          <w:rFonts w:hint="eastAsia"/>
          <w:sz w:val="24"/>
        </w:rPr>
        <w:t>（中社社会养老产业发展基金供稿）</w:t>
      </w:r>
    </w:p>
    <w:p w14:paraId="14655891" w14:textId="77777777" w:rsidR="0087195D" w:rsidRDefault="0087195D" w:rsidP="00D67CFE">
      <w:pPr>
        <w:spacing w:line="440" w:lineRule="exact"/>
        <w:jc w:val="center"/>
        <w:rPr>
          <w:rFonts w:ascii="宋体" w:hAnsi="宋体"/>
          <w:b/>
          <w:spacing w:val="-11"/>
          <w:sz w:val="28"/>
          <w:szCs w:val="28"/>
        </w:rPr>
      </w:pPr>
    </w:p>
    <w:p w14:paraId="0A288AB0" w14:textId="77777777" w:rsidR="00815AE4" w:rsidRDefault="00815AE4" w:rsidP="00D67CFE">
      <w:pPr>
        <w:spacing w:line="440" w:lineRule="exact"/>
        <w:jc w:val="center"/>
        <w:rPr>
          <w:rFonts w:ascii="宋体" w:hAnsi="宋体"/>
          <w:b/>
          <w:spacing w:val="-11"/>
          <w:sz w:val="28"/>
          <w:szCs w:val="28"/>
        </w:rPr>
      </w:pPr>
    </w:p>
    <w:p w14:paraId="68B51B00" w14:textId="60563C64" w:rsidR="00662140" w:rsidRPr="00FE55E1" w:rsidRDefault="0079749F" w:rsidP="00662140">
      <w:pPr>
        <w:spacing w:line="440" w:lineRule="exact"/>
        <w:jc w:val="center"/>
        <w:rPr>
          <w:b/>
          <w:sz w:val="28"/>
          <w:szCs w:val="28"/>
        </w:rPr>
      </w:pPr>
      <w:r w:rsidRPr="0079749F">
        <w:rPr>
          <w:rFonts w:hint="eastAsia"/>
          <w:b/>
          <w:sz w:val="28"/>
          <w:szCs w:val="28"/>
        </w:rPr>
        <w:t>中社老龄产业服务基金“夕阳暖爱心工程广东行”在穗启动</w:t>
      </w:r>
    </w:p>
    <w:p w14:paraId="06D9BA60" w14:textId="77777777" w:rsidR="00662140" w:rsidRDefault="00662140" w:rsidP="00662140">
      <w:pPr>
        <w:spacing w:line="440" w:lineRule="exact"/>
        <w:jc w:val="center"/>
        <w:rPr>
          <w:b/>
          <w:sz w:val="28"/>
          <w:szCs w:val="28"/>
        </w:rPr>
      </w:pPr>
    </w:p>
    <w:p w14:paraId="3D1525B7" w14:textId="77777777" w:rsidR="0079749F" w:rsidRPr="0079749F" w:rsidRDefault="0079749F" w:rsidP="0079749F">
      <w:pPr>
        <w:spacing w:line="440" w:lineRule="exact"/>
        <w:ind w:firstLineChars="200" w:firstLine="480"/>
        <w:rPr>
          <w:sz w:val="24"/>
        </w:rPr>
      </w:pPr>
      <w:r w:rsidRPr="0079749F">
        <w:rPr>
          <w:rFonts w:hint="eastAsia"/>
          <w:sz w:val="24"/>
        </w:rPr>
        <w:t>11</w:t>
      </w:r>
      <w:r w:rsidRPr="0079749F">
        <w:rPr>
          <w:rFonts w:hint="eastAsia"/>
          <w:sz w:val="24"/>
        </w:rPr>
        <w:t>月</w:t>
      </w:r>
      <w:r w:rsidRPr="0079749F">
        <w:rPr>
          <w:rFonts w:hint="eastAsia"/>
          <w:sz w:val="24"/>
        </w:rPr>
        <w:t>26</w:t>
      </w:r>
      <w:r w:rsidRPr="0079749F">
        <w:rPr>
          <w:rFonts w:hint="eastAsia"/>
          <w:sz w:val="24"/>
        </w:rPr>
        <w:t>日，由中社社会工作发展基金会老龄产业服务基金、广东省社会工作协会和广东省老龄产业协会联合主办的“夕阳暖爱心工程广东行”启动仪式在广州举行。中社社会工作发展基金会理事长赵蓬奇、广东省民政厅原</w:t>
      </w:r>
      <w:proofErr w:type="gramStart"/>
      <w:r w:rsidRPr="0079749F">
        <w:rPr>
          <w:rFonts w:hint="eastAsia"/>
          <w:sz w:val="24"/>
        </w:rPr>
        <w:t>巡视员高党生</w:t>
      </w:r>
      <w:proofErr w:type="gramEnd"/>
      <w:r w:rsidRPr="0079749F">
        <w:rPr>
          <w:rFonts w:hint="eastAsia"/>
          <w:sz w:val="24"/>
        </w:rPr>
        <w:t>、广东省</w:t>
      </w:r>
      <w:proofErr w:type="gramStart"/>
      <w:r w:rsidRPr="0079749F">
        <w:rPr>
          <w:rFonts w:hint="eastAsia"/>
          <w:sz w:val="24"/>
        </w:rPr>
        <w:t>人社厅</w:t>
      </w:r>
      <w:proofErr w:type="gramEnd"/>
      <w:r w:rsidRPr="0079749F">
        <w:rPr>
          <w:rFonts w:hint="eastAsia"/>
          <w:sz w:val="24"/>
        </w:rPr>
        <w:t>原副巡视员高毅，广东省社会工作协会执行会长邓红兵、广东省老龄产业协会会长洪颖岚、广州市社会工作协会秘书长段鹏飞、中远海运（广州）有限公司副总经理兼工会主席李荣标等领导嘉宾出席启动仪式。</w:t>
      </w:r>
    </w:p>
    <w:p w14:paraId="76B07648" w14:textId="77777777" w:rsidR="0079749F" w:rsidRPr="0079749F" w:rsidRDefault="0079749F" w:rsidP="0079749F">
      <w:pPr>
        <w:spacing w:line="440" w:lineRule="exact"/>
        <w:ind w:firstLineChars="200" w:firstLine="480"/>
        <w:rPr>
          <w:sz w:val="24"/>
        </w:rPr>
      </w:pPr>
      <w:r w:rsidRPr="0079749F">
        <w:rPr>
          <w:rFonts w:hint="eastAsia"/>
          <w:sz w:val="24"/>
        </w:rPr>
        <w:lastRenderedPageBreak/>
        <w:t>当前我国已经进入老龄化社会，习近平总书记在中共中央政治局第三十二次集体学习时强调，妥善解决人口老龄化带来的社会问题，事关国家发展全局，事关百姓福祉。据相关数据表明，</w:t>
      </w:r>
      <w:r w:rsidRPr="0079749F">
        <w:rPr>
          <w:rFonts w:hint="eastAsia"/>
          <w:sz w:val="24"/>
        </w:rPr>
        <w:t>70%</w:t>
      </w:r>
      <w:r w:rsidRPr="0079749F">
        <w:rPr>
          <w:rFonts w:hint="eastAsia"/>
          <w:sz w:val="24"/>
        </w:rPr>
        <w:t>以上的老年人患有疼痛伴随的疾病。持续的疼痛，不仅使老年人身体备受煎熬</w:t>
      </w:r>
      <w:r w:rsidRPr="0079749F">
        <w:rPr>
          <w:rFonts w:hint="eastAsia"/>
          <w:sz w:val="24"/>
        </w:rPr>
        <w:t>,</w:t>
      </w:r>
      <w:r w:rsidRPr="0079749F">
        <w:rPr>
          <w:rFonts w:hint="eastAsia"/>
          <w:sz w:val="24"/>
        </w:rPr>
        <w:t>也给他们的心理造成了极大的负担。在此背景下，中社老龄产业服务基金发起了以“关爱老人，远离疼痛”为主题的“夕阳暖爱心工程”，贯彻落</w:t>
      </w:r>
      <w:proofErr w:type="gramStart"/>
      <w:r w:rsidRPr="0079749F">
        <w:rPr>
          <w:rFonts w:hint="eastAsia"/>
          <w:sz w:val="24"/>
        </w:rPr>
        <w:t>实习近</w:t>
      </w:r>
      <w:proofErr w:type="gramEnd"/>
      <w:r w:rsidRPr="0079749F">
        <w:rPr>
          <w:rFonts w:hint="eastAsia"/>
          <w:sz w:val="24"/>
        </w:rPr>
        <w:t>平总书记关于老龄工作的重要论述，努力推进健康中国建设，以关爱老人，远离疼痛为落脚点，竭诚为老年人提供健康相关服务。</w:t>
      </w:r>
    </w:p>
    <w:p w14:paraId="30F6BDC9" w14:textId="01123682" w:rsidR="00801A7A" w:rsidRDefault="0079749F" w:rsidP="0079749F">
      <w:pPr>
        <w:spacing w:line="440" w:lineRule="exact"/>
        <w:ind w:firstLineChars="200" w:firstLine="480"/>
        <w:rPr>
          <w:rFonts w:ascii="宋体" w:hAnsi="宋体"/>
          <w:b/>
          <w:sz w:val="28"/>
          <w:szCs w:val="28"/>
        </w:rPr>
      </w:pPr>
      <w:r w:rsidRPr="0079749F">
        <w:rPr>
          <w:rFonts w:hint="eastAsia"/>
          <w:sz w:val="24"/>
        </w:rPr>
        <w:t>中社“夕阳暖爱心工程广东行”健康服务活动，通过开展针对老年人常见疼痛症状知识的宣传、义诊及相关辅导，让老年人了解并正确认识疼痛的危害，预防和缓解疼痛症状，帮助他们树立健康理念等。在项目的实施的过程中，搭建以“夕阳暖”项目为核心，辐射养老机构、社区的健康养老服务平台，唤起社会各界人士对老年群体的关注，让更多爱心力量投入到关爱老人行列，为助力习近平总书记在党的十九大报告中提出：“积极应对人口老龄化，构建养老、孝老、敬老政策体系和社会环境”做出贡献。</w:t>
      </w:r>
      <w:r>
        <w:rPr>
          <w:rFonts w:hint="eastAsia"/>
          <w:sz w:val="24"/>
        </w:rPr>
        <w:t xml:space="preserve">            </w:t>
      </w:r>
      <w:r w:rsidRPr="0079749F">
        <w:rPr>
          <w:rFonts w:hint="eastAsia"/>
          <w:sz w:val="24"/>
        </w:rPr>
        <w:t>（中社老龄产业服务基金供稿）</w:t>
      </w:r>
    </w:p>
    <w:p w14:paraId="7ECF0220" w14:textId="77777777" w:rsidR="00844FCC" w:rsidRDefault="00844FCC" w:rsidP="00844FCC">
      <w:pPr>
        <w:spacing w:line="440" w:lineRule="exact"/>
        <w:jc w:val="center"/>
        <w:rPr>
          <w:rFonts w:ascii="宋体" w:hAnsi="宋体"/>
          <w:b/>
          <w:sz w:val="28"/>
          <w:szCs w:val="28"/>
        </w:rPr>
      </w:pPr>
    </w:p>
    <w:p w14:paraId="66917079" w14:textId="77777777" w:rsidR="00844FCC" w:rsidRDefault="00844FCC" w:rsidP="00844FCC">
      <w:pPr>
        <w:spacing w:line="440" w:lineRule="exact"/>
        <w:jc w:val="center"/>
        <w:rPr>
          <w:rFonts w:ascii="宋体" w:hAnsi="宋体"/>
          <w:b/>
          <w:sz w:val="28"/>
          <w:szCs w:val="28"/>
        </w:rPr>
      </w:pPr>
    </w:p>
    <w:p w14:paraId="079DFEA9" w14:textId="77777777" w:rsidR="00844FCC" w:rsidRDefault="00844FCC" w:rsidP="00844FCC">
      <w:pPr>
        <w:spacing w:line="440" w:lineRule="exact"/>
        <w:jc w:val="center"/>
        <w:rPr>
          <w:rFonts w:ascii="宋体" w:hAnsi="宋体"/>
          <w:b/>
          <w:sz w:val="28"/>
          <w:szCs w:val="28"/>
        </w:rPr>
      </w:pPr>
      <w:r w:rsidRPr="00844FCC">
        <w:rPr>
          <w:rFonts w:ascii="宋体" w:hAnsi="宋体" w:hint="eastAsia"/>
          <w:b/>
          <w:sz w:val="28"/>
          <w:szCs w:val="28"/>
        </w:rPr>
        <w:t>中社同心圆社工•社区基金举办第二届提案大赛</w:t>
      </w:r>
    </w:p>
    <w:p w14:paraId="7B1DC5AC" w14:textId="533F5483" w:rsidR="00844FCC" w:rsidRDefault="00844FCC" w:rsidP="00844FCC">
      <w:pPr>
        <w:spacing w:line="440" w:lineRule="exact"/>
        <w:jc w:val="center"/>
        <w:rPr>
          <w:rFonts w:ascii="宋体" w:hAnsi="宋体"/>
          <w:b/>
          <w:sz w:val="28"/>
          <w:szCs w:val="28"/>
        </w:rPr>
      </w:pPr>
      <w:r w:rsidRPr="00844FCC">
        <w:rPr>
          <w:rFonts w:ascii="宋体" w:hAnsi="宋体" w:hint="eastAsia"/>
          <w:b/>
          <w:sz w:val="28"/>
          <w:szCs w:val="28"/>
        </w:rPr>
        <w:t>暨“社区治理”圆桌论坛</w:t>
      </w:r>
    </w:p>
    <w:p w14:paraId="4035578A" w14:textId="77777777" w:rsidR="00844FCC" w:rsidRDefault="00844FCC" w:rsidP="00844FCC">
      <w:pPr>
        <w:spacing w:line="440" w:lineRule="exact"/>
        <w:jc w:val="center"/>
        <w:rPr>
          <w:rFonts w:ascii="宋体" w:hAnsi="宋体"/>
          <w:b/>
          <w:sz w:val="28"/>
          <w:szCs w:val="28"/>
        </w:rPr>
      </w:pPr>
    </w:p>
    <w:p w14:paraId="01B889DF" w14:textId="77777777" w:rsidR="00844FCC" w:rsidRPr="00844FCC" w:rsidRDefault="00844FCC" w:rsidP="00844FCC">
      <w:pPr>
        <w:spacing w:line="440" w:lineRule="exact"/>
        <w:ind w:firstLineChars="200" w:firstLine="480"/>
        <w:rPr>
          <w:sz w:val="24"/>
        </w:rPr>
      </w:pPr>
      <w:r w:rsidRPr="00844FCC">
        <w:rPr>
          <w:rFonts w:hint="eastAsia"/>
          <w:sz w:val="24"/>
        </w:rPr>
        <w:t>11</w:t>
      </w:r>
      <w:r w:rsidRPr="00844FCC">
        <w:rPr>
          <w:rFonts w:hint="eastAsia"/>
          <w:sz w:val="24"/>
        </w:rPr>
        <w:t>月</w:t>
      </w:r>
      <w:r w:rsidRPr="00844FCC">
        <w:rPr>
          <w:rFonts w:hint="eastAsia"/>
          <w:sz w:val="24"/>
        </w:rPr>
        <w:t>30</w:t>
      </w:r>
      <w:r w:rsidRPr="00844FCC">
        <w:rPr>
          <w:rFonts w:hint="eastAsia"/>
          <w:sz w:val="24"/>
        </w:rPr>
        <w:t>日，中社同心圆社工·社区基金联合四里村街道办事处、长城证券有限公司济南</w:t>
      </w:r>
      <w:proofErr w:type="gramStart"/>
      <w:r w:rsidRPr="00844FCC">
        <w:rPr>
          <w:rFonts w:hint="eastAsia"/>
          <w:sz w:val="24"/>
        </w:rPr>
        <w:t>玉函路营业部举办中社同心圆社</w:t>
      </w:r>
      <w:proofErr w:type="gramEnd"/>
      <w:r w:rsidRPr="00844FCC">
        <w:rPr>
          <w:rFonts w:hint="eastAsia"/>
          <w:sz w:val="24"/>
        </w:rPr>
        <w:t>工·社区基金第二届公益项目提案大赛暨“社区治理”圆桌论坛活动。济南市市中区民政局副局长、市中区慈善总会办公室主任张燕，山东大学哲学与社会发展学院社会工作系副教授、硕士生导师张洪英，山东女子学院社会工作教研室主任赵记辉，山东省委党校管理学教研部、讲师陈秀红博士，山东社会创新发展中心主任、济南市同心圆社会组织服务中心理事长杨建生，济南市基爱社会工作服务中心总干事李明叶，长城证券有限公司济南</w:t>
      </w:r>
      <w:proofErr w:type="gramStart"/>
      <w:r w:rsidRPr="00844FCC">
        <w:rPr>
          <w:rFonts w:hint="eastAsia"/>
          <w:sz w:val="24"/>
        </w:rPr>
        <w:t>玉函路营业部</w:t>
      </w:r>
      <w:proofErr w:type="gramEnd"/>
      <w:r w:rsidRPr="00844FCC">
        <w:rPr>
          <w:rFonts w:hint="eastAsia"/>
          <w:sz w:val="24"/>
        </w:rPr>
        <w:t>代表</w:t>
      </w:r>
      <w:proofErr w:type="gramStart"/>
      <w:r w:rsidRPr="00844FCC">
        <w:rPr>
          <w:rFonts w:hint="eastAsia"/>
          <w:sz w:val="24"/>
        </w:rPr>
        <w:t>衣蕾等</w:t>
      </w:r>
      <w:proofErr w:type="gramEnd"/>
      <w:r w:rsidRPr="00844FCC">
        <w:rPr>
          <w:rFonts w:hint="eastAsia"/>
          <w:sz w:val="24"/>
        </w:rPr>
        <w:t>以及社区干部、居民和志愿者参加本次活动。</w:t>
      </w:r>
    </w:p>
    <w:p w14:paraId="370ABDF3" w14:textId="40BBD598" w:rsidR="00844FCC" w:rsidRPr="00844FCC" w:rsidRDefault="00844FCC" w:rsidP="00844FCC">
      <w:pPr>
        <w:spacing w:line="440" w:lineRule="exact"/>
        <w:ind w:firstLineChars="200" w:firstLine="480"/>
        <w:rPr>
          <w:sz w:val="24"/>
        </w:rPr>
      </w:pPr>
      <w:r w:rsidRPr="00844FCC">
        <w:rPr>
          <w:rFonts w:hint="eastAsia"/>
          <w:sz w:val="24"/>
        </w:rPr>
        <w:t>活动上半场的“社区治理”圆桌论坛邀请了赵记辉主任</w:t>
      </w:r>
      <w:r>
        <w:rPr>
          <w:rFonts w:hint="eastAsia"/>
          <w:sz w:val="24"/>
        </w:rPr>
        <w:t>、陈秀红博士及杨建生理事长，分别从街道平台、党建治理、社区基金</w:t>
      </w:r>
      <w:r w:rsidRPr="00844FCC">
        <w:rPr>
          <w:rFonts w:hint="eastAsia"/>
          <w:sz w:val="24"/>
        </w:rPr>
        <w:t>三个层面进行经验分享；四里村街道玉</w:t>
      </w:r>
      <w:proofErr w:type="gramStart"/>
      <w:r w:rsidRPr="00844FCC">
        <w:rPr>
          <w:rFonts w:hint="eastAsia"/>
          <w:sz w:val="24"/>
        </w:rPr>
        <w:t>函路社区</w:t>
      </w:r>
      <w:proofErr w:type="gramEnd"/>
      <w:r w:rsidRPr="00844FCC">
        <w:rPr>
          <w:rFonts w:hint="eastAsia"/>
          <w:sz w:val="24"/>
        </w:rPr>
        <w:t>综合党委书记孟斐以玉</w:t>
      </w:r>
      <w:proofErr w:type="gramStart"/>
      <w:r w:rsidRPr="00844FCC">
        <w:rPr>
          <w:rFonts w:hint="eastAsia"/>
          <w:sz w:val="24"/>
        </w:rPr>
        <w:t>函路社区</w:t>
      </w:r>
      <w:proofErr w:type="gramEnd"/>
      <w:r w:rsidRPr="00844FCC">
        <w:rPr>
          <w:rFonts w:hint="eastAsia"/>
          <w:sz w:val="24"/>
        </w:rPr>
        <w:t>社工项目的引入、开展过程为例，向与会人员分享了社工项目给社区带来的一系列积极变化；山东大学张洪英</w:t>
      </w:r>
      <w:r w:rsidRPr="00844FCC">
        <w:rPr>
          <w:rFonts w:hint="eastAsia"/>
          <w:sz w:val="24"/>
        </w:rPr>
        <w:lastRenderedPageBreak/>
        <w:t>教授为本次圆桌论坛做精彩点评。在论坛的互动环节，四里村街道五大社区主任就社区治理过程中的一些问题与参会专家、学者和社工机构负责人进行现场交流。</w:t>
      </w:r>
    </w:p>
    <w:p w14:paraId="707452B1" w14:textId="77777777" w:rsidR="00844FCC" w:rsidRPr="00844FCC" w:rsidRDefault="00844FCC" w:rsidP="00844FCC">
      <w:pPr>
        <w:spacing w:line="440" w:lineRule="exact"/>
        <w:ind w:firstLineChars="200" w:firstLine="480"/>
        <w:rPr>
          <w:sz w:val="24"/>
        </w:rPr>
      </w:pPr>
      <w:r w:rsidRPr="00844FCC">
        <w:rPr>
          <w:rFonts w:hint="eastAsia"/>
          <w:sz w:val="24"/>
        </w:rPr>
        <w:t>第二届公益项目提案大赛项目路演在本次活动的下半场开展，共有</w:t>
      </w:r>
      <w:r w:rsidRPr="00844FCC">
        <w:rPr>
          <w:rFonts w:hint="eastAsia"/>
          <w:sz w:val="24"/>
        </w:rPr>
        <w:t>13</w:t>
      </w:r>
      <w:r w:rsidRPr="00844FCC">
        <w:rPr>
          <w:rFonts w:hint="eastAsia"/>
          <w:sz w:val="24"/>
        </w:rPr>
        <w:t>支社区、社团及高校志愿队伍参加现场路演，项目涉及扶老助贫、传统文化、环境保护等多个领域。路演结束后，由社工专家、社区居民、街道干部等组成专家评审团和大众评审团进行现场打分，评选出一等奖</w:t>
      </w:r>
      <w:r w:rsidRPr="00844FCC">
        <w:rPr>
          <w:rFonts w:hint="eastAsia"/>
          <w:sz w:val="24"/>
        </w:rPr>
        <w:t>2</w:t>
      </w:r>
      <w:r w:rsidRPr="00844FCC">
        <w:rPr>
          <w:rFonts w:hint="eastAsia"/>
          <w:sz w:val="24"/>
        </w:rPr>
        <w:t>名、二等奖</w:t>
      </w:r>
      <w:r w:rsidRPr="00844FCC">
        <w:rPr>
          <w:rFonts w:hint="eastAsia"/>
          <w:sz w:val="24"/>
        </w:rPr>
        <w:t>4</w:t>
      </w:r>
      <w:r w:rsidRPr="00844FCC">
        <w:rPr>
          <w:rFonts w:hint="eastAsia"/>
          <w:sz w:val="24"/>
        </w:rPr>
        <w:t>名、三等奖</w:t>
      </w:r>
      <w:r w:rsidRPr="00844FCC">
        <w:rPr>
          <w:rFonts w:hint="eastAsia"/>
          <w:sz w:val="24"/>
        </w:rPr>
        <w:t>6</w:t>
      </w:r>
      <w:r w:rsidRPr="00844FCC">
        <w:rPr>
          <w:rFonts w:hint="eastAsia"/>
          <w:sz w:val="24"/>
        </w:rPr>
        <w:t>名，比赛公平公正，获奖项目贴近社区需求，实至名归。基金将给予优秀项目奖励以支持项目开展，并对其开展情况和财务状况进行跟进与督导。</w:t>
      </w:r>
    </w:p>
    <w:p w14:paraId="6C3DCF6B" w14:textId="77777777" w:rsidR="00844FCC" w:rsidRPr="00844FCC" w:rsidRDefault="00844FCC" w:rsidP="00844FCC">
      <w:pPr>
        <w:spacing w:line="440" w:lineRule="exact"/>
        <w:ind w:firstLineChars="200" w:firstLine="480"/>
        <w:rPr>
          <w:sz w:val="24"/>
        </w:rPr>
      </w:pPr>
      <w:r w:rsidRPr="00844FCC">
        <w:rPr>
          <w:rFonts w:hint="eastAsia"/>
          <w:sz w:val="24"/>
        </w:rPr>
        <w:t>2016</w:t>
      </w:r>
      <w:r w:rsidRPr="00844FCC">
        <w:rPr>
          <w:rFonts w:hint="eastAsia"/>
          <w:sz w:val="24"/>
        </w:rPr>
        <w:t>年</w:t>
      </w:r>
      <w:r w:rsidRPr="00844FCC">
        <w:rPr>
          <w:rFonts w:hint="eastAsia"/>
          <w:sz w:val="24"/>
        </w:rPr>
        <w:t>9</w:t>
      </w:r>
      <w:r w:rsidRPr="00844FCC">
        <w:rPr>
          <w:rFonts w:hint="eastAsia"/>
          <w:sz w:val="24"/>
        </w:rPr>
        <w:t>月，中社同心圆社工·社区基金为探索“三社联动”工作机制，举办首届公益项目提案大赛，吸引了</w:t>
      </w:r>
      <w:r w:rsidRPr="00844FCC">
        <w:rPr>
          <w:rFonts w:hint="eastAsia"/>
          <w:sz w:val="24"/>
        </w:rPr>
        <w:t>12</w:t>
      </w:r>
      <w:r w:rsidRPr="00844FCC">
        <w:rPr>
          <w:rFonts w:hint="eastAsia"/>
          <w:sz w:val="24"/>
        </w:rPr>
        <w:t>支团队参赛，项目涵盖环保、老年、党建、社区互助等</w:t>
      </w:r>
      <w:r w:rsidRPr="00844FCC">
        <w:rPr>
          <w:rFonts w:hint="eastAsia"/>
          <w:sz w:val="24"/>
        </w:rPr>
        <w:t>7</w:t>
      </w:r>
      <w:r w:rsidRPr="00844FCC">
        <w:rPr>
          <w:rFonts w:hint="eastAsia"/>
          <w:sz w:val="24"/>
        </w:rPr>
        <w:t>大领域，评选出的优秀公益项目在基金的支持下开展，广受各界好评。第二届公益项目提案大赛是基金认真贯彻中央关于社区社会组织的工作要求，深入落实《民政部关于大力培育发展社区社会组织的意见》而举办的，旨在推进基层社区社会服务项目规范化可持续运作，激发社区社会组织、社团活力，探索多元主体参与社区治理。与首届大赛相比，第二届提案大赛的参赛项目在社区需求、目标定位、活动策划及开展等各方面均有明显的提升。在公益项目提案大赛的推动下，四里村街道社区社会组织、社团的项目运作将向着规范化、持续化的方向发展。中社同心圆社工•社区基金将在今后的工作中发挥社区社会组织的积极作用，创新机制，资源联动，促进美好社区建设。</w:t>
      </w:r>
    </w:p>
    <w:p w14:paraId="596C0CF1" w14:textId="5443AD4C" w:rsidR="00844FCC" w:rsidRPr="004E755F" w:rsidRDefault="00844FCC" w:rsidP="00844FCC">
      <w:pPr>
        <w:spacing w:line="440" w:lineRule="exact"/>
        <w:ind w:firstLineChars="200" w:firstLine="480"/>
        <w:jc w:val="right"/>
        <w:rPr>
          <w:sz w:val="24"/>
        </w:rPr>
      </w:pPr>
      <w:r w:rsidRPr="00844FCC">
        <w:rPr>
          <w:rFonts w:hint="eastAsia"/>
          <w:sz w:val="24"/>
        </w:rPr>
        <w:t>（中社同心圆社工•社区基金供稿）</w:t>
      </w:r>
    </w:p>
    <w:p w14:paraId="68F45B07" w14:textId="77777777" w:rsidR="00844FCC" w:rsidRDefault="00844FCC" w:rsidP="00844FCC">
      <w:pPr>
        <w:spacing w:line="440" w:lineRule="exact"/>
        <w:jc w:val="center"/>
        <w:rPr>
          <w:rFonts w:ascii="宋体" w:hAnsi="宋体"/>
          <w:b/>
          <w:sz w:val="28"/>
          <w:szCs w:val="28"/>
        </w:rPr>
      </w:pPr>
    </w:p>
    <w:p w14:paraId="00FDFBB1" w14:textId="77777777" w:rsidR="00844FCC" w:rsidRDefault="00844FCC" w:rsidP="00844FCC">
      <w:pPr>
        <w:spacing w:line="440" w:lineRule="exact"/>
        <w:jc w:val="center"/>
        <w:rPr>
          <w:rFonts w:ascii="宋体" w:hAnsi="宋体"/>
          <w:b/>
          <w:sz w:val="28"/>
          <w:szCs w:val="28"/>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49BD8856" w14:textId="1AE85709" w:rsidR="007C31BF" w:rsidRDefault="0079749F" w:rsidP="008350B1">
      <w:pPr>
        <w:spacing w:line="440" w:lineRule="exact"/>
        <w:jc w:val="center"/>
        <w:rPr>
          <w:b/>
          <w:sz w:val="28"/>
          <w:szCs w:val="28"/>
        </w:rPr>
      </w:pPr>
      <w:r w:rsidRPr="0079749F">
        <w:rPr>
          <w:rFonts w:hint="eastAsia"/>
          <w:b/>
          <w:sz w:val="28"/>
          <w:szCs w:val="28"/>
        </w:rPr>
        <w:t>《慈善组织保值增值投资活动管理暂行办法》政策问答</w:t>
      </w:r>
    </w:p>
    <w:p w14:paraId="3D705321" w14:textId="77777777" w:rsidR="00FB74E4" w:rsidRDefault="00FB74E4">
      <w:pPr>
        <w:spacing w:line="440" w:lineRule="exact"/>
        <w:jc w:val="center"/>
        <w:rPr>
          <w:b/>
          <w:sz w:val="28"/>
          <w:szCs w:val="28"/>
        </w:rPr>
      </w:pPr>
    </w:p>
    <w:p w14:paraId="0E7F0C8E" w14:textId="77777777" w:rsidR="0079749F" w:rsidRPr="0079749F" w:rsidRDefault="0079749F" w:rsidP="0079749F">
      <w:pPr>
        <w:spacing w:line="440" w:lineRule="exact"/>
        <w:ind w:firstLineChars="200" w:firstLine="482"/>
        <w:rPr>
          <w:rFonts w:ascii="宋体" w:hAnsi="宋体"/>
          <w:b/>
          <w:sz w:val="24"/>
        </w:rPr>
      </w:pPr>
      <w:r w:rsidRPr="0079749F">
        <w:rPr>
          <w:rFonts w:ascii="宋体" w:hAnsi="宋体" w:hint="eastAsia"/>
          <w:b/>
          <w:sz w:val="24"/>
        </w:rPr>
        <w:t>一、《慈善组织保值增值投资活动管理暂行办法》出台的目的和意义。</w:t>
      </w:r>
    </w:p>
    <w:p w14:paraId="25371C1D" w14:textId="77777777" w:rsidR="0079749F" w:rsidRPr="0079749F" w:rsidRDefault="0079749F" w:rsidP="0079749F">
      <w:pPr>
        <w:spacing w:line="440" w:lineRule="exact"/>
        <w:ind w:firstLineChars="200" w:firstLine="480"/>
        <w:rPr>
          <w:rFonts w:ascii="宋体" w:hAnsi="宋体"/>
          <w:sz w:val="24"/>
        </w:rPr>
      </w:pPr>
      <w:r w:rsidRPr="0079749F">
        <w:rPr>
          <w:rFonts w:ascii="宋体" w:hAnsi="宋体" w:hint="eastAsia"/>
          <w:sz w:val="24"/>
        </w:rPr>
        <w:t>社会组织如何依法依规开展保值增值活动是广大社会组织非常关注的一个重要问题。在现行的三部有关社会组织的登记管理条例中，仅有《基金会管理条例》明确提出了保值增值的概念，但并没有就基金会如何开展保值增值活动做出更为具体的规定。近年来，随着社会组织资产规模的不断扩大，社会组织特别是</w:t>
      </w:r>
      <w:r w:rsidRPr="0079749F">
        <w:rPr>
          <w:rFonts w:ascii="宋体" w:hAnsi="宋体" w:hint="eastAsia"/>
          <w:sz w:val="24"/>
        </w:rPr>
        <w:lastRenderedPageBreak/>
        <w:t>以基金会为代表的慈善组织开展保值增值活动的需求日益增长，通过保值增值活动取得的投资收益正在逐渐成为一类重要的收入来源。但由于现有的法律制度安排已经不能适应发展的需要，为此，在2016年颁布实施的《中华人民共和国慈善法》中，专门规定了慈善组织为实现财产保值增值进行投资的基本原则和相关要求，并授权国务院民政部门制定具体办法。为了贯彻落实《慈善法》,民政部在广泛听取社会各界意见，特别是在征求了财政部、人民银行、银保监会、证监会等金融监管部门意见的基础上，制订出台了该办法。办法的出台，为慈善组织的保值增值行为划定了范围、提出了要求、明确了底线和红线，对于进一步规范慈善组织的投资活动，防范慈善财产运用风险，促进慈善组织持续、健康发展具有非常重要的推动作用。</w:t>
      </w:r>
    </w:p>
    <w:p w14:paraId="464AA1FE" w14:textId="77777777" w:rsidR="0079749F" w:rsidRPr="0079749F" w:rsidRDefault="0079749F" w:rsidP="0079749F">
      <w:pPr>
        <w:spacing w:line="440" w:lineRule="exact"/>
        <w:ind w:firstLineChars="200" w:firstLine="482"/>
        <w:rPr>
          <w:rFonts w:ascii="宋体" w:hAnsi="宋体"/>
          <w:b/>
          <w:sz w:val="24"/>
        </w:rPr>
      </w:pPr>
      <w:r w:rsidRPr="0079749F">
        <w:rPr>
          <w:rFonts w:ascii="宋体" w:hAnsi="宋体" w:hint="eastAsia"/>
          <w:b/>
          <w:sz w:val="24"/>
        </w:rPr>
        <w:t>二、慈善组织可以投资的领域有哪些？禁止投资的领域有哪些？为何这样规定？</w:t>
      </w:r>
    </w:p>
    <w:p w14:paraId="725485A1" w14:textId="77777777" w:rsidR="0079749F" w:rsidRPr="0079749F" w:rsidRDefault="0079749F" w:rsidP="0079749F">
      <w:pPr>
        <w:spacing w:line="440" w:lineRule="exact"/>
        <w:ind w:firstLineChars="200" w:firstLine="480"/>
        <w:rPr>
          <w:rFonts w:ascii="宋体" w:hAnsi="宋体"/>
          <w:sz w:val="24"/>
        </w:rPr>
      </w:pPr>
      <w:r w:rsidRPr="0079749F">
        <w:rPr>
          <w:rFonts w:ascii="宋体" w:hAnsi="宋体" w:hint="eastAsia"/>
          <w:sz w:val="24"/>
        </w:rPr>
        <w:t>投资领域的确定是本办法的核心内容之一。办法从慈善组织的宗旨和特点出发，按照合法、安全、有效的基本原则，对慈善组织的投资领域做了以下规定：首先，办法从正面规定了慈善组织可投资的三种情形：一是可以直接购买银行、信托、证券、基金、期货、保险资产管理机构、金融资产投资公司等金融机构发行的资产管理产品；二是可以通过发起设立、并购、参股等方式直接进行股权投资；三是允许将财产委托给受金融监督管理部门监管的机构进行投资。其次，办法对这三类情形的投资行为作了进一步的规定。一是慈善组织在投资资产管理产品时，应当审慎选择，购买与本组织风险识别能力和风险承担能力相匹配的产品。二是慈善组织直接进行股权投资的，被投资方的经营范围应当与慈善组织的宗旨和业务范围相关。三是慈善组织开展委托投资的，应当选择中国境内有资质从事投资管理业务，且管理审慎、信誉较高的机构。第三，办法还设定了慈善组织禁入的八个领域：直接买卖股票；直接购买商品及金融衍生品类产品；投资人身保险产品；以投资名义向个人、企业提供借款；不符合国家产业政策的投资；可能使本组织承担无限责任的投资；违背本组织宗旨、可能损害信誉的投资；非法集资等国家法律法规禁止的其他活动。在这八个禁入领域中，股票、商品及金融衍生品类产品是有限禁止，即只是禁止慈善组织直接购买，慈善组织可以委托有资质的机构来进行相关领域的投资。</w:t>
      </w:r>
    </w:p>
    <w:p w14:paraId="5DD21D90" w14:textId="77777777" w:rsidR="0079749F" w:rsidRPr="0079749F" w:rsidRDefault="0079749F" w:rsidP="0079749F">
      <w:pPr>
        <w:spacing w:line="440" w:lineRule="exact"/>
        <w:ind w:firstLineChars="200" w:firstLine="480"/>
        <w:rPr>
          <w:rFonts w:ascii="宋体" w:hAnsi="宋体"/>
          <w:sz w:val="24"/>
        </w:rPr>
      </w:pPr>
      <w:r w:rsidRPr="0079749F">
        <w:rPr>
          <w:rFonts w:ascii="宋体" w:hAnsi="宋体" w:hint="eastAsia"/>
          <w:sz w:val="24"/>
        </w:rPr>
        <w:t>需要特别强调的是，因为该办法是于2019年1月1日开始施行，如果在此之前慈善组织已经开展的投资活动不符合办法的有关规定，则原则上慈善组织可</w:t>
      </w:r>
      <w:r w:rsidRPr="0079749F">
        <w:rPr>
          <w:rFonts w:ascii="宋体" w:hAnsi="宋体" w:hint="eastAsia"/>
          <w:sz w:val="24"/>
        </w:rPr>
        <w:lastRenderedPageBreak/>
        <w:t>以按照投资协议的有关约定妥善处理，但在办法出台之日起到正式实施期间，不宜再新增不符合办法规定的投资。待办法正式施行后，慈善组织新开展的投资活动必须执行新的规定，如有违反，民政部门将依法进行处理。</w:t>
      </w:r>
    </w:p>
    <w:p w14:paraId="030D5985" w14:textId="77777777" w:rsidR="0079749F" w:rsidRPr="0079749F" w:rsidRDefault="0079749F" w:rsidP="0079749F">
      <w:pPr>
        <w:spacing w:line="440" w:lineRule="exact"/>
        <w:ind w:firstLineChars="200" w:firstLine="482"/>
        <w:rPr>
          <w:rFonts w:ascii="宋体" w:hAnsi="宋体"/>
          <w:b/>
          <w:sz w:val="24"/>
        </w:rPr>
      </w:pPr>
      <w:r w:rsidRPr="0079749F">
        <w:rPr>
          <w:rFonts w:ascii="宋体" w:hAnsi="宋体" w:hint="eastAsia"/>
          <w:b/>
          <w:sz w:val="24"/>
        </w:rPr>
        <w:t>三、慈善组织如何控制投资风险？何种情形下投资出现损失，慈善组织才应当承担责任？</w:t>
      </w:r>
    </w:p>
    <w:p w14:paraId="751E7B4A" w14:textId="77777777" w:rsidR="0079749F" w:rsidRPr="0079749F" w:rsidRDefault="0079749F" w:rsidP="0079749F">
      <w:pPr>
        <w:spacing w:line="440" w:lineRule="exact"/>
        <w:ind w:firstLineChars="200" w:firstLine="480"/>
        <w:rPr>
          <w:rFonts w:ascii="宋体" w:hAnsi="宋体"/>
          <w:sz w:val="24"/>
        </w:rPr>
      </w:pPr>
      <w:r w:rsidRPr="0079749F">
        <w:rPr>
          <w:rFonts w:ascii="宋体" w:hAnsi="宋体" w:hint="eastAsia"/>
          <w:sz w:val="24"/>
        </w:rPr>
        <w:t>慈善组织运用社会捐赠的慈善财产进行投资，与一般企业追求高收益的目的不同，应当在确保操作稳健、风险合理的基础上实现保值增值，务必要将财产的安全性放在首要位置。为了最大限度地控制投资风险，办法首先在确定可用于投资的财产类型和投资范围方面充分考虑了安全性，如第五条规定慈善组织接受的政府资助的财产和捐赠协议约定不得投资的财产，不得用于投资。第七条将股票、商品及金融衍生品类产品、人身保险产品等高风险品种列入禁止直接投资的范畴。其次，办法通过要求慈善组织在开展投资活动时建立相应的决策机制来进一步控制投资风险，如第八条要求慈善组织应当在财务和资产管理制度中建立投资风险管控制度，投资活动中止、终止或者退出机制和违规投资责任追究制度。第九条规定慈善组织的财务和资产管理制度以及重大投资方案应当</w:t>
      </w:r>
      <w:proofErr w:type="gramStart"/>
      <w:r w:rsidRPr="0079749F">
        <w:rPr>
          <w:rFonts w:ascii="宋体" w:hAnsi="宋体" w:hint="eastAsia"/>
          <w:sz w:val="24"/>
        </w:rPr>
        <w:t>经决策</w:t>
      </w:r>
      <w:proofErr w:type="gramEnd"/>
      <w:r w:rsidRPr="0079749F">
        <w:rPr>
          <w:rFonts w:ascii="宋体" w:hAnsi="宋体" w:hint="eastAsia"/>
          <w:sz w:val="24"/>
        </w:rPr>
        <w:t>机构组成人员三分之二以上同意。第十三条规定慈善组织应当根据投资活动的风险水平以及所能承受的损失程度，合理建立止损机制，并可以建立风险准备金制度等。对于慈善组织投资出现损失时的责任承担问题，办法第十四条规定，慈善组织在开展投资活动时有违法违规行为，致使慈善组织财产损失的，相关人员应当承担相应责任。由此可见，只有当慈善组织在进行投资决策或开展投资活动时未依法依规且造成损失的，相关人员才会被追究责任，至于承担什么样的责任，可以参照有关法律法规规章以及慈善组织自身制度的具体要求。以基金会为例，根据《基金会管理条例》第四十三条的规定，基金会理事会违反本条例和章程规定决策不当，致使基金会遭受财产损失的，参与决策的理事应当承担相应的赔偿责任。</w:t>
      </w:r>
    </w:p>
    <w:p w14:paraId="3DFB6E24" w14:textId="77777777" w:rsidR="0079749F" w:rsidRPr="0079749F" w:rsidRDefault="0079749F" w:rsidP="0079749F">
      <w:pPr>
        <w:spacing w:line="440" w:lineRule="exact"/>
        <w:ind w:firstLineChars="200" w:firstLine="482"/>
        <w:rPr>
          <w:rFonts w:ascii="宋体" w:hAnsi="宋体"/>
          <w:b/>
          <w:sz w:val="24"/>
        </w:rPr>
      </w:pPr>
      <w:r w:rsidRPr="0079749F">
        <w:rPr>
          <w:rFonts w:ascii="宋体" w:hAnsi="宋体" w:hint="eastAsia"/>
          <w:b/>
          <w:sz w:val="24"/>
        </w:rPr>
        <w:t>四、慈善组织的相关人员在慈善组织投资活动中有哪些责任和要求？如何理解“慈善组织的负责人和工作人员不得在慈善组织投资的企业兼职或者领取报酬”这一规定？</w:t>
      </w:r>
    </w:p>
    <w:p w14:paraId="012B5DFD" w14:textId="77777777" w:rsidR="0079749F" w:rsidRPr="0079749F" w:rsidRDefault="0079749F" w:rsidP="0079749F">
      <w:pPr>
        <w:spacing w:line="440" w:lineRule="exact"/>
        <w:ind w:firstLineChars="200" w:firstLine="480"/>
        <w:rPr>
          <w:rFonts w:ascii="宋体" w:hAnsi="宋体"/>
          <w:sz w:val="24"/>
        </w:rPr>
      </w:pPr>
      <w:r w:rsidRPr="0079749F">
        <w:rPr>
          <w:rFonts w:ascii="宋体" w:hAnsi="宋体" w:hint="eastAsia"/>
          <w:sz w:val="24"/>
        </w:rPr>
        <w:t>慈善组织开展投资活动时，其决策机构、执行机构、监督机构的相关人员应当各自承担相应的责任。如第六条规定，慈善组织在投资资产管理产品时，应当审慎选择，购买与本组织风险识别能力和风险承担能力相匹配的产品。慈善组织开展委托投资的，应当选择中国境内有资质从事投资管理业务，且管理审慎、信</w:t>
      </w:r>
      <w:r w:rsidRPr="0079749F">
        <w:rPr>
          <w:rFonts w:ascii="宋体" w:hAnsi="宋体" w:hint="eastAsia"/>
          <w:sz w:val="24"/>
        </w:rPr>
        <w:lastRenderedPageBreak/>
        <w:t>誉较高的机构。第十条规定，慈善组织的发起人、主要捐赠人、负责人、理事、理事来源单位以及其他与慈善组织之间存在控制、共同控制或者重大影响关系的个人或者组织，当其利益与慈善组织投资行为关联时，不得利用关联关系损害慈善组织利益。第十四条规定，慈善组织在开展投资活动时，其负责人、理事和工作人员应当遵守法律法规和本组织章程的规定，严格履行忠实、谨慎、勤勉义务。关于“慈善组织的负责人和工作人员不得在慈善组织投资的企业兼职或者领取报酬”这一规定，目的是为了建立投资利益回避机制。这里所说的兼职，是指慈善组织的负责人和工作人员在未卸任慈善组织职务的情况下，同时到慈善组织投资的企业担任生产经营管理工作的有关职务。但如果慈善组织的负责人和工作人员受慈善组织委托、作为股东代表、董事或者监事仅仅参与被投资企业的股东会、董事会会议，不承担生产经营管理工作，则不属于办法所称的“兼职”。此外，不得领取报酬的规定是为了防止慈善组织的财产以投资的名义被变相分配和侵占。</w:t>
      </w:r>
    </w:p>
    <w:p w14:paraId="51DDB180" w14:textId="77777777" w:rsidR="0079749F" w:rsidRPr="0079749F" w:rsidRDefault="0079749F" w:rsidP="0079749F">
      <w:pPr>
        <w:spacing w:line="440" w:lineRule="exact"/>
        <w:ind w:firstLineChars="200" w:firstLine="482"/>
        <w:rPr>
          <w:rFonts w:ascii="宋体" w:hAnsi="宋体"/>
          <w:b/>
          <w:sz w:val="24"/>
        </w:rPr>
      </w:pPr>
      <w:r w:rsidRPr="0079749F">
        <w:rPr>
          <w:rFonts w:ascii="宋体" w:hAnsi="宋体" w:hint="eastAsia"/>
          <w:b/>
          <w:sz w:val="24"/>
        </w:rPr>
        <w:t>五、办法规定“慈善组织可以将财产委托给受金融监督管理部门监管的机构进行投资”，可否解释一下“受金融监督管理部门监管的机构”的具体范围。</w:t>
      </w:r>
    </w:p>
    <w:p w14:paraId="739618E3" w14:textId="37CF461B" w:rsidR="001E003E" w:rsidRPr="001E003E" w:rsidRDefault="0079749F" w:rsidP="0079749F">
      <w:pPr>
        <w:spacing w:line="440" w:lineRule="exact"/>
        <w:ind w:firstLineChars="200" w:firstLine="480"/>
        <w:rPr>
          <w:rFonts w:ascii="宋体" w:hAnsi="宋体"/>
          <w:sz w:val="24"/>
        </w:rPr>
      </w:pPr>
      <w:r w:rsidRPr="0079749F">
        <w:rPr>
          <w:rFonts w:ascii="宋体" w:hAnsi="宋体" w:hint="eastAsia"/>
          <w:sz w:val="24"/>
        </w:rPr>
        <w:t>目前，国内负责金融监督管理的部门为中国人民银行、中国银行保险监督管理委员会、中国证券监督管理委员会。这三个部门监管的机构主要包括银行、信托、证券、基金、期货、保险资产管理机构、金融资产投资公司以及私募基金管理人，具体的机构名单可以在相关金融监督管理部门的官网上查询。</w:t>
      </w:r>
    </w:p>
    <w:p w14:paraId="408ED9B3" w14:textId="7E0B42B5" w:rsidR="007C31BF" w:rsidRDefault="001E003E" w:rsidP="001E003E">
      <w:pPr>
        <w:spacing w:line="440" w:lineRule="exact"/>
        <w:jc w:val="right"/>
        <w:rPr>
          <w:rFonts w:ascii="宋体" w:hAnsi="宋体"/>
          <w:sz w:val="24"/>
        </w:rPr>
      </w:pPr>
      <w:r>
        <w:rPr>
          <w:rFonts w:ascii="宋体" w:hAnsi="宋体" w:hint="eastAsia"/>
          <w:sz w:val="24"/>
        </w:rPr>
        <w:t>（来源：</w:t>
      </w:r>
      <w:r w:rsidR="00327C8F">
        <w:rPr>
          <w:rFonts w:ascii="宋体" w:hAnsi="宋体" w:hint="eastAsia"/>
          <w:sz w:val="24"/>
        </w:rPr>
        <w:t>民政部官网</w:t>
      </w:r>
      <w:r>
        <w:rPr>
          <w:rFonts w:ascii="宋体" w:hAnsi="宋体" w:hint="eastAsia"/>
          <w:sz w:val="24"/>
        </w:rPr>
        <w:t>）</w:t>
      </w:r>
    </w:p>
    <w:p w14:paraId="110B0B33" w14:textId="77777777" w:rsidR="00327C8F" w:rsidRDefault="00327C8F" w:rsidP="00A6541E">
      <w:pPr>
        <w:spacing w:line="440" w:lineRule="exact"/>
        <w:jc w:val="center"/>
        <w:rPr>
          <w:b/>
          <w:sz w:val="28"/>
          <w:szCs w:val="28"/>
        </w:rPr>
      </w:pPr>
    </w:p>
    <w:p w14:paraId="6FB9574D" w14:textId="77777777" w:rsidR="00327C8F" w:rsidRDefault="00327C8F" w:rsidP="00A6541E">
      <w:pPr>
        <w:spacing w:line="440" w:lineRule="exact"/>
        <w:jc w:val="center"/>
        <w:rPr>
          <w:b/>
          <w:sz w:val="28"/>
          <w:szCs w:val="28"/>
        </w:rPr>
      </w:pPr>
    </w:p>
    <w:p w14:paraId="0CCAD1D5" w14:textId="77777777" w:rsidR="00801A7A" w:rsidRDefault="00801A7A">
      <w:pPr>
        <w:spacing w:line="440" w:lineRule="exact"/>
        <w:ind w:firstLineChars="200" w:firstLine="480"/>
        <w:rPr>
          <w:rFonts w:ascii="宋体" w:hAnsi="宋体"/>
          <w:sz w:val="24"/>
        </w:rPr>
      </w:pPr>
    </w:p>
    <w:p w14:paraId="5BE083E9" w14:textId="77777777" w:rsidR="00801A7A" w:rsidRDefault="00801A7A">
      <w:pPr>
        <w:spacing w:line="440" w:lineRule="exact"/>
        <w:ind w:firstLineChars="200" w:firstLine="480"/>
        <w:rPr>
          <w:rFonts w:ascii="宋体" w:hAnsi="宋体"/>
          <w:sz w:val="24"/>
        </w:rPr>
      </w:pPr>
    </w:p>
    <w:p w14:paraId="6D855BA6" w14:textId="77777777" w:rsidR="00D52964" w:rsidRDefault="00D52964">
      <w:pPr>
        <w:spacing w:line="440" w:lineRule="exact"/>
        <w:ind w:firstLineChars="200" w:firstLine="480"/>
        <w:rPr>
          <w:rFonts w:ascii="宋体" w:hAnsi="宋体"/>
          <w:sz w:val="24"/>
        </w:rPr>
      </w:pPr>
    </w:p>
    <w:p w14:paraId="3019D535" w14:textId="77777777" w:rsidR="00D52964" w:rsidRDefault="00D52964">
      <w:pPr>
        <w:spacing w:line="440" w:lineRule="exact"/>
        <w:ind w:firstLineChars="200" w:firstLine="480"/>
        <w:rPr>
          <w:rFonts w:ascii="宋体" w:hAnsi="宋体"/>
          <w:sz w:val="24"/>
        </w:rPr>
      </w:pPr>
    </w:p>
    <w:p w14:paraId="6A152D4A" w14:textId="77777777" w:rsidR="00D52964" w:rsidRDefault="00D52964">
      <w:pPr>
        <w:spacing w:line="440" w:lineRule="exact"/>
        <w:ind w:firstLineChars="200" w:firstLine="480"/>
        <w:rPr>
          <w:rFonts w:ascii="宋体" w:hAnsi="宋体"/>
          <w:sz w:val="24"/>
        </w:rPr>
      </w:pPr>
    </w:p>
    <w:p w14:paraId="49776452" w14:textId="77777777" w:rsidR="00D52964" w:rsidRDefault="00D52964">
      <w:pPr>
        <w:spacing w:line="440" w:lineRule="exact"/>
        <w:ind w:firstLineChars="200" w:firstLine="480"/>
        <w:rPr>
          <w:rFonts w:ascii="宋体" w:hAnsi="宋体"/>
          <w:sz w:val="24"/>
        </w:rPr>
      </w:pPr>
    </w:p>
    <w:p w14:paraId="045081F9" w14:textId="77777777" w:rsidR="00D52964" w:rsidRDefault="00D52964">
      <w:pPr>
        <w:spacing w:line="440" w:lineRule="exact"/>
        <w:ind w:firstLineChars="200" w:firstLine="480"/>
        <w:rPr>
          <w:rFonts w:ascii="宋体" w:hAnsi="宋体"/>
          <w:sz w:val="24"/>
        </w:rPr>
      </w:pPr>
    </w:p>
    <w:p w14:paraId="1F96DB51" w14:textId="77777777" w:rsidR="00D52964" w:rsidRDefault="00D52964">
      <w:pPr>
        <w:spacing w:line="440" w:lineRule="exact"/>
        <w:ind w:firstLineChars="200" w:firstLine="480"/>
        <w:rPr>
          <w:rFonts w:ascii="宋体" w:hAnsi="宋体"/>
          <w:sz w:val="24"/>
        </w:rPr>
      </w:pPr>
    </w:p>
    <w:p w14:paraId="79686C31" w14:textId="77777777" w:rsidR="00D52964" w:rsidRDefault="00D52964">
      <w:pPr>
        <w:spacing w:line="440" w:lineRule="exact"/>
        <w:ind w:firstLineChars="200" w:firstLine="480"/>
        <w:rPr>
          <w:rFonts w:ascii="宋体" w:hAnsi="宋体"/>
          <w:sz w:val="24"/>
        </w:rPr>
      </w:pPr>
    </w:p>
    <w:p w14:paraId="4F316FF0" w14:textId="77777777" w:rsidR="00801A7A" w:rsidRDefault="00801A7A">
      <w:pPr>
        <w:spacing w:line="440" w:lineRule="exact"/>
        <w:ind w:firstLineChars="200" w:firstLine="480"/>
        <w:rPr>
          <w:rFonts w:ascii="宋体" w:hAnsi="宋体"/>
          <w:sz w:val="24"/>
        </w:rPr>
      </w:pPr>
    </w:p>
    <w:p w14:paraId="36A0326A" w14:textId="77777777" w:rsidR="00801A7A" w:rsidRDefault="00801A7A">
      <w:pPr>
        <w:spacing w:line="440" w:lineRule="exact"/>
        <w:ind w:firstLineChars="200" w:firstLine="480"/>
        <w:rPr>
          <w:rFonts w:ascii="宋体" w:hAnsi="宋体"/>
          <w:sz w:val="24"/>
        </w:rPr>
      </w:pPr>
    </w:p>
    <w:p w14:paraId="3ABAD963" w14:textId="77777777" w:rsidR="00801A7A" w:rsidRDefault="00801A7A">
      <w:pPr>
        <w:spacing w:line="440" w:lineRule="exact"/>
        <w:ind w:firstLineChars="200" w:firstLine="480"/>
        <w:rPr>
          <w:rFonts w:ascii="宋体" w:hAnsi="宋体"/>
          <w:sz w:val="24"/>
        </w:rPr>
      </w:pPr>
    </w:p>
    <w:p w14:paraId="2D326C61" w14:textId="77777777" w:rsidR="00801A7A" w:rsidRDefault="00801A7A">
      <w:pPr>
        <w:spacing w:line="440" w:lineRule="exact"/>
        <w:ind w:firstLineChars="200" w:firstLine="480"/>
        <w:rPr>
          <w:rFonts w:ascii="宋体" w:hAnsi="宋体"/>
          <w:sz w:val="24"/>
        </w:rPr>
      </w:pPr>
    </w:p>
    <w:p w14:paraId="757BD935" w14:textId="77777777" w:rsidR="00D52964" w:rsidRDefault="00D52964">
      <w:pPr>
        <w:spacing w:line="440" w:lineRule="exact"/>
        <w:ind w:firstLineChars="200" w:firstLine="480"/>
        <w:rPr>
          <w:rFonts w:ascii="宋体" w:hAnsi="宋体"/>
          <w:sz w:val="24"/>
        </w:rPr>
      </w:pPr>
    </w:p>
    <w:p w14:paraId="2B48C1E3" w14:textId="77777777" w:rsidR="00D52964" w:rsidRDefault="00D52964">
      <w:pPr>
        <w:spacing w:line="440" w:lineRule="exact"/>
        <w:ind w:firstLineChars="200" w:firstLine="480"/>
        <w:rPr>
          <w:rFonts w:ascii="宋体" w:hAnsi="宋体"/>
          <w:sz w:val="24"/>
        </w:rPr>
      </w:pPr>
    </w:p>
    <w:p w14:paraId="255C4F86" w14:textId="77777777" w:rsidR="009C7C13" w:rsidRDefault="009C7C13">
      <w:pPr>
        <w:spacing w:line="440" w:lineRule="exact"/>
        <w:ind w:firstLineChars="200" w:firstLine="480"/>
        <w:rPr>
          <w:rFonts w:ascii="宋体" w:hAnsi="宋体"/>
          <w:sz w:val="24"/>
        </w:rPr>
      </w:pPr>
    </w:p>
    <w:p w14:paraId="61638232" w14:textId="77777777" w:rsidR="009C7C13" w:rsidRDefault="009C7C13">
      <w:pPr>
        <w:spacing w:line="440" w:lineRule="exact"/>
        <w:ind w:firstLineChars="200" w:firstLine="480"/>
        <w:rPr>
          <w:rFonts w:ascii="宋体" w:hAnsi="宋体"/>
          <w:sz w:val="24"/>
        </w:rPr>
      </w:pPr>
    </w:p>
    <w:p w14:paraId="7C47FC45" w14:textId="77777777" w:rsidR="005C668B" w:rsidRDefault="005C668B">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AD9BA" w14:textId="77777777" w:rsidR="00A9276F" w:rsidRDefault="00A9276F">
      <w:r>
        <w:separator/>
      </w:r>
    </w:p>
  </w:endnote>
  <w:endnote w:type="continuationSeparator" w:id="0">
    <w:p w14:paraId="4B237CD9" w14:textId="77777777" w:rsidR="00A9276F" w:rsidRDefault="00A9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2628CB" w:rsidRDefault="002628CB">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2628CB" w:rsidRDefault="002628C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2628CB" w:rsidRDefault="002628CB">
    <w:pPr>
      <w:pStyle w:val="ab"/>
      <w:framePr w:wrap="around" w:vAnchor="text" w:hAnchor="margin" w:xAlign="right" w:y="1"/>
      <w:rPr>
        <w:rStyle w:val="a3"/>
      </w:rPr>
    </w:pPr>
    <w:r>
      <w:fldChar w:fldCharType="begin"/>
    </w:r>
    <w:r>
      <w:rPr>
        <w:rStyle w:val="a3"/>
      </w:rPr>
      <w:instrText xml:space="preserve">PAGE  </w:instrText>
    </w:r>
    <w:r>
      <w:fldChar w:fldCharType="separate"/>
    </w:r>
    <w:r w:rsidR="00FA7209">
      <w:rPr>
        <w:rStyle w:val="a3"/>
        <w:noProof/>
      </w:rPr>
      <w:t>4</w:t>
    </w:r>
    <w:r>
      <w:fldChar w:fldCharType="end"/>
    </w:r>
  </w:p>
  <w:p w14:paraId="679AF5D2" w14:textId="77777777" w:rsidR="002628CB" w:rsidRDefault="002628CB">
    <w:pPr>
      <w:pStyle w:val="ab"/>
      <w:ind w:right="360"/>
      <w:jc w:val="right"/>
    </w:pPr>
  </w:p>
  <w:p w14:paraId="3ED570BA" w14:textId="77777777" w:rsidR="002628CB" w:rsidRDefault="002628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5AD90" w14:textId="77777777" w:rsidR="00A9276F" w:rsidRDefault="00A9276F">
      <w:r>
        <w:separator/>
      </w:r>
    </w:p>
  </w:footnote>
  <w:footnote w:type="continuationSeparator" w:id="0">
    <w:p w14:paraId="020C9C29" w14:textId="77777777" w:rsidR="00A9276F" w:rsidRDefault="00A92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020"/>
    <w:rsid w:val="000219A5"/>
    <w:rsid w:val="0002716D"/>
    <w:rsid w:val="000301E6"/>
    <w:rsid w:val="000317D5"/>
    <w:rsid w:val="00031966"/>
    <w:rsid w:val="00032EBE"/>
    <w:rsid w:val="00033EAB"/>
    <w:rsid w:val="0003417E"/>
    <w:rsid w:val="00035906"/>
    <w:rsid w:val="000362D3"/>
    <w:rsid w:val="000372FA"/>
    <w:rsid w:val="000414A6"/>
    <w:rsid w:val="00041FFB"/>
    <w:rsid w:val="0004250F"/>
    <w:rsid w:val="000445F0"/>
    <w:rsid w:val="00045E6B"/>
    <w:rsid w:val="00045EF0"/>
    <w:rsid w:val="00046FA7"/>
    <w:rsid w:val="00047C1D"/>
    <w:rsid w:val="00050E10"/>
    <w:rsid w:val="000521D9"/>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5690"/>
    <w:rsid w:val="00076363"/>
    <w:rsid w:val="00077B00"/>
    <w:rsid w:val="00077B23"/>
    <w:rsid w:val="00077D0A"/>
    <w:rsid w:val="00080E78"/>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D6E"/>
    <w:rsid w:val="000B112F"/>
    <w:rsid w:val="000B1171"/>
    <w:rsid w:val="000B1470"/>
    <w:rsid w:val="000B16BD"/>
    <w:rsid w:val="000B20F3"/>
    <w:rsid w:val="000B232C"/>
    <w:rsid w:val="000B2337"/>
    <w:rsid w:val="000B2C37"/>
    <w:rsid w:val="000B3B51"/>
    <w:rsid w:val="000B5C2C"/>
    <w:rsid w:val="000B7317"/>
    <w:rsid w:val="000B7DE2"/>
    <w:rsid w:val="000B7ED2"/>
    <w:rsid w:val="000C0833"/>
    <w:rsid w:val="000C1362"/>
    <w:rsid w:val="000C137D"/>
    <w:rsid w:val="000C168E"/>
    <w:rsid w:val="000C4ADB"/>
    <w:rsid w:val="000C4E57"/>
    <w:rsid w:val="000C61F9"/>
    <w:rsid w:val="000C622D"/>
    <w:rsid w:val="000C6D17"/>
    <w:rsid w:val="000C6E20"/>
    <w:rsid w:val="000D19A1"/>
    <w:rsid w:val="000D1EE0"/>
    <w:rsid w:val="000D3973"/>
    <w:rsid w:val="000D41EC"/>
    <w:rsid w:val="000D4B7C"/>
    <w:rsid w:val="000D55A1"/>
    <w:rsid w:val="000D5AA0"/>
    <w:rsid w:val="000D7A3E"/>
    <w:rsid w:val="000E0571"/>
    <w:rsid w:val="000E0723"/>
    <w:rsid w:val="000E1814"/>
    <w:rsid w:val="000E1D8A"/>
    <w:rsid w:val="000E33A3"/>
    <w:rsid w:val="000E3826"/>
    <w:rsid w:val="000E3ACB"/>
    <w:rsid w:val="000F1235"/>
    <w:rsid w:val="000F1DAB"/>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E98"/>
    <w:rsid w:val="00132C35"/>
    <w:rsid w:val="0013388B"/>
    <w:rsid w:val="00133F58"/>
    <w:rsid w:val="00134D0D"/>
    <w:rsid w:val="00134F64"/>
    <w:rsid w:val="0013578A"/>
    <w:rsid w:val="00136018"/>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571"/>
    <w:rsid w:val="00182719"/>
    <w:rsid w:val="00182C87"/>
    <w:rsid w:val="00183240"/>
    <w:rsid w:val="00183B77"/>
    <w:rsid w:val="00185541"/>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003E"/>
    <w:rsid w:val="001E3E26"/>
    <w:rsid w:val="001E4F01"/>
    <w:rsid w:val="001E5ABC"/>
    <w:rsid w:val="001E5DB7"/>
    <w:rsid w:val="001F067E"/>
    <w:rsid w:val="001F0A38"/>
    <w:rsid w:val="001F173F"/>
    <w:rsid w:val="001F3A40"/>
    <w:rsid w:val="001F3F50"/>
    <w:rsid w:val="001F48AD"/>
    <w:rsid w:val="001F5254"/>
    <w:rsid w:val="001F59CD"/>
    <w:rsid w:val="001F5B56"/>
    <w:rsid w:val="00200C70"/>
    <w:rsid w:val="002023C7"/>
    <w:rsid w:val="00203BE7"/>
    <w:rsid w:val="00204ACB"/>
    <w:rsid w:val="00205E37"/>
    <w:rsid w:val="0020613E"/>
    <w:rsid w:val="00211DD0"/>
    <w:rsid w:val="00214F1D"/>
    <w:rsid w:val="00217CAA"/>
    <w:rsid w:val="00220300"/>
    <w:rsid w:val="00220B8E"/>
    <w:rsid w:val="00220ED8"/>
    <w:rsid w:val="00222C41"/>
    <w:rsid w:val="00223090"/>
    <w:rsid w:val="00223815"/>
    <w:rsid w:val="00225449"/>
    <w:rsid w:val="00225DD8"/>
    <w:rsid w:val="00225E4B"/>
    <w:rsid w:val="00225E52"/>
    <w:rsid w:val="0022667E"/>
    <w:rsid w:val="00226C47"/>
    <w:rsid w:val="00226D99"/>
    <w:rsid w:val="00230026"/>
    <w:rsid w:val="00230706"/>
    <w:rsid w:val="00230CD0"/>
    <w:rsid w:val="00233178"/>
    <w:rsid w:val="0023543E"/>
    <w:rsid w:val="0023598A"/>
    <w:rsid w:val="00236071"/>
    <w:rsid w:val="00237EB6"/>
    <w:rsid w:val="00237F6F"/>
    <w:rsid w:val="002404DB"/>
    <w:rsid w:val="0024130A"/>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C09"/>
    <w:rsid w:val="00261174"/>
    <w:rsid w:val="00261284"/>
    <w:rsid w:val="00262831"/>
    <w:rsid w:val="002628CB"/>
    <w:rsid w:val="00262C9E"/>
    <w:rsid w:val="00265532"/>
    <w:rsid w:val="0026598D"/>
    <w:rsid w:val="00265F4D"/>
    <w:rsid w:val="00266BBF"/>
    <w:rsid w:val="00270539"/>
    <w:rsid w:val="002709A3"/>
    <w:rsid w:val="00271B71"/>
    <w:rsid w:val="002727E4"/>
    <w:rsid w:val="0027388B"/>
    <w:rsid w:val="00274849"/>
    <w:rsid w:val="00275211"/>
    <w:rsid w:val="002759F3"/>
    <w:rsid w:val="00275B7B"/>
    <w:rsid w:val="00276AC8"/>
    <w:rsid w:val="00276B6D"/>
    <w:rsid w:val="0027748B"/>
    <w:rsid w:val="00280FC5"/>
    <w:rsid w:val="0028125D"/>
    <w:rsid w:val="0028159E"/>
    <w:rsid w:val="00281BAE"/>
    <w:rsid w:val="0028262E"/>
    <w:rsid w:val="002837B6"/>
    <w:rsid w:val="00283BA0"/>
    <w:rsid w:val="00285B68"/>
    <w:rsid w:val="00286166"/>
    <w:rsid w:val="0028733C"/>
    <w:rsid w:val="00291AE8"/>
    <w:rsid w:val="00292D82"/>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1953"/>
    <w:rsid w:val="002F23CD"/>
    <w:rsid w:val="002F2A4C"/>
    <w:rsid w:val="002F2E04"/>
    <w:rsid w:val="002F6966"/>
    <w:rsid w:val="002F7F9D"/>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4734"/>
    <w:rsid w:val="003657B4"/>
    <w:rsid w:val="00366481"/>
    <w:rsid w:val="00366915"/>
    <w:rsid w:val="003714C4"/>
    <w:rsid w:val="00371A0F"/>
    <w:rsid w:val="00372D67"/>
    <w:rsid w:val="0037380D"/>
    <w:rsid w:val="00373A01"/>
    <w:rsid w:val="00373D80"/>
    <w:rsid w:val="003761F0"/>
    <w:rsid w:val="003767EC"/>
    <w:rsid w:val="00380EA6"/>
    <w:rsid w:val="00384554"/>
    <w:rsid w:val="0038576F"/>
    <w:rsid w:val="00385D5C"/>
    <w:rsid w:val="00385EE3"/>
    <w:rsid w:val="0038634C"/>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84"/>
    <w:rsid w:val="003A460D"/>
    <w:rsid w:val="003A57AF"/>
    <w:rsid w:val="003A6797"/>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31023"/>
    <w:rsid w:val="00431B7E"/>
    <w:rsid w:val="00432A20"/>
    <w:rsid w:val="004333DF"/>
    <w:rsid w:val="004354E9"/>
    <w:rsid w:val="00435696"/>
    <w:rsid w:val="00435FF9"/>
    <w:rsid w:val="00436376"/>
    <w:rsid w:val="00436553"/>
    <w:rsid w:val="00436CEE"/>
    <w:rsid w:val="00436E6B"/>
    <w:rsid w:val="00437DA6"/>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5333"/>
    <w:rsid w:val="00475832"/>
    <w:rsid w:val="00476B82"/>
    <w:rsid w:val="004776B8"/>
    <w:rsid w:val="004809FC"/>
    <w:rsid w:val="00480C1F"/>
    <w:rsid w:val="00480DF5"/>
    <w:rsid w:val="00480F1D"/>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D00"/>
    <w:rsid w:val="004941E5"/>
    <w:rsid w:val="004947BC"/>
    <w:rsid w:val="004950A3"/>
    <w:rsid w:val="00496879"/>
    <w:rsid w:val="00497329"/>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3C16"/>
    <w:rsid w:val="004C4B64"/>
    <w:rsid w:val="004C6516"/>
    <w:rsid w:val="004C7BD1"/>
    <w:rsid w:val="004D2DB1"/>
    <w:rsid w:val="004D3F29"/>
    <w:rsid w:val="004D4764"/>
    <w:rsid w:val="004D4A2C"/>
    <w:rsid w:val="004D4A48"/>
    <w:rsid w:val="004D6EF2"/>
    <w:rsid w:val="004D78F4"/>
    <w:rsid w:val="004E0789"/>
    <w:rsid w:val="004E0A7E"/>
    <w:rsid w:val="004E0E84"/>
    <w:rsid w:val="004E1520"/>
    <w:rsid w:val="004E34FF"/>
    <w:rsid w:val="004E3B46"/>
    <w:rsid w:val="004E3BA7"/>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0895"/>
    <w:rsid w:val="00531CC3"/>
    <w:rsid w:val="005320D6"/>
    <w:rsid w:val="005332C4"/>
    <w:rsid w:val="005338AD"/>
    <w:rsid w:val="00535CB7"/>
    <w:rsid w:val="00540023"/>
    <w:rsid w:val="0054280D"/>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64B6"/>
    <w:rsid w:val="00566FD2"/>
    <w:rsid w:val="0056747C"/>
    <w:rsid w:val="005709C3"/>
    <w:rsid w:val="005713AB"/>
    <w:rsid w:val="00572A9C"/>
    <w:rsid w:val="00573B34"/>
    <w:rsid w:val="00573D3B"/>
    <w:rsid w:val="00574F79"/>
    <w:rsid w:val="00576CE8"/>
    <w:rsid w:val="00577AB4"/>
    <w:rsid w:val="00580A7E"/>
    <w:rsid w:val="00581048"/>
    <w:rsid w:val="005841FD"/>
    <w:rsid w:val="005845D9"/>
    <w:rsid w:val="0058528E"/>
    <w:rsid w:val="00585B6E"/>
    <w:rsid w:val="0058627C"/>
    <w:rsid w:val="005869D9"/>
    <w:rsid w:val="00595030"/>
    <w:rsid w:val="00595AD5"/>
    <w:rsid w:val="005961EB"/>
    <w:rsid w:val="00596349"/>
    <w:rsid w:val="005A05C4"/>
    <w:rsid w:val="005A0E1E"/>
    <w:rsid w:val="005A185E"/>
    <w:rsid w:val="005A2A15"/>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6396"/>
    <w:rsid w:val="005C668B"/>
    <w:rsid w:val="005C6B08"/>
    <w:rsid w:val="005C6C86"/>
    <w:rsid w:val="005C6D56"/>
    <w:rsid w:val="005C7AE5"/>
    <w:rsid w:val="005C7B4C"/>
    <w:rsid w:val="005C7D8D"/>
    <w:rsid w:val="005D136F"/>
    <w:rsid w:val="005D230E"/>
    <w:rsid w:val="005D32CC"/>
    <w:rsid w:val="005D3A0B"/>
    <w:rsid w:val="005D3F52"/>
    <w:rsid w:val="005D4418"/>
    <w:rsid w:val="005D565B"/>
    <w:rsid w:val="005D6660"/>
    <w:rsid w:val="005D6DD9"/>
    <w:rsid w:val="005D76DA"/>
    <w:rsid w:val="005D7E73"/>
    <w:rsid w:val="005E015F"/>
    <w:rsid w:val="005E1A19"/>
    <w:rsid w:val="005E259E"/>
    <w:rsid w:val="005E458D"/>
    <w:rsid w:val="005E5323"/>
    <w:rsid w:val="005E610B"/>
    <w:rsid w:val="005E621F"/>
    <w:rsid w:val="005F009B"/>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3F2"/>
    <w:rsid w:val="00643ABA"/>
    <w:rsid w:val="00644775"/>
    <w:rsid w:val="0064493A"/>
    <w:rsid w:val="006451BF"/>
    <w:rsid w:val="00645B63"/>
    <w:rsid w:val="0064794D"/>
    <w:rsid w:val="006479C0"/>
    <w:rsid w:val="006513A0"/>
    <w:rsid w:val="00651BE9"/>
    <w:rsid w:val="00653483"/>
    <w:rsid w:val="00657CB1"/>
    <w:rsid w:val="00660212"/>
    <w:rsid w:val="0066023B"/>
    <w:rsid w:val="00660564"/>
    <w:rsid w:val="00661FE7"/>
    <w:rsid w:val="00662140"/>
    <w:rsid w:val="00663386"/>
    <w:rsid w:val="00664572"/>
    <w:rsid w:val="00665486"/>
    <w:rsid w:val="006661E4"/>
    <w:rsid w:val="006675B7"/>
    <w:rsid w:val="00671947"/>
    <w:rsid w:val="0067227C"/>
    <w:rsid w:val="006723C2"/>
    <w:rsid w:val="006728AF"/>
    <w:rsid w:val="006745CA"/>
    <w:rsid w:val="00674F29"/>
    <w:rsid w:val="0067727F"/>
    <w:rsid w:val="00677B6D"/>
    <w:rsid w:val="00681BB3"/>
    <w:rsid w:val="00682407"/>
    <w:rsid w:val="00682605"/>
    <w:rsid w:val="00683B17"/>
    <w:rsid w:val="00684D8F"/>
    <w:rsid w:val="00687235"/>
    <w:rsid w:val="00690764"/>
    <w:rsid w:val="006919EC"/>
    <w:rsid w:val="006943A4"/>
    <w:rsid w:val="0069465D"/>
    <w:rsid w:val="00694CC0"/>
    <w:rsid w:val="00695205"/>
    <w:rsid w:val="0069535E"/>
    <w:rsid w:val="0069767F"/>
    <w:rsid w:val="006A22C6"/>
    <w:rsid w:val="006A26C6"/>
    <w:rsid w:val="006A2CC8"/>
    <w:rsid w:val="006A4F20"/>
    <w:rsid w:val="006A5834"/>
    <w:rsid w:val="006A7970"/>
    <w:rsid w:val="006A79D2"/>
    <w:rsid w:val="006A7C9A"/>
    <w:rsid w:val="006B2FFB"/>
    <w:rsid w:val="006B32E2"/>
    <w:rsid w:val="006C105F"/>
    <w:rsid w:val="006C1913"/>
    <w:rsid w:val="006C1BAC"/>
    <w:rsid w:val="006C27A0"/>
    <w:rsid w:val="006C35C0"/>
    <w:rsid w:val="006C660E"/>
    <w:rsid w:val="006C6993"/>
    <w:rsid w:val="006C7275"/>
    <w:rsid w:val="006C769A"/>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585B"/>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E34"/>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35BD"/>
    <w:rsid w:val="00744D99"/>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7816"/>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DA6"/>
    <w:rsid w:val="0082047E"/>
    <w:rsid w:val="00821544"/>
    <w:rsid w:val="00822DB6"/>
    <w:rsid w:val="00823451"/>
    <w:rsid w:val="00824ADF"/>
    <w:rsid w:val="00826704"/>
    <w:rsid w:val="00830F2A"/>
    <w:rsid w:val="008313DC"/>
    <w:rsid w:val="0083266F"/>
    <w:rsid w:val="00832BC8"/>
    <w:rsid w:val="00833456"/>
    <w:rsid w:val="00834D1C"/>
    <w:rsid w:val="008350B1"/>
    <w:rsid w:val="0083541F"/>
    <w:rsid w:val="008357DB"/>
    <w:rsid w:val="00840646"/>
    <w:rsid w:val="00840B87"/>
    <w:rsid w:val="0084105C"/>
    <w:rsid w:val="00842855"/>
    <w:rsid w:val="00843599"/>
    <w:rsid w:val="0084384C"/>
    <w:rsid w:val="00844105"/>
    <w:rsid w:val="0084489E"/>
    <w:rsid w:val="00844FCC"/>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CA1"/>
    <w:rsid w:val="008C7408"/>
    <w:rsid w:val="008D09E8"/>
    <w:rsid w:val="008D216A"/>
    <w:rsid w:val="008D2790"/>
    <w:rsid w:val="008D2EBD"/>
    <w:rsid w:val="008D34BE"/>
    <w:rsid w:val="008D45BB"/>
    <w:rsid w:val="008D5A1A"/>
    <w:rsid w:val="008E098C"/>
    <w:rsid w:val="008E0DAD"/>
    <w:rsid w:val="008E1568"/>
    <w:rsid w:val="008E3B8E"/>
    <w:rsid w:val="008E453F"/>
    <w:rsid w:val="008E4A34"/>
    <w:rsid w:val="008E6C15"/>
    <w:rsid w:val="008E7BD6"/>
    <w:rsid w:val="008E7C47"/>
    <w:rsid w:val="008F1B52"/>
    <w:rsid w:val="008F1BB3"/>
    <w:rsid w:val="008F231F"/>
    <w:rsid w:val="008F3AA8"/>
    <w:rsid w:val="008F4377"/>
    <w:rsid w:val="008F4A6A"/>
    <w:rsid w:val="008F5ED9"/>
    <w:rsid w:val="008F639C"/>
    <w:rsid w:val="008F77EF"/>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2044F"/>
    <w:rsid w:val="00920865"/>
    <w:rsid w:val="00921727"/>
    <w:rsid w:val="009219CF"/>
    <w:rsid w:val="00922976"/>
    <w:rsid w:val="00923B0D"/>
    <w:rsid w:val="00926125"/>
    <w:rsid w:val="00926EF3"/>
    <w:rsid w:val="0092737E"/>
    <w:rsid w:val="0092762E"/>
    <w:rsid w:val="009308F2"/>
    <w:rsid w:val="00930C1C"/>
    <w:rsid w:val="0093164E"/>
    <w:rsid w:val="0093182E"/>
    <w:rsid w:val="00931CAB"/>
    <w:rsid w:val="00935AE0"/>
    <w:rsid w:val="00935AE7"/>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EDA"/>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D0C95"/>
    <w:rsid w:val="009D1309"/>
    <w:rsid w:val="009D16AC"/>
    <w:rsid w:val="009D327A"/>
    <w:rsid w:val="009D34A9"/>
    <w:rsid w:val="009D4403"/>
    <w:rsid w:val="009D487B"/>
    <w:rsid w:val="009D5372"/>
    <w:rsid w:val="009D77C6"/>
    <w:rsid w:val="009E08F1"/>
    <w:rsid w:val="009E0DB8"/>
    <w:rsid w:val="009E1291"/>
    <w:rsid w:val="009E37B4"/>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07F4E"/>
    <w:rsid w:val="00A110C5"/>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220C"/>
    <w:rsid w:val="00A629B4"/>
    <w:rsid w:val="00A64226"/>
    <w:rsid w:val="00A64849"/>
    <w:rsid w:val="00A64F60"/>
    <w:rsid w:val="00A6541E"/>
    <w:rsid w:val="00A664DF"/>
    <w:rsid w:val="00A66E9D"/>
    <w:rsid w:val="00A704F9"/>
    <w:rsid w:val="00A70548"/>
    <w:rsid w:val="00A70A44"/>
    <w:rsid w:val="00A70C0D"/>
    <w:rsid w:val="00A70EE3"/>
    <w:rsid w:val="00A724FE"/>
    <w:rsid w:val="00A75366"/>
    <w:rsid w:val="00A774C9"/>
    <w:rsid w:val="00A80158"/>
    <w:rsid w:val="00A80883"/>
    <w:rsid w:val="00A81DB9"/>
    <w:rsid w:val="00A8416F"/>
    <w:rsid w:val="00A84887"/>
    <w:rsid w:val="00A8741C"/>
    <w:rsid w:val="00A87562"/>
    <w:rsid w:val="00A87666"/>
    <w:rsid w:val="00A87E98"/>
    <w:rsid w:val="00A91FF2"/>
    <w:rsid w:val="00A9276F"/>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D0C"/>
    <w:rsid w:val="00AE541F"/>
    <w:rsid w:val="00AE5D46"/>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F67"/>
    <w:rsid w:val="00BC164C"/>
    <w:rsid w:val="00BC1ED4"/>
    <w:rsid w:val="00BC30BD"/>
    <w:rsid w:val="00BC3693"/>
    <w:rsid w:val="00BC494F"/>
    <w:rsid w:val="00BC4D22"/>
    <w:rsid w:val="00BC6692"/>
    <w:rsid w:val="00BC6E18"/>
    <w:rsid w:val="00BC7483"/>
    <w:rsid w:val="00BD2716"/>
    <w:rsid w:val="00BD2A28"/>
    <w:rsid w:val="00BD3428"/>
    <w:rsid w:val="00BD381A"/>
    <w:rsid w:val="00BD3824"/>
    <w:rsid w:val="00BD5C53"/>
    <w:rsid w:val="00BD6B9E"/>
    <w:rsid w:val="00BD7441"/>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161B"/>
    <w:rsid w:val="00C33BBC"/>
    <w:rsid w:val="00C343AE"/>
    <w:rsid w:val="00C356BE"/>
    <w:rsid w:val="00C35704"/>
    <w:rsid w:val="00C37AA5"/>
    <w:rsid w:val="00C40D5C"/>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DE3"/>
    <w:rsid w:val="00C47F50"/>
    <w:rsid w:val="00C5054C"/>
    <w:rsid w:val="00C51095"/>
    <w:rsid w:val="00C53B65"/>
    <w:rsid w:val="00C54357"/>
    <w:rsid w:val="00C571B7"/>
    <w:rsid w:val="00C6016E"/>
    <w:rsid w:val="00C612A9"/>
    <w:rsid w:val="00C61C64"/>
    <w:rsid w:val="00C61D96"/>
    <w:rsid w:val="00C63127"/>
    <w:rsid w:val="00C6363F"/>
    <w:rsid w:val="00C650AD"/>
    <w:rsid w:val="00C66875"/>
    <w:rsid w:val="00C67C5F"/>
    <w:rsid w:val="00C67EEA"/>
    <w:rsid w:val="00C73923"/>
    <w:rsid w:val="00C74D2A"/>
    <w:rsid w:val="00C7536A"/>
    <w:rsid w:val="00C75EF5"/>
    <w:rsid w:val="00C76227"/>
    <w:rsid w:val="00C7697D"/>
    <w:rsid w:val="00C770C8"/>
    <w:rsid w:val="00C77A3C"/>
    <w:rsid w:val="00C77C53"/>
    <w:rsid w:val="00C815EA"/>
    <w:rsid w:val="00C81DDC"/>
    <w:rsid w:val="00C82343"/>
    <w:rsid w:val="00C8299E"/>
    <w:rsid w:val="00C83569"/>
    <w:rsid w:val="00C84C9C"/>
    <w:rsid w:val="00C8601A"/>
    <w:rsid w:val="00C9036B"/>
    <w:rsid w:val="00C90C53"/>
    <w:rsid w:val="00C917EB"/>
    <w:rsid w:val="00C92955"/>
    <w:rsid w:val="00C94418"/>
    <w:rsid w:val="00C94621"/>
    <w:rsid w:val="00CA15CC"/>
    <w:rsid w:val="00CA1750"/>
    <w:rsid w:val="00CA1895"/>
    <w:rsid w:val="00CA2627"/>
    <w:rsid w:val="00CA26A9"/>
    <w:rsid w:val="00CA3B19"/>
    <w:rsid w:val="00CA4647"/>
    <w:rsid w:val="00CA5017"/>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BB4"/>
    <w:rsid w:val="00CC6E9C"/>
    <w:rsid w:val="00CC6F42"/>
    <w:rsid w:val="00CC7714"/>
    <w:rsid w:val="00CC7CFB"/>
    <w:rsid w:val="00CD0F53"/>
    <w:rsid w:val="00CD3590"/>
    <w:rsid w:val="00CD542F"/>
    <w:rsid w:val="00CD658C"/>
    <w:rsid w:val="00CD6B2B"/>
    <w:rsid w:val="00CD7348"/>
    <w:rsid w:val="00CE1579"/>
    <w:rsid w:val="00CE1CD5"/>
    <w:rsid w:val="00CE40AA"/>
    <w:rsid w:val="00CE68C6"/>
    <w:rsid w:val="00CE72FD"/>
    <w:rsid w:val="00CE761B"/>
    <w:rsid w:val="00CE7ED1"/>
    <w:rsid w:val="00CF0217"/>
    <w:rsid w:val="00CF0F07"/>
    <w:rsid w:val="00CF1C33"/>
    <w:rsid w:val="00CF32DE"/>
    <w:rsid w:val="00CF35B9"/>
    <w:rsid w:val="00CF5A04"/>
    <w:rsid w:val="00D00AE5"/>
    <w:rsid w:val="00D0124C"/>
    <w:rsid w:val="00D01612"/>
    <w:rsid w:val="00D01EC5"/>
    <w:rsid w:val="00D0235C"/>
    <w:rsid w:val="00D0292E"/>
    <w:rsid w:val="00D02B12"/>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3A57"/>
    <w:rsid w:val="00D54F8C"/>
    <w:rsid w:val="00D55664"/>
    <w:rsid w:val="00D557F7"/>
    <w:rsid w:val="00D559DF"/>
    <w:rsid w:val="00D57756"/>
    <w:rsid w:val="00D60DAD"/>
    <w:rsid w:val="00D60FF0"/>
    <w:rsid w:val="00D64959"/>
    <w:rsid w:val="00D65395"/>
    <w:rsid w:val="00D65CBA"/>
    <w:rsid w:val="00D6660B"/>
    <w:rsid w:val="00D67098"/>
    <w:rsid w:val="00D67CFE"/>
    <w:rsid w:val="00D728E0"/>
    <w:rsid w:val="00D72F09"/>
    <w:rsid w:val="00D7382A"/>
    <w:rsid w:val="00D73833"/>
    <w:rsid w:val="00D73FDA"/>
    <w:rsid w:val="00D75644"/>
    <w:rsid w:val="00D76068"/>
    <w:rsid w:val="00D77808"/>
    <w:rsid w:val="00D806B6"/>
    <w:rsid w:val="00D825BA"/>
    <w:rsid w:val="00D83219"/>
    <w:rsid w:val="00D84184"/>
    <w:rsid w:val="00D84A64"/>
    <w:rsid w:val="00D86CF7"/>
    <w:rsid w:val="00D87B9C"/>
    <w:rsid w:val="00D9050E"/>
    <w:rsid w:val="00D905A3"/>
    <w:rsid w:val="00D90BE5"/>
    <w:rsid w:val="00D9102E"/>
    <w:rsid w:val="00D94162"/>
    <w:rsid w:val="00D96CFA"/>
    <w:rsid w:val="00D9715E"/>
    <w:rsid w:val="00DA05B4"/>
    <w:rsid w:val="00DA12A7"/>
    <w:rsid w:val="00DA1A05"/>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34CF"/>
    <w:rsid w:val="00DD3910"/>
    <w:rsid w:val="00DD4F45"/>
    <w:rsid w:val="00DD6D3F"/>
    <w:rsid w:val="00DD7FE6"/>
    <w:rsid w:val="00DE14FF"/>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3A11"/>
    <w:rsid w:val="00E0567D"/>
    <w:rsid w:val="00E12460"/>
    <w:rsid w:val="00E13B6F"/>
    <w:rsid w:val="00E16430"/>
    <w:rsid w:val="00E1668D"/>
    <w:rsid w:val="00E17D95"/>
    <w:rsid w:val="00E20436"/>
    <w:rsid w:val="00E2058A"/>
    <w:rsid w:val="00E2068C"/>
    <w:rsid w:val="00E22FCD"/>
    <w:rsid w:val="00E2466C"/>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42007"/>
    <w:rsid w:val="00E420A9"/>
    <w:rsid w:val="00E42CFC"/>
    <w:rsid w:val="00E45EE3"/>
    <w:rsid w:val="00E50339"/>
    <w:rsid w:val="00E512C4"/>
    <w:rsid w:val="00E519B4"/>
    <w:rsid w:val="00E521B2"/>
    <w:rsid w:val="00E52AC3"/>
    <w:rsid w:val="00E54321"/>
    <w:rsid w:val="00E5548B"/>
    <w:rsid w:val="00E564DC"/>
    <w:rsid w:val="00E56C44"/>
    <w:rsid w:val="00E57998"/>
    <w:rsid w:val="00E61685"/>
    <w:rsid w:val="00E620C6"/>
    <w:rsid w:val="00E63208"/>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679"/>
    <w:rsid w:val="00EB079B"/>
    <w:rsid w:val="00EB198A"/>
    <w:rsid w:val="00EB2FDD"/>
    <w:rsid w:val="00EB3409"/>
    <w:rsid w:val="00EB4EBD"/>
    <w:rsid w:val="00EB58D2"/>
    <w:rsid w:val="00EB61DC"/>
    <w:rsid w:val="00EB6ACB"/>
    <w:rsid w:val="00EB7546"/>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37F8"/>
    <w:rsid w:val="00F33871"/>
    <w:rsid w:val="00F34393"/>
    <w:rsid w:val="00F34BAE"/>
    <w:rsid w:val="00F3512D"/>
    <w:rsid w:val="00F363CE"/>
    <w:rsid w:val="00F37EED"/>
    <w:rsid w:val="00F37F22"/>
    <w:rsid w:val="00F4006C"/>
    <w:rsid w:val="00F401D6"/>
    <w:rsid w:val="00F414C0"/>
    <w:rsid w:val="00F42371"/>
    <w:rsid w:val="00F4261A"/>
    <w:rsid w:val="00F4262A"/>
    <w:rsid w:val="00F42AF6"/>
    <w:rsid w:val="00F444D3"/>
    <w:rsid w:val="00F44F03"/>
    <w:rsid w:val="00F45DB7"/>
    <w:rsid w:val="00F4669D"/>
    <w:rsid w:val="00F46C81"/>
    <w:rsid w:val="00F47342"/>
    <w:rsid w:val="00F47720"/>
    <w:rsid w:val="00F5011D"/>
    <w:rsid w:val="00F5162D"/>
    <w:rsid w:val="00F51BC1"/>
    <w:rsid w:val="00F52DBE"/>
    <w:rsid w:val="00F60407"/>
    <w:rsid w:val="00F60970"/>
    <w:rsid w:val="00F6137F"/>
    <w:rsid w:val="00F61A12"/>
    <w:rsid w:val="00F61DD6"/>
    <w:rsid w:val="00F631AB"/>
    <w:rsid w:val="00F641B8"/>
    <w:rsid w:val="00F65D7F"/>
    <w:rsid w:val="00F66AC8"/>
    <w:rsid w:val="00F66E56"/>
    <w:rsid w:val="00F701E7"/>
    <w:rsid w:val="00F71738"/>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209"/>
    <w:rsid w:val="00FA7655"/>
    <w:rsid w:val="00FA7AC9"/>
    <w:rsid w:val="00FA7E59"/>
    <w:rsid w:val="00FB2C99"/>
    <w:rsid w:val="00FB3215"/>
    <w:rsid w:val="00FB39BD"/>
    <w:rsid w:val="00FB4027"/>
    <w:rsid w:val="00FB4F1E"/>
    <w:rsid w:val="00FB74E4"/>
    <w:rsid w:val="00FB7D35"/>
    <w:rsid w:val="00FC0101"/>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5E353-4AC6-443B-BA08-E049165D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24</Pages>
  <Words>3178</Words>
  <Characters>18121</Characters>
  <Application>Microsoft Office Word</Application>
  <DocSecurity>0</DocSecurity>
  <PresentationFormat/>
  <Lines>151</Lines>
  <Paragraphs>42</Paragraphs>
  <Slides>0</Slides>
  <Notes>0</Notes>
  <HiddenSlides>0</HiddenSlides>
  <MMClips>0</MMClips>
  <ScaleCrop>false</ScaleCrop>
  <Company/>
  <LinksUpToDate>false</LinksUpToDate>
  <CharactersWithSpaces>21257</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15</cp:revision>
  <cp:lastPrinted>2018-12-11T06:27:00Z</cp:lastPrinted>
  <dcterms:created xsi:type="dcterms:W3CDTF">2018-11-13T02:57:00Z</dcterms:created>
  <dcterms:modified xsi:type="dcterms:W3CDTF">2018-12-11T06:54:00Z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