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D1D45" w14:textId="5A4F090D" w:rsidR="007C31BF" w:rsidRDefault="007C31BF" w:rsidP="007456C7"/>
    <w:p w14:paraId="7838EE5A" w14:textId="635A0F19"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D37761" w:rsidRDefault="00D37761">
                            <w:pPr>
                              <w:rPr>
                                <w:rFonts w:ascii="隶书" w:eastAsia="隶书"/>
                                <w:color w:val="FFFFFF"/>
                                <w:w w:val="66"/>
                                <w:sz w:val="112"/>
                                <w:szCs w:val="112"/>
                              </w:rPr>
                            </w:pPr>
                            <w:r>
                              <w:rPr>
                                <w:rFonts w:ascii="隶书" w:eastAsia="隶书"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" fillcolor="red" strokecolor="white">
                <v:textbox>
                  <w:txbxContent>
                    <w:p w14:paraId="603C6356" w14:textId="77777777" w:rsidR="00D37761" w:rsidRDefault="00D37761">
                      <w:pPr>
                        <w:rPr>
                          <w:rFonts w:ascii="隶书" w:eastAsia="隶书"/>
                          <w:color w:val="FFFFFF"/>
                          <w:w w:val="66"/>
                          <w:sz w:val="112"/>
                          <w:szCs w:val="112"/>
                        </w:rPr>
                      </w:pPr>
                      <w:r>
                        <w:rPr>
                          <w:rFonts w:ascii="隶书" w:eastAsia="隶书"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D37761" w:rsidRDefault="00D37761">
                            <w:pPr>
                              <w:rPr>
                                <w:rFonts w:ascii="隶书" w:eastAsia="隶书"/>
                                <w:color w:val="FFFFFF"/>
                                <w:w w:val="66"/>
                                <w:sz w:val="112"/>
                                <w:szCs w:val="112"/>
                              </w:rPr>
                            </w:pPr>
                            <w:r>
                              <w:rPr>
                                <w:rFonts w:ascii="隶书" w:eastAsia="隶书"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" fillcolor="red" strokecolor="white">
                <v:textbox>
                  <w:txbxContent>
                    <w:p w14:paraId="49204278" w14:textId="77777777" w:rsidR="00D37761" w:rsidRDefault="00D37761">
                      <w:pPr>
                        <w:rPr>
                          <w:rFonts w:ascii="隶书" w:eastAsia="隶书"/>
                          <w:color w:val="FFFFFF"/>
                          <w:w w:val="66"/>
                          <w:sz w:val="112"/>
                          <w:szCs w:val="112"/>
                        </w:rPr>
                      </w:pPr>
                      <w:r>
                        <w:rPr>
                          <w:rFonts w:ascii="隶书" w:eastAsia="隶书"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D37761" w:rsidRDefault="00D37761">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" fillcolor="red" strokecolor="white">
                <v:textbox>
                  <w:txbxContent>
                    <w:p w14:paraId="04134EF2" w14:textId="77777777" w:rsidR="00D37761" w:rsidRDefault="00D37761">
                      <w:pPr>
                        <w:rPr>
                          <w:rFonts w:ascii="隶书" w:eastAsia="隶书" w:hAnsi="新宋体"/>
                          <w:color w:val="FFFFFF"/>
                          <w:w w:val="66"/>
                          <w:sz w:val="96"/>
                          <w:szCs w:val="96"/>
                        </w:rPr>
                      </w:pPr>
                      <w:r>
                        <w:rPr>
                          <w:rFonts w:ascii="Lucida Sans Unicode" w:eastAsia="隶书" w:hAnsi="Lucida Sans Unicode" w:cs="Lucida Sans Unicode"/>
                          <w:color w:val="FFFFFF"/>
                          <w:w w:val="66"/>
                          <w:sz w:val="112"/>
                          <w:szCs w:val="112"/>
                        </w:rPr>
                        <w:t>基</w:t>
                      </w:r>
                      <w:proofErr w:type="spellStart"/>
                      <w:r>
                        <w:rPr>
                          <w:rFonts w:ascii="隶书" w:eastAsia="隶书" w:hAnsi="新宋体"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D37761" w:rsidRDefault="00D37761">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" fillcolor="red" strokecolor="white">
                <v:textbox>
                  <w:txbxContent>
                    <w:p w14:paraId="6659467B" w14:textId="77777777" w:rsidR="00D37761" w:rsidRDefault="00D37761">
                      <w:pPr>
                        <w:rPr>
                          <w:rFonts w:ascii="黑体" w:eastAsia="黑体"/>
                          <w:b/>
                          <w:color w:val="FFFFFF"/>
                          <w:w w:val="66"/>
                          <w:sz w:val="100"/>
                          <w:szCs w:val="100"/>
                        </w:rPr>
                      </w:pPr>
                      <w:r>
                        <w:rPr>
                          <w:rFonts w:ascii="隶书" w:eastAsia="隶书" w:hint="eastAsia"/>
                          <w:color w:val="FFFFFF"/>
                          <w:w w:val="66"/>
                          <w:sz w:val="112"/>
                          <w:szCs w:val="112"/>
                        </w:rPr>
                        <w:t>通</w:t>
                      </w:r>
                      <w:r>
                        <w:rPr>
                          <w:rFonts w:ascii="黑体" w:eastAsia="黑体"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D37761" w:rsidRDefault="00D37761">
                            <w:pPr>
                              <w:rPr>
                                <w:rFonts w:ascii="隶书" w:eastAsia="隶书"/>
                                <w:color w:val="FFFFFF"/>
                                <w:w w:val="66"/>
                                <w:sz w:val="112"/>
                                <w:szCs w:val="112"/>
                              </w:rPr>
                            </w:pPr>
                            <w:r>
                              <w:rPr>
                                <w:rFonts w:ascii="隶书" w:eastAsia="隶书"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" fillcolor="red" strokecolor="white">
                <v:textbox>
                  <w:txbxContent>
                    <w:p w14:paraId="1C2FDF1C" w14:textId="77777777" w:rsidR="00D37761" w:rsidRDefault="00D37761">
                      <w:pPr>
                        <w:rPr>
                          <w:rFonts w:ascii="隶书" w:eastAsia="隶书"/>
                          <w:color w:val="FFFFFF"/>
                          <w:w w:val="66"/>
                          <w:sz w:val="112"/>
                          <w:szCs w:val="112"/>
                        </w:rPr>
                      </w:pPr>
                      <w:r>
                        <w:rPr>
                          <w:rFonts w:ascii="隶书" w:eastAsia="隶书" w:hint="eastAsia"/>
                          <w:color w:val="FFFFFF"/>
                          <w:w w:val="66"/>
                          <w:sz w:val="112"/>
                          <w:szCs w:val="112"/>
                        </w:rPr>
                        <w:t>讯</w:t>
                      </w:r>
                    </w:p>
                  </w:txbxContent>
                </v:textbox>
              </v:rect>
            </w:pict>
          </mc:Fallback>
        </mc:AlternateContent>
      </w:r>
    </w:p>
    <w:p w14:paraId="60433770" w14:textId="77777777" w:rsidR="007C31BF" w:rsidRDefault="007C31BF" w:rsidP="007456C7">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52B659F9" w:rsidR="007C31BF" w:rsidRDefault="007C31BF" w:rsidP="007456C7">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AC5B37">
        <w:rPr>
          <w:rFonts w:ascii="Calibri" w:hAnsi="Calibri" w:hint="eastAsia"/>
          <w:b/>
          <w:bCs/>
          <w:sz w:val="30"/>
          <w:szCs w:val="30"/>
        </w:rPr>
        <w:t>3</w:t>
      </w:r>
      <w:r w:rsidR="00113FCE">
        <w:rPr>
          <w:rFonts w:ascii="Calibri" w:hAnsi="Calibri" w:hint="eastAsia"/>
          <w:b/>
          <w:bCs/>
          <w:sz w:val="30"/>
          <w:szCs w:val="30"/>
        </w:rPr>
        <w:t>9</w:t>
      </w:r>
      <w:r>
        <w:rPr>
          <w:rFonts w:ascii="Calibri" w:hAnsi="Calibri" w:hint="eastAsia"/>
          <w:b/>
          <w:bCs/>
          <w:sz w:val="30"/>
          <w:szCs w:val="30"/>
        </w:rPr>
        <w:t>期）</w:t>
      </w:r>
    </w:p>
    <w:p w14:paraId="1BD00D7F" w14:textId="78ACD3D1" w:rsidR="007C31BF" w:rsidRDefault="007C31BF" w:rsidP="007456C7">
      <w:pPr>
        <w:spacing w:line="480" w:lineRule="exact"/>
        <w:rPr>
          <w:rFonts w:ascii="Calibri" w:hAnsi="Calibri"/>
          <w:b/>
          <w:bCs/>
          <w:sz w:val="28"/>
          <w:szCs w:val="28"/>
        </w:rPr>
      </w:pPr>
      <w:r>
        <w:rPr>
          <w:rFonts w:ascii="Calibri" w:hAnsi="Calibri" w:hint="eastAsia"/>
          <w:b/>
          <w:bCs/>
          <w:sz w:val="30"/>
          <w:szCs w:val="30"/>
        </w:rPr>
        <w:t>201</w:t>
      </w:r>
      <w:r w:rsidR="00274D9D">
        <w:rPr>
          <w:rFonts w:ascii="Calibri" w:hAnsi="Calibri" w:hint="eastAsia"/>
          <w:b/>
          <w:bCs/>
          <w:sz w:val="30"/>
          <w:szCs w:val="30"/>
        </w:rPr>
        <w:t>9</w:t>
      </w:r>
      <w:r>
        <w:rPr>
          <w:rFonts w:ascii="Calibri" w:hAnsi="Calibri" w:hint="eastAsia"/>
          <w:b/>
          <w:bCs/>
          <w:sz w:val="30"/>
          <w:szCs w:val="30"/>
        </w:rPr>
        <w:t>年</w:t>
      </w:r>
      <w:r w:rsidR="00113FCE">
        <w:rPr>
          <w:rFonts w:ascii="Calibri" w:hAnsi="Calibri" w:hint="eastAsia"/>
          <w:b/>
          <w:bCs/>
          <w:sz w:val="30"/>
          <w:szCs w:val="30"/>
        </w:rPr>
        <w:t>10</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113FCE">
        <w:rPr>
          <w:rFonts w:ascii="Calibri" w:hAnsi="Calibri" w:hint="eastAsia"/>
          <w:b/>
          <w:bCs/>
          <w:sz w:val="30"/>
          <w:szCs w:val="30"/>
        </w:rPr>
        <w:t>十</w:t>
      </w:r>
      <w:r w:rsidR="009D0C95">
        <w:rPr>
          <w:rFonts w:ascii="Calibri" w:hAnsi="Calibri" w:hint="eastAsia"/>
          <w:b/>
          <w:bCs/>
          <w:sz w:val="30"/>
          <w:szCs w:val="30"/>
        </w:rPr>
        <w:t>期</w:t>
      </w:r>
      <w:r w:rsidR="00A45EC0">
        <w:rPr>
          <w:rFonts w:ascii="Calibri" w:hAnsi="Calibri" w:hint="eastAsia"/>
          <w:b/>
          <w:bCs/>
          <w:sz w:val="30"/>
          <w:szCs w:val="30"/>
        </w:rPr>
        <w:t xml:space="preserve">   </w:t>
      </w:r>
      <w:r w:rsidR="00113FCE">
        <w:rPr>
          <w:rFonts w:ascii="Calibri" w:hAnsi="Calibri" w:hint="eastAsia"/>
          <w:b/>
          <w:bCs/>
          <w:sz w:val="30"/>
          <w:szCs w:val="30"/>
        </w:rPr>
        <w:t xml:space="preserve">        </w:t>
      </w:r>
      <w:r w:rsidR="00A45EC0">
        <w:rPr>
          <w:rFonts w:ascii="Calibri" w:hAnsi="Calibri" w:hint="eastAsia"/>
          <w:b/>
          <w:bCs/>
          <w:sz w:val="30"/>
          <w:szCs w:val="30"/>
        </w:rPr>
        <w:t xml:space="preserve">    </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rsidP="007456C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" strokecolor="red" strokeweight="4.5pt"/>
            </w:pict>
          </mc:Fallback>
        </mc:AlternateContent>
      </w:r>
      <w:r w:rsidR="007C31BF">
        <w:rPr>
          <w:rFonts w:ascii="黑体" w:eastAsia="黑体" w:hAnsi="黑体" w:hint="eastAsia"/>
          <w:b/>
          <w:sz w:val="28"/>
          <w:szCs w:val="28"/>
        </w:rPr>
        <w:t xml:space="preserve"> </w:t>
      </w:r>
    </w:p>
    <w:p w14:paraId="23018C23" w14:textId="77777777" w:rsidR="00D04EAA" w:rsidRDefault="00D04EAA" w:rsidP="00D04EAA">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0D69E0B4" w14:textId="77777777" w:rsidR="00D04EAA" w:rsidRDefault="00D04EAA" w:rsidP="00D04EAA">
      <w:pPr>
        <w:spacing w:line="440" w:lineRule="exact"/>
        <w:rPr>
          <w:rFonts w:ascii="宋体" w:hAnsi="宋体"/>
          <w:b/>
          <w:sz w:val="24"/>
        </w:rPr>
      </w:pPr>
      <w:r>
        <w:rPr>
          <w:rFonts w:ascii="宋体" w:hAnsi="宋体" w:hint="eastAsia"/>
          <w:b/>
          <w:sz w:val="24"/>
        </w:rPr>
        <w:t>▼</w:t>
      </w:r>
      <w:r w:rsidRPr="005D05F5">
        <w:rPr>
          <w:rFonts w:ascii="宋体" w:hAnsi="宋体" w:hint="eastAsia"/>
          <w:b/>
          <w:sz w:val="24"/>
        </w:rPr>
        <w:t>习近平：关于</w:t>
      </w:r>
      <w:proofErr w:type="gramStart"/>
      <w:r w:rsidRPr="005D05F5">
        <w:rPr>
          <w:rFonts w:ascii="宋体" w:hAnsi="宋体" w:hint="eastAsia"/>
          <w:b/>
          <w:sz w:val="24"/>
        </w:rPr>
        <w:t>《</w:t>
      </w:r>
      <w:proofErr w:type="gramEnd"/>
      <w:r w:rsidRPr="005D05F5">
        <w:rPr>
          <w:rFonts w:ascii="宋体" w:hAnsi="宋体" w:hint="eastAsia"/>
          <w:b/>
          <w:sz w:val="24"/>
        </w:rPr>
        <w:t>中共中央关于坚持和完善中国特色社会主义制度　推进国</w:t>
      </w:r>
    </w:p>
    <w:p w14:paraId="31DDFF88" w14:textId="77777777" w:rsidR="00D04EAA" w:rsidRDefault="00D04EAA" w:rsidP="00D04EAA">
      <w:pPr>
        <w:spacing w:line="440" w:lineRule="exact"/>
        <w:ind w:firstLineChars="100" w:firstLine="241"/>
        <w:rPr>
          <w:rFonts w:ascii="宋体" w:hAnsi="宋体"/>
          <w:b/>
          <w:sz w:val="24"/>
        </w:rPr>
      </w:pPr>
      <w:proofErr w:type="gramStart"/>
      <w:r w:rsidRPr="005D05F5">
        <w:rPr>
          <w:rFonts w:ascii="宋体" w:hAnsi="宋体" w:hint="eastAsia"/>
          <w:b/>
          <w:sz w:val="24"/>
        </w:rPr>
        <w:t>家治理</w:t>
      </w:r>
      <w:proofErr w:type="gramEnd"/>
      <w:r w:rsidRPr="005D05F5">
        <w:rPr>
          <w:rFonts w:ascii="宋体" w:hAnsi="宋体" w:hint="eastAsia"/>
          <w:b/>
          <w:sz w:val="24"/>
        </w:rPr>
        <w:t>体系和治理能力现代化若干重大问题的决定</w:t>
      </w:r>
      <w:proofErr w:type="gramStart"/>
      <w:r w:rsidRPr="005D05F5">
        <w:rPr>
          <w:rFonts w:ascii="宋体" w:hAnsi="宋体" w:hint="eastAsia"/>
          <w:b/>
          <w:sz w:val="24"/>
        </w:rPr>
        <w:t>》</w:t>
      </w:r>
      <w:proofErr w:type="gramEnd"/>
      <w:r>
        <w:rPr>
          <w:rFonts w:ascii="宋体" w:hAnsi="宋体" w:hint="eastAsia"/>
          <w:b/>
          <w:sz w:val="24"/>
        </w:rPr>
        <w:t xml:space="preserve"> </w:t>
      </w:r>
      <w:r w:rsidRPr="005D05F5">
        <w:rPr>
          <w:rFonts w:ascii="宋体" w:hAnsi="宋体" w:hint="eastAsia"/>
          <w:b/>
          <w:sz w:val="24"/>
        </w:rPr>
        <w:t>的说明</w:t>
      </w:r>
      <w:r>
        <w:rPr>
          <w:rFonts w:ascii="宋体" w:hAnsi="宋体" w:hint="eastAsia"/>
          <w:b/>
          <w:sz w:val="24"/>
        </w:rPr>
        <w:t xml:space="preserve">            </w:t>
      </w:r>
      <w:r>
        <w:rPr>
          <w:rFonts w:ascii="宋体" w:hAnsi="宋体" w:hint="eastAsia"/>
          <w:b/>
          <w:spacing w:val="-4"/>
          <w:sz w:val="24"/>
        </w:rPr>
        <w:t>（02）</w:t>
      </w:r>
    </w:p>
    <w:p w14:paraId="2CA0C957" w14:textId="77777777" w:rsidR="00D04EAA" w:rsidRDefault="00D04EAA" w:rsidP="00D04EAA">
      <w:pPr>
        <w:spacing w:line="440" w:lineRule="exact"/>
        <w:rPr>
          <w:rFonts w:ascii="宋体" w:hAnsi="宋体"/>
          <w:b/>
          <w:sz w:val="24"/>
        </w:rPr>
      </w:pPr>
      <w:r w:rsidRPr="00185541">
        <w:rPr>
          <w:rFonts w:ascii="宋体" w:hAnsi="宋体" w:hint="eastAsia"/>
          <w:b/>
          <w:sz w:val="24"/>
        </w:rPr>
        <w:t>▼</w:t>
      </w:r>
      <w:r w:rsidRPr="00AB2CDF">
        <w:rPr>
          <w:rFonts w:ascii="宋体" w:hAnsi="宋体" w:hint="eastAsia"/>
          <w:b/>
          <w:sz w:val="24"/>
        </w:rPr>
        <w:t>民政部关于印发</w:t>
      </w:r>
      <w:r w:rsidRPr="00AB2CDF">
        <w:rPr>
          <w:rFonts w:ascii="宋体" w:hAnsi="宋体" w:hint="eastAsia"/>
          <w:b/>
          <w:spacing w:val="-2"/>
          <w:sz w:val="24"/>
        </w:rPr>
        <w:t>《养老服务市场失信联合惩戒对象名单管理办法（试行）》</w:t>
      </w:r>
    </w:p>
    <w:p w14:paraId="2F58ECA4" w14:textId="77777777" w:rsidR="00D04EAA" w:rsidRPr="00F41D05" w:rsidRDefault="00D04EAA" w:rsidP="00D04EAA">
      <w:pPr>
        <w:spacing w:line="440" w:lineRule="exact"/>
        <w:ind w:firstLineChars="100" w:firstLine="241"/>
        <w:rPr>
          <w:rFonts w:ascii="宋体" w:hAnsi="宋体"/>
          <w:b/>
          <w:sz w:val="24"/>
        </w:rPr>
      </w:pPr>
      <w:r w:rsidRPr="00AB2CDF">
        <w:rPr>
          <w:rFonts w:ascii="宋体" w:hAnsi="宋体" w:hint="eastAsia"/>
          <w:b/>
          <w:sz w:val="24"/>
        </w:rPr>
        <w:t>的通知</w:t>
      </w:r>
      <w:r>
        <w:rPr>
          <w:rFonts w:ascii="宋体" w:hAnsi="宋体" w:hint="eastAsia"/>
          <w:b/>
          <w:sz w:val="24"/>
        </w:rPr>
        <w:t xml:space="preserve">                                                          </w:t>
      </w:r>
      <w:r>
        <w:rPr>
          <w:rFonts w:ascii="宋体" w:hAnsi="宋体" w:hint="eastAsia"/>
          <w:b/>
          <w:spacing w:val="-4"/>
          <w:sz w:val="24"/>
        </w:rPr>
        <w:t>（07）</w:t>
      </w:r>
    </w:p>
    <w:p w14:paraId="017B27D9" w14:textId="77777777" w:rsidR="00D04EAA" w:rsidRDefault="00D04EAA" w:rsidP="00D04EAA">
      <w:pPr>
        <w:spacing w:line="440" w:lineRule="exact"/>
        <w:rPr>
          <w:rFonts w:ascii="宋体" w:hAnsi="宋体"/>
          <w:b/>
          <w:sz w:val="24"/>
        </w:rPr>
      </w:pPr>
      <w:r>
        <w:rPr>
          <w:rFonts w:ascii="宋体" w:hAnsi="宋体" w:hint="eastAsia"/>
          <w:b/>
          <w:sz w:val="24"/>
        </w:rPr>
        <w:t>▼</w:t>
      </w:r>
      <w:r w:rsidRPr="005D05F5">
        <w:rPr>
          <w:rFonts w:ascii="宋体" w:hAnsi="宋体" w:hint="eastAsia"/>
          <w:b/>
          <w:sz w:val="24"/>
        </w:rPr>
        <w:t>人力资源社会保障部办公厅 民政部办公厅关于颁布养老护理</w:t>
      </w:r>
      <w:proofErr w:type="gramStart"/>
      <w:r w:rsidRPr="005D05F5">
        <w:rPr>
          <w:rFonts w:ascii="宋体" w:hAnsi="宋体" w:hint="eastAsia"/>
          <w:b/>
          <w:sz w:val="24"/>
        </w:rPr>
        <w:t>员国家</w:t>
      </w:r>
      <w:proofErr w:type="gramEnd"/>
      <w:r w:rsidRPr="005D05F5">
        <w:rPr>
          <w:rFonts w:ascii="宋体" w:hAnsi="宋体" w:hint="eastAsia"/>
          <w:b/>
          <w:sz w:val="24"/>
        </w:rPr>
        <w:t>职业技</w:t>
      </w:r>
    </w:p>
    <w:p w14:paraId="6CB46242" w14:textId="77777777" w:rsidR="00D04EAA" w:rsidRDefault="00D04EAA" w:rsidP="00D04EAA">
      <w:pPr>
        <w:spacing w:line="440" w:lineRule="exact"/>
        <w:ind w:firstLineChars="100" w:firstLine="241"/>
        <w:rPr>
          <w:rFonts w:ascii="宋体" w:hAnsi="宋体"/>
          <w:b/>
          <w:sz w:val="24"/>
        </w:rPr>
      </w:pPr>
      <w:r w:rsidRPr="005D05F5">
        <w:rPr>
          <w:rFonts w:ascii="宋体" w:hAnsi="宋体" w:hint="eastAsia"/>
          <w:b/>
          <w:sz w:val="24"/>
        </w:rPr>
        <w:t>能标准的通知</w:t>
      </w:r>
      <w:r>
        <w:rPr>
          <w:rFonts w:ascii="宋体" w:hAnsi="宋体" w:hint="eastAsia"/>
          <w:b/>
          <w:sz w:val="24"/>
        </w:rPr>
        <w:t xml:space="preserve">                                                    </w:t>
      </w:r>
      <w:r>
        <w:rPr>
          <w:rFonts w:ascii="宋体" w:hAnsi="宋体" w:hint="eastAsia"/>
          <w:b/>
          <w:spacing w:val="-4"/>
          <w:sz w:val="24"/>
        </w:rPr>
        <w:t>（11）</w:t>
      </w:r>
    </w:p>
    <w:p w14:paraId="5F2A612E" w14:textId="77777777" w:rsidR="00D04EAA" w:rsidRPr="00106B53" w:rsidRDefault="00D04EAA" w:rsidP="00D04EAA">
      <w:pPr>
        <w:spacing w:line="440" w:lineRule="exact"/>
        <w:rPr>
          <w:rFonts w:ascii="黑体" w:eastAsia="黑体" w:hAnsi="黑体"/>
          <w:b/>
          <w:i/>
          <w:sz w:val="32"/>
          <w:szCs w:val="32"/>
          <w:shd w:val="pct10" w:color="auto" w:fill="FFFFFF"/>
        </w:rPr>
      </w:pPr>
    </w:p>
    <w:p w14:paraId="77DF19F8" w14:textId="77777777" w:rsidR="00D04EAA" w:rsidRDefault="00D04EAA" w:rsidP="00D04EAA">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44F42D63" w14:textId="4559F710" w:rsidR="00D04EAA" w:rsidRDefault="00D04EAA" w:rsidP="00D04EAA">
      <w:pPr>
        <w:spacing w:line="440" w:lineRule="exact"/>
        <w:rPr>
          <w:rFonts w:ascii="宋体" w:hAnsi="宋体"/>
          <w:b/>
          <w:sz w:val="24"/>
        </w:rPr>
      </w:pPr>
      <w:r w:rsidRPr="00D451AE">
        <w:rPr>
          <w:rFonts w:ascii="宋体" w:hAnsi="宋体" w:hint="eastAsia"/>
          <w:b/>
          <w:sz w:val="24"/>
        </w:rPr>
        <w:t>▼</w:t>
      </w:r>
      <w:r w:rsidRPr="00326153">
        <w:rPr>
          <w:rFonts w:ascii="宋体" w:hAnsi="宋体" w:hint="eastAsia"/>
          <w:b/>
          <w:sz w:val="24"/>
        </w:rPr>
        <w:t>《中国社会组织》杂志报道中社基金会开展脱贫攻坚帮扶工作情况</w:t>
      </w:r>
      <w:r>
        <w:rPr>
          <w:rFonts w:ascii="宋体" w:hAnsi="宋体" w:hint="eastAsia"/>
          <w:b/>
          <w:sz w:val="24"/>
        </w:rPr>
        <w:t xml:space="preserve">       </w:t>
      </w:r>
      <w:r w:rsidRPr="00D451AE">
        <w:rPr>
          <w:rFonts w:ascii="宋体" w:hAnsi="宋体" w:hint="eastAsia"/>
          <w:b/>
          <w:sz w:val="24"/>
        </w:rPr>
        <w:t>（</w:t>
      </w:r>
      <w:r w:rsidR="007C51A0">
        <w:rPr>
          <w:rFonts w:ascii="宋体" w:hAnsi="宋体" w:hint="eastAsia"/>
          <w:b/>
          <w:sz w:val="24"/>
        </w:rPr>
        <w:t>12</w:t>
      </w:r>
      <w:r w:rsidRPr="00D451AE">
        <w:rPr>
          <w:rFonts w:ascii="宋体" w:hAnsi="宋体" w:hint="eastAsia"/>
          <w:b/>
          <w:sz w:val="24"/>
        </w:rPr>
        <w:t>）</w:t>
      </w:r>
    </w:p>
    <w:p w14:paraId="667E1730" w14:textId="77777777" w:rsidR="00D04EAA" w:rsidRDefault="00D04EAA" w:rsidP="00D04EAA">
      <w:pPr>
        <w:spacing w:line="440" w:lineRule="exact"/>
        <w:rPr>
          <w:rFonts w:ascii="宋体" w:hAnsi="宋体"/>
          <w:b/>
          <w:spacing w:val="-4"/>
          <w:sz w:val="24"/>
        </w:rPr>
      </w:pPr>
      <w:r w:rsidRPr="00185541">
        <w:rPr>
          <w:rFonts w:ascii="宋体" w:hAnsi="宋体" w:hint="eastAsia"/>
          <w:b/>
          <w:sz w:val="24"/>
        </w:rPr>
        <w:t>▼</w:t>
      </w:r>
      <w:r>
        <w:rPr>
          <w:rFonts w:ascii="宋体" w:hAnsi="宋体" w:hint="eastAsia"/>
          <w:b/>
          <w:spacing w:val="-4"/>
          <w:sz w:val="24"/>
        </w:rPr>
        <w:t xml:space="preserve">国家扶贫日 </w:t>
      </w:r>
      <w:r w:rsidRPr="00326153">
        <w:rPr>
          <w:rFonts w:ascii="宋体" w:hAnsi="宋体" w:hint="eastAsia"/>
          <w:b/>
          <w:spacing w:val="-4"/>
          <w:sz w:val="24"/>
        </w:rPr>
        <w:t>中社基金会在行动</w:t>
      </w:r>
      <w:r>
        <w:rPr>
          <w:rFonts w:ascii="宋体" w:hAnsi="宋体" w:hint="eastAsia"/>
          <w:b/>
          <w:spacing w:val="-4"/>
          <w:sz w:val="24"/>
        </w:rPr>
        <w:t xml:space="preserve">                                       </w:t>
      </w:r>
      <w:r>
        <w:rPr>
          <w:rFonts w:ascii="宋体" w:hAnsi="宋体" w:hint="eastAsia"/>
          <w:b/>
          <w:sz w:val="24"/>
        </w:rPr>
        <w:t xml:space="preserve"> </w:t>
      </w:r>
      <w:r>
        <w:rPr>
          <w:rFonts w:ascii="宋体" w:hAnsi="宋体" w:hint="eastAsia"/>
          <w:b/>
          <w:spacing w:val="-4"/>
          <w:sz w:val="24"/>
        </w:rPr>
        <w:t>（14）</w:t>
      </w:r>
    </w:p>
    <w:p w14:paraId="0E4C7FAE" w14:textId="32FEEAD7" w:rsidR="00D04EAA" w:rsidRDefault="00D04EAA" w:rsidP="00D04EAA">
      <w:pPr>
        <w:spacing w:line="440" w:lineRule="exact"/>
        <w:rPr>
          <w:rFonts w:ascii="宋体" w:hAnsi="宋体"/>
          <w:b/>
          <w:sz w:val="24"/>
        </w:rPr>
      </w:pPr>
      <w:r w:rsidRPr="00185541">
        <w:rPr>
          <w:rFonts w:ascii="宋体" w:hAnsi="宋体" w:hint="eastAsia"/>
          <w:b/>
          <w:sz w:val="24"/>
        </w:rPr>
        <w:t>▼</w:t>
      </w:r>
      <w:r w:rsidRPr="00326153">
        <w:rPr>
          <w:rFonts w:ascii="宋体" w:hAnsi="宋体" w:hint="eastAsia"/>
          <w:b/>
          <w:sz w:val="24"/>
        </w:rPr>
        <w:t>中社基金会一行赴遂川进行</w:t>
      </w:r>
      <w:r w:rsidRPr="00326153">
        <w:rPr>
          <w:rFonts w:ascii="宋体" w:hAnsi="宋体" w:hint="eastAsia"/>
          <w:b/>
          <w:spacing w:val="-4"/>
          <w:sz w:val="24"/>
        </w:rPr>
        <w:t>脱贫攻坚</w:t>
      </w:r>
      <w:r w:rsidRPr="00326153">
        <w:rPr>
          <w:rFonts w:ascii="宋体" w:hAnsi="宋体" w:hint="eastAsia"/>
          <w:b/>
          <w:sz w:val="24"/>
        </w:rPr>
        <w:t>考察</w:t>
      </w:r>
      <w:r>
        <w:rPr>
          <w:rFonts w:ascii="宋体" w:hAnsi="宋体" w:hint="eastAsia"/>
          <w:b/>
          <w:sz w:val="24"/>
        </w:rPr>
        <w:t xml:space="preserve"> 落实脱贫攻坚项目           </w:t>
      </w:r>
      <w:r>
        <w:rPr>
          <w:rFonts w:ascii="宋体" w:hAnsi="宋体" w:hint="eastAsia"/>
          <w:b/>
          <w:spacing w:val="-4"/>
          <w:sz w:val="24"/>
        </w:rPr>
        <w:t>（1</w:t>
      </w:r>
      <w:r w:rsidR="000130F6">
        <w:rPr>
          <w:rFonts w:ascii="宋体" w:hAnsi="宋体" w:hint="eastAsia"/>
          <w:b/>
          <w:spacing w:val="-4"/>
          <w:sz w:val="24"/>
        </w:rPr>
        <w:t>6</w:t>
      </w:r>
      <w:r>
        <w:rPr>
          <w:rFonts w:ascii="宋体" w:hAnsi="宋体" w:hint="eastAsia"/>
          <w:b/>
          <w:spacing w:val="-4"/>
          <w:sz w:val="24"/>
        </w:rPr>
        <w:t>）</w:t>
      </w:r>
    </w:p>
    <w:p w14:paraId="27CAF7A0" w14:textId="3142FA6F" w:rsidR="00D04EAA" w:rsidRDefault="00D04EAA" w:rsidP="00D04EAA">
      <w:pPr>
        <w:spacing w:line="440" w:lineRule="exact"/>
        <w:rPr>
          <w:rFonts w:ascii="宋体" w:hAnsi="宋体"/>
          <w:b/>
          <w:sz w:val="24"/>
        </w:rPr>
      </w:pPr>
      <w:r w:rsidRPr="00D451AE">
        <w:rPr>
          <w:rFonts w:ascii="宋体" w:hAnsi="宋体" w:hint="eastAsia"/>
          <w:b/>
          <w:sz w:val="24"/>
        </w:rPr>
        <w:t>▼</w:t>
      </w:r>
      <w:r w:rsidRPr="00706AB8">
        <w:rPr>
          <w:rFonts w:ascii="宋体" w:hAnsi="宋体" w:hint="eastAsia"/>
          <w:b/>
          <w:sz w:val="24"/>
        </w:rPr>
        <w:t>中社基金会</w:t>
      </w:r>
      <w:r w:rsidRPr="00EF7DC9">
        <w:rPr>
          <w:rFonts w:ascii="宋体" w:hAnsi="宋体" w:hint="eastAsia"/>
          <w:b/>
          <w:sz w:val="24"/>
        </w:rPr>
        <w:t>秘书长参加</w:t>
      </w:r>
      <w:r>
        <w:rPr>
          <w:rFonts w:ascii="宋体" w:hAnsi="宋体" w:hint="eastAsia"/>
          <w:b/>
          <w:sz w:val="24"/>
        </w:rPr>
        <w:t>民政部</w:t>
      </w:r>
      <w:r w:rsidRPr="00EF7DC9">
        <w:rPr>
          <w:rFonts w:ascii="宋体" w:hAnsi="宋体" w:hint="eastAsia"/>
          <w:b/>
          <w:sz w:val="24"/>
        </w:rPr>
        <w:t>2019年社会工作行业管理专题研修班</w:t>
      </w:r>
      <w:r>
        <w:rPr>
          <w:rFonts w:ascii="宋体" w:hAnsi="宋体" w:hint="eastAsia"/>
          <w:b/>
          <w:sz w:val="24"/>
        </w:rPr>
        <w:t xml:space="preserve">     </w:t>
      </w:r>
      <w:r w:rsidRPr="00D451AE">
        <w:rPr>
          <w:rFonts w:ascii="宋体" w:hAnsi="宋体" w:hint="eastAsia"/>
          <w:b/>
          <w:sz w:val="24"/>
        </w:rPr>
        <w:t>（</w:t>
      </w:r>
      <w:r w:rsidR="00FD0443">
        <w:rPr>
          <w:rFonts w:ascii="宋体" w:hAnsi="宋体" w:hint="eastAsia"/>
          <w:b/>
          <w:sz w:val="24"/>
        </w:rPr>
        <w:t>16</w:t>
      </w:r>
      <w:r w:rsidRPr="00D451AE">
        <w:rPr>
          <w:rFonts w:ascii="宋体" w:hAnsi="宋体" w:hint="eastAsia"/>
          <w:b/>
          <w:sz w:val="24"/>
        </w:rPr>
        <w:t>）</w:t>
      </w:r>
    </w:p>
    <w:p w14:paraId="308A7E8E" w14:textId="77777777" w:rsidR="00D04EAA" w:rsidRDefault="00D04EAA" w:rsidP="00D04EAA">
      <w:pPr>
        <w:spacing w:line="440" w:lineRule="exact"/>
        <w:rPr>
          <w:rFonts w:ascii="宋体" w:hAnsi="宋体"/>
          <w:b/>
          <w:sz w:val="24"/>
        </w:rPr>
      </w:pPr>
      <w:r w:rsidRPr="00D451AE">
        <w:rPr>
          <w:rFonts w:ascii="宋体" w:hAnsi="宋体" w:hint="eastAsia"/>
          <w:b/>
          <w:sz w:val="24"/>
        </w:rPr>
        <w:t>▼</w:t>
      </w:r>
      <w:r w:rsidRPr="00706AB8">
        <w:rPr>
          <w:rFonts w:ascii="宋体" w:hAnsi="宋体" w:hint="eastAsia"/>
          <w:b/>
          <w:sz w:val="24"/>
        </w:rPr>
        <w:t>中社基金会党支部召开党员大会完成换届选举</w:t>
      </w:r>
      <w:r>
        <w:rPr>
          <w:rFonts w:ascii="宋体" w:hAnsi="宋体" w:hint="eastAsia"/>
          <w:b/>
          <w:sz w:val="24"/>
        </w:rPr>
        <w:t xml:space="preserve"> </w:t>
      </w:r>
      <w:r w:rsidRPr="00706AB8">
        <w:rPr>
          <w:rFonts w:ascii="宋体" w:hAnsi="宋体" w:hint="eastAsia"/>
          <w:b/>
          <w:sz w:val="24"/>
        </w:rPr>
        <w:t>组织党员认真学习党的十九</w:t>
      </w:r>
    </w:p>
    <w:p w14:paraId="4C25E7B9" w14:textId="6A69CD68" w:rsidR="00D04EAA" w:rsidRDefault="00D04EAA" w:rsidP="00D04EAA">
      <w:pPr>
        <w:spacing w:line="440" w:lineRule="exact"/>
        <w:ind w:firstLineChars="100" w:firstLine="241"/>
        <w:rPr>
          <w:rFonts w:ascii="宋体" w:hAnsi="宋体"/>
          <w:b/>
          <w:sz w:val="24"/>
        </w:rPr>
      </w:pPr>
      <w:proofErr w:type="gramStart"/>
      <w:r w:rsidRPr="00706AB8">
        <w:rPr>
          <w:rFonts w:ascii="宋体" w:hAnsi="宋体" w:hint="eastAsia"/>
          <w:b/>
          <w:sz w:val="24"/>
        </w:rPr>
        <w:t>届四中</w:t>
      </w:r>
      <w:proofErr w:type="gramEnd"/>
      <w:r w:rsidRPr="00706AB8">
        <w:rPr>
          <w:rFonts w:ascii="宋体" w:hAnsi="宋体" w:hint="eastAsia"/>
          <w:b/>
          <w:sz w:val="24"/>
        </w:rPr>
        <w:t>全会精神及《中国共产党问责条例》</w:t>
      </w:r>
      <w:r>
        <w:rPr>
          <w:rFonts w:ascii="宋体" w:hAnsi="宋体" w:hint="eastAsia"/>
          <w:b/>
          <w:sz w:val="24"/>
        </w:rPr>
        <w:t xml:space="preserve">                           </w:t>
      </w:r>
      <w:r w:rsidRPr="00D451AE">
        <w:rPr>
          <w:rFonts w:ascii="宋体" w:hAnsi="宋体" w:hint="eastAsia"/>
          <w:b/>
          <w:sz w:val="24"/>
        </w:rPr>
        <w:t>（</w:t>
      </w:r>
      <w:r w:rsidR="000130F6">
        <w:rPr>
          <w:rFonts w:ascii="宋体" w:hAnsi="宋体" w:hint="eastAsia"/>
          <w:b/>
          <w:sz w:val="24"/>
        </w:rPr>
        <w:t>17</w:t>
      </w:r>
      <w:r w:rsidRPr="00D451AE">
        <w:rPr>
          <w:rFonts w:ascii="宋体" w:hAnsi="宋体" w:hint="eastAsia"/>
          <w:b/>
          <w:sz w:val="24"/>
        </w:rPr>
        <w:t>）</w:t>
      </w:r>
    </w:p>
    <w:p w14:paraId="653791C0" w14:textId="77777777" w:rsidR="00D04EAA" w:rsidRDefault="00D04EAA" w:rsidP="00D04EAA">
      <w:pPr>
        <w:spacing w:line="440" w:lineRule="exact"/>
        <w:rPr>
          <w:rFonts w:ascii="宋体" w:hAnsi="宋体"/>
          <w:b/>
          <w:sz w:val="24"/>
        </w:rPr>
      </w:pPr>
      <w:r w:rsidRPr="00185541">
        <w:rPr>
          <w:rFonts w:ascii="宋体" w:hAnsi="宋体" w:hint="eastAsia"/>
          <w:b/>
          <w:sz w:val="24"/>
        </w:rPr>
        <w:t>▼</w:t>
      </w:r>
      <w:r w:rsidRPr="00ED30AF">
        <w:rPr>
          <w:rFonts w:ascii="宋体" w:hAnsi="宋体" w:hint="eastAsia"/>
          <w:b/>
          <w:sz w:val="24"/>
        </w:rPr>
        <w:t>中社基金会参加部社会组织服务中心纪委</w:t>
      </w:r>
      <w:r w:rsidRPr="00630F3F">
        <w:rPr>
          <w:rFonts w:ascii="宋体" w:hAnsi="宋体" w:hint="eastAsia"/>
          <w:b/>
          <w:sz w:val="24"/>
        </w:rPr>
        <w:t>召开的</w:t>
      </w:r>
      <w:r w:rsidRPr="00ED30AF">
        <w:rPr>
          <w:rFonts w:ascii="宋体" w:hAnsi="宋体" w:hint="eastAsia"/>
          <w:b/>
          <w:sz w:val="24"/>
        </w:rPr>
        <w:t>部</w:t>
      </w:r>
      <w:proofErr w:type="gramStart"/>
      <w:r w:rsidRPr="00ED30AF">
        <w:rPr>
          <w:rFonts w:ascii="宋体" w:hAnsi="宋体" w:hint="eastAsia"/>
          <w:b/>
          <w:sz w:val="24"/>
        </w:rPr>
        <w:t>管社会</w:t>
      </w:r>
      <w:proofErr w:type="gramEnd"/>
      <w:r w:rsidRPr="00ED30AF">
        <w:rPr>
          <w:rFonts w:ascii="宋体" w:hAnsi="宋体" w:hint="eastAsia"/>
          <w:b/>
          <w:sz w:val="24"/>
        </w:rPr>
        <w:t>组织党风廉政建</w:t>
      </w:r>
    </w:p>
    <w:p w14:paraId="1FDF6205" w14:textId="4B12D9C7" w:rsidR="00D04EAA" w:rsidRPr="00F41D05" w:rsidRDefault="00D04EAA" w:rsidP="00D04EAA">
      <w:pPr>
        <w:spacing w:line="440" w:lineRule="exact"/>
        <w:ind w:firstLineChars="100" w:firstLine="241"/>
        <w:rPr>
          <w:rFonts w:ascii="宋体" w:hAnsi="宋体"/>
          <w:b/>
          <w:sz w:val="24"/>
        </w:rPr>
      </w:pPr>
      <w:r w:rsidRPr="00ED30AF">
        <w:rPr>
          <w:rFonts w:ascii="宋体" w:hAnsi="宋体" w:hint="eastAsia"/>
          <w:b/>
          <w:sz w:val="24"/>
        </w:rPr>
        <w:t>设和反腐败工作专题培训班</w:t>
      </w:r>
      <w:r>
        <w:rPr>
          <w:rFonts w:ascii="宋体" w:hAnsi="宋体" w:hint="eastAsia"/>
          <w:b/>
          <w:sz w:val="24"/>
        </w:rPr>
        <w:t xml:space="preserve">                                        </w:t>
      </w:r>
      <w:r>
        <w:rPr>
          <w:rFonts w:ascii="宋体" w:hAnsi="宋体" w:hint="eastAsia"/>
          <w:b/>
          <w:spacing w:val="-4"/>
          <w:sz w:val="24"/>
        </w:rPr>
        <w:t>（1</w:t>
      </w:r>
      <w:r w:rsidR="000130F6">
        <w:rPr>
          <w:rFonts w:ascii="宋体" w:hAnsi="宋体" w:hint="eastAsia"/>
          <w:b/>
          <w:spacing w:val="-4"/>
          <w:sz w:val="24"/>
        </w:rPr>
        <w:t>9</w:t>
      </w:r>
      <w:r>
        <w:rPr>
          <w:rFonts w:ascii="宋体" w:hAnsi="宋体" w:hint="eastAsia"/>
          <w:b/>
          <w:spacing w:val="-4"/>
          <w:sz w:val="24"/>
        </w:rPr>
        <w:t>）</w:t>
      </w:r>
    </w:p>
    <w:p w14:paraId="57C0298A" w14:textId="77777777" w:rsidR="00D04EAA" w:rsidRDefault="00D04EAA" w:rsidP="00D04EAA">
      <w:pPr>
        <w:spacing w:line="440" w:lineRule="exact"/>
        <w:rPr>
          <w:rFonts w:ascii="宋体" w:hAnsi="宋体"/>
          <w:b/>
          <w:sz w:val="24"/>
        </w:rPr>
      </w:pPr>
      <w:r w:rsidRPr="00D451AE">
        <w:rPr>
          <w:rFonts w:ascii="宋体" w:hAnsi="宋体" w:hint="eastAsia"/>
          <w:b/>
          <w:sz w:val="24"/>
        </w:rPr>
        <w:lastRenderedPageBreak/>
        <w:t>▼</w:t>
      </w:r>
      <w:r w:rsidRPr="00AB2CDF">
        <w:rPr>
          <w:rFonts w:ascii="宋体" w:hAnsi="宋体" w:hint="eastAsia"/>
          <w:b/>
          <w:sz w:val="24"/>
        </w:rPr>
        <w:t>中社基金会派员参加“大爱扮美夕阳红 携手奋进新时代” ——民政部</w:t>
      </w:r>
    </w:p>
    <w:p w14:paraId="0206772B" w14:textId="74EF6E63" w:rsidR="00D04EAA" w:rsidRDefault="00D04EAA" w:rsidP="00D04EAA">
      <w:pPr>
        <w:spacing w:line="440" w:lineRule="exact"/>
        <w:ind w:firstLineChars="100" w:firstLine="241"/>
        <w:rPr>
          <w:rFonts w:ascii="宋体" w:hAnsi="宋体"/>
          <w:b/>
          <w:sz w:val="24"/>
        </w:rPr>
      </w:pPr>
      <w:r w:rsidRPr="00AB2CDF">
        <w:rPr>
          <w:rFonts w:ascii="宋体" w:hAnsi="宋体" w:hint="eastAsia"/>
          <w:b/>
          <w:sz w:val="24"/>
        </w:rPr>
        <w:t>部</w:t>
      </w:r>
      <w:proofErr w:type="gramStart"/>
      <w:r w:rsidRPr="00AB2CDF">
        <w:rPr>
          <w:rFonts w:ascii="宋体" w:hAnsi="宋体" w:hint="eastAsia"/>
          <w:b/>
          <w:sz w:val="24"/>
        </w:rPr>
        <w:t>管社会</w:t>
      </w:r>
      <w:proofErr w:type="gramEnd"/>
      <w:r w:rsidRPr="00AB2CDF">
        <w:rPr>
          <w:rFonts w:ascii="宋体" w:hAnsi="宋体" w:hint="eastAsia"/>
          <w:b/>
          <w:sz w:val="24"/>
        </w:rPr>
        <w:t>组织主题党日活动</w:t>
      </w:r>
      <w:r>
        <w:rPr>
          <w:rFonts w:ascii="宋体" w:hAnsi="宋体" w:hint="eastAsia"/>
          <w:b/>
          <w:sz w:val="24"/>
        </w:rPr>
        <w:t xml:space="preserve">                                       </w:t>
      </w:r>
      <w:r w:rsidRPr="00D451AE">
        <w:rPr>
          <w:rFonts w:ascii="宋体" w:hAnsi="宋体" w:hint="eastAsia"/>
          <w:b/>
          <w:sz w:val="24"/>
        </w:rPr>
        <w:t>（</w:t>
      </w:r>
      <w:r w:rsidR="000130F6">
        <w:rPr>
          <w:rFonts w:ascii="宋体" w:hAnsi="宋体" w:hint="eastAsia"/>
          <w:b/>
          <w:sz w:val="24"/>
        </w:rPr>
        <w:t>20</w:t>
      </w:r>
      <w:r w:rsidRPr="00D451AE">
        <w:rPr>
          <w:rFonts w:ascii="宋体" w:hAnsi="宋体" w:hint="eastAsia"/>
          <w:b/>
          <w:sz w:val="24"/>
        </w:rPr>
        <w:t>）</w:t>
      </w:r>
    </w:p>
    <w:p w14:paraId="4D164C8A" w14:textId="0BDD95C9" w:rsidR="00D04EAA" w:rsidRPr="005D1D75" w:rsidRDefault="00D04EAA" w:rsidP="00D04EAA">
      <w:pPr>
        <w:spacing w:line="440" w:lineRule="exact"/>
        <w:rPr>
          <w:rFonts w:ascii="宋体" w:hAnsi="宋体"/>
          <w:b/>
          <w:sz w:val="24"/>
        </w:rPr>
      </w:pPr>
      <w:r w:rsidRPr="00185541">
        <w:rPr>
          <w:rFonts w:ascii="宋体" w:hAnsi="宋体" w:hint="eastAsia"/>
          <w:b/>
          <w:sz w:val="24"/>
        </w:rPr>
        <w:t>▼</w:t>
      </w:r>
      <w:r w:rsidRPr="00326153">
        <w:rPr>
          <w:rFonts w:ascii="宋体" w:hAnsi="宋体" w:hint="eastAsia"/>
          <w:b/>
          <w:sz w:val="24"/>
        </w:rPr>
        <w:t>中社基金会党支部组织观看</w:t>
      </w:r>
      <w:r>
        <w:rPr>
          <w:rFonts w:ascii="宋体" w:hAnsi="宋体" w:hint="eastAsia"/>
          <w:b/>
          <w:sz w:val="24"/>
        </w:rPr>
        <w:t>爱国主义教育影片</w:t>
      </w:r>
      <w:r w:rsidRPr="00326153">
        <w:rPr>
          <w:rFonts w:ascii="宋体" w:hAnsi="宋体" w:hint="eastAsia"/>
          <w:b/>
          <w:sz w:val="24"/>
        </w:rPr>
        <w:t>《我和我的祖国》</w:t>
      </w:r>
      <w:r>
        <w:rPr>
          <w:rFonts w:ascii="宋体" w:hAnsi="宋体" w:hint="eastAsia"/>
          <w:b/>
          <w:sz w:val="24"/>
        </w:rPr>
        <w:t xml:space="preserve">        </w:t>
      </w:r>
      <w:r w:rsidRPr="005D1D75">
        <w:rPr>
          <w:rFonts w:ascii="宋体" w:hAnsi="宋体" w:hint="eastAsia"/>
          <w:b/>
          <w:sz w:val="24"/>
        </w:rPr>
        <w:t xml:space="preserve"> （</w:t>
      </w:r>
      <w:r w:rsidR="000130F6">
        <w:rPr>
          <w:rFonts w:ascii="宋体" w:hAnsi="宋体" w:hint="eastAsia"/>
          <w:b/>
          <w:sz w:val="24"/>
        </w:rPr>
        <w:t>21</w:t>
      </w:r>
      <w:r w:rsidRPr="005D1D75">
        <w:rPr>
          <w:rFonts w:ascii="宋体" w:hAnsi="宋体" w:hint="eastAsia"/>
          <w:b/>
          <w:sz w:val="24"/>
        </w:rPr>
        <w:t>）</w:t>
      </w:r>
    </w:p>
    <w:p w14:paraId="6B833282" w14:textId="212900DA" w:rsidR="00D04EAA" w:rsidRDefault="00D04EAA" w:rsidP="00D04EAA">
      <w:pPr>
        <w:spacing w:line="440" w:lineRule="exact"/>
        <w:ind w:left="241" w:hangingChars="100" w:hanging="241"/>
        <w:rPr>
          <w:rFonts w:ascii="宋体" w:hAnsi="宋体"/>
          <w:b/>
          <w:spacing w:val="-4"/>
          <w:sz w:val="24"/>
        </w:rPr>
      </w:pPr>
      <w:r>
        <w:rPr>
          <w:rFonts w:ascii="宋体" w:hAnsi="宋体" w:hint="eastAsia"/>
          <w:b/>
          <w:sz w:val="24"/>
        </w:rPr>
        <w:t>▼</w:t>
      </w:r>
      <w:r w:rsidRPr="00326153">
        <w:rPr>
          <w:rFonts w:ascii="宋体" w:hAnsi="宋体" w:hint="eastAsia"/>
          <w:b/>
          <w:sz w:val="24"/>
        </w:rPr>
        <w:t>中社基金会党支部赴香山革命纪念地开展主题党日活动</w:t>
      </w:r>
      <w:r>
        <w:rPr>
          <w:rFonts w:ascii="宋体" w:hAnsi="宋体" w:hint="eastAsia"/>
          <w:b/>
          <w:sz w:val="24"/>
        </w:rPr>
        <w:t xml:space="preserve">                </w:t>
      </w:r>
      <w:r>
        <w:rPr>
          <w:rFonts w:ascii="宋体" w:hAnsi="宋体" w:hint="eastAsia"/>
          <w:b/>
          <w:spacing w:val="-4"/>
          <w:sz w:val="24"/>
        </w:rPr>
        <w:t>（</w:t>
      </w:r>
      <w:r w:rsidR="000130F6">
        <w:rPr>
          <w:rFonts w:ascii="宋体" w:hAnsi="宋体" w:hint="eastAsia"/>
          <w:b/>
          <w:spacing w:val="-4"/>
          <w:sz w:val="24"/>
        </w:rPr>
        <w:t>21</w:t>
      </w:r>
      <w:r>
        <w:rPr>
          <w:rFonts w:ascii="宋体" w:hAnsi="宋体" w:hint="eastAsia"/>
          <w:b/>
          <w:spacing w:val="-4"/>
          <w:sz w:val="24"/>
        </w:rPr>
        <w:t>）</w:t>
      </w:r>
    </w:p>
    <w:p w14:paraId="2335970B" w14:textId="06D1E69F" w:rsidR="00D04EAA" w:rsidRDefault="00D04EAA" w:rsidP="00D04EAA">
      <w:pPr>
        <w:spacing w:line="440" w:lineRule="exact"/>
        <w:rPr>
          <w:rFonts w:ascii="宋体" w:hAnsi="宋体"/>
          <w:b/>
          <w:spacing w:val="-4"/>
          <w:sz w:val="24"/>
        </w:rPr>
      </w:pPr>
      <w:r w:rsidRPr="00185541">
        <w:rPr>
          <w:rFonts w:ascii="宋体" w:hAnsi="宋体" w:hint="eastAsia"/>
          <w:b/>
          <w:sz w:val="24"/>
        </w:rPr>
        <w:t>▼</w:t>
      </w:r>
      <w:r w:rsidRPr="00326153">
        <w:rPr>
          <w:rFonts w:ascii="宋体" w:hAnsi="宋体" w:hint="eastAsia"/>
          <w:b/>
          <w:spacing w:val="-4"/>
          <w:sz w:val="24"/>
        </w:rPr>
        <w:t>中社基金会获清华大学第一附属医院先心病救助项目</w:t>
      </w:r>
      <w:r>
        <w:rPr>
          <w:rFonts w:ascii="宋体" w:hAnsi="宋体" w:hint="eastAsia"/>
          <w:b/>
          <w:spacing w:val="-4"/>
          <w:sz w:val="24"/>
        </w:rPr>
        <w:t xml:space="preserve"> </w:t>
      </w:r>
      <w:r w:rsidRPr="00326153">
        <w:rPr>
          <w:rFonts w:ascii="宋体" w:hAnsi="宋体" w:hint="eastAsia"/>
          <w:b/>
          <w:spacing w:val="-4"/>
          <w:sz w:val="24"/>
        </w:rPr>
        <w:t>“爱心奉献奖”</w:t>
      </w:r>
      <w:r>
        <w:rPr>
          <w:rFonts w:ascii="宋体" w:hAnsi="宋体" w:hint="eastAsia"/>
          <w:b/>
          <w:spacing w:val="-4"/>
          <w:sz w:val="24"/>
        </w:rPr>
        <w:t xml:space="preserve">       （2</w:t>
      </w:r>
      <w:r w:rsidR="000130F6">
        <w:rPr>
          <w:rFonts w:ascii="宋体" w:hAnsi="宋体" w:hint="eastAsia"/>
          <w:b/>
          <w:spacing w:val="-4"/>
          <w:sz w:val="24"/>
        </w:rPr>
        <w:t>2</w:t>
      </w:r>
      <w:r>
        <w:rPr>
          <w:rFonts w:ascii="宋体" w:hAnsi="宋体" w:hint="eastAsia"/>
          <w:b/>
          <w:spacing w:val="-4"/>
          <w:sz w:val="24"/>
        </w:rPr>
        <w:t>）</w:t>
      </w:r>
    </w:p>
    <w:p w14:paraId="59F05789" w14:textId="518479DD" w:rsidR="00D04EAA" w:rsidRDefault="00D04EAA" w:rsidP="00D04EAA">
      <w:pPr>
        <w:spacing w:line="440" w:lineRule="exact"/>
        <w:rPr>
          <w:rFonts w:ascii="宋体" w:hAnsi="宋体"/>
          <w:b/>
          <w:spacing w:val="-4"/>
          <w:sz w:val="24"/>
        </w:rPr>
      </w:pPr>
      <w:r w:rsidRPr="00185541">
        <w:rPr>
          <w:rFonts w:ascii="宋体" w:hAnsi="宋体" w:hint="eastAsia"/>
          <w:b/>
          <w:sz w:val="24"/>
        </w:rPr>
        <w:t>▼</w:t>
      </w:r>
      <w:r w:rsidRPr="00706AB8">
        <w:rPr>
          <w:rFonts w:ascii="宋体" w:hAnsi="宋体" w:hint="eastAsia"/>
          <w:b/>
          <w:spacing w:val="-4"/>
          <w:sz w:val="24"/>
        </w:rPr>
        <w:t>中社基金会荣获中华</w:t>
      </w:r>
      <w:proofErr w:type="gramStart"/>
      <w:r w:rsidRPr="00706AB8">
        <w:rPr>
          <w:rFonts w:ascii="宋体" w:hAnsi="宋体" w:hint="eastAsia"/>
          <w:b/>
          <w:spacing w:val="-4"/>
          <w:sz w:val="24"/>
        </w:rPr>
        <w:t>儿慈会颁发</w:t>
      </w:r>
      <w:proofErr w:type="gramEnd"/>
      <w:r w:rsidRPr="00706AB8">
        <w:rPr>
          <w:rFonts w:ascii="宋体" w:hAnsi="宋体" w:hint="eastAsia"/>
          <w:b/>
          <w:spacing w:val="-4"/>
          <w:sz w:val="24"/>
        </w:rPr>
        <w:t>的2019·</w:t>
      </w:r>
      <w:r>
        <w:rPr>
          <w:rFonts w:ascii="宋体" w:hAnsi="宋体" w:hint="eastAsia"/>
          <w:b/>
          <w:spacing w:val="-4"/>
          <w:sz w:val="24"/>
        </w:rPr>
        <w:t xml:space="preserve"> </w:t>
      </w:r>
      <w:r w:rsidRPr="00706AB8">
        <w:rPr>
          <w:rFonts w:ascii="宋体" w:hAnsi="宋体" w:hint="eastAsia"/>
          <w:b/>
          <w:spacing w:val="-4"/>
          <w:sz w:val="24"/>
        </w:rPr>
        <w:t>第五届99公益日</w:t>
      </w:r>
      <w:r>
        <w:rPr>
          <w:rFonts w:ascii="宋体" w:hAnsi="宋体" w:hint="eastAsia"/>
          <w:b/>
          <w:spacing w:val="-4"/>
          <w:sz w:val="24"/>
        </w:rPr>
        <w:t xml:space="preserve"> </w:t>
      </w:r>
      <w:r w:rsidRPr="00706AB8">
        <w:rPr>
          <w:rFonts w:ascii="宋体" w:hAnsi="宋体" w:hint="eastAsia"/>
          <w:b/>
          <w:spacing w:val="-4"/>
          <w:sz w:val="24"/>
        </w:rPr>
        <w:t>“冉冉新星奖”</w:t>
      </w:r>
      <w:r>
        <w:rPr>
          <w:rFonts w:ascii="宋体" w:hAnsi="宋体" w:hint="eastAsia"/>
          <w:b/>
          <w:spacing w:val="-4"/>
          <w:sz w:val="24"/>
        </w:rPr>
        <w:t xml:space="preserve">  （2</w:t>
      </w:r>
      <w:r w:rsidR="000130F6">
        <w:rPr>
          <w:rFonts w:ascii="宋体" w:hAnsi="宋体" w:hint="eastAsia"/>
          <w:b/>
          <w:spacing w:val="-4"/>
          <w:sz w:val="24"/>
        </w:rPr>
        <w:t>3</w:t>
      </w:r>
      <w:r>
        <w:rPr>
          <w:rFonts w:ascii="宋体" w:hAnsi="宋体" w:hint="eastAsia"/>
          <w:b/>
          <w:spacing w:val="-4"/>
          <w:sz w:val="24"/>
        </w:rPr>
        <w:t>）</w:t>
      </w:r>
    </w:p>
    <w:p w14:paraId="745B1B1A" w14:textId="77777777" w:rsidR="00D04EAA" w:rsidRDefault="00D04EAA" w:rsidP="00D04EAA">
      <w:pPr>
        <w:spacing w:line="440" w:lineRule="exact"/>
        <w:rPr>
          <w:rFonts w:ascii="宋体" w:hAnsi="宋体"/>
          <w:b/>
          <w:sz w:val="24"/>
        </w:rPr>
      </w:pPr>
      <w:r w:rsidRPr="00185541">
        <w:rPr>
          <w:rFonts w:ascii="宋体" w:hAnsi="宋体" w:hint="eastAsia"/>
          <w:b/>
          <w:sz w:val="24"/>
        </w:rPr>
        <w:t>▼</w:t>
      </w:r>
      <w:r w:rsidRPr="00326153">
        <w:rPr>
          <w:rFonts w:ascii="宋体" w:hAnsi="宋体" w:hint="eastAsia"/>
          <w:b/>
          <w:sz w:val="24"/>
        </w:rPr>
        <w:t>中</w:t>
      </w:r>
      <w:proofErr w:type="gramStart"/>
      <w:r w:rsidRPr="00326153">
        <w:rPr>
          <w:rFonts w:ascii="宋体" w:hAnsi="宋体" w:hint="eastAsia"/>
          <w:b/>
          <w:sz w:val="24"/>
        </w:rPr>
        <w:t>社生命</w:t>
      </w:r>
      <w:proofErr w:type="gramEnd"/>
      <w:r w:rsidRPr="00326153">
        <w:rPr>
          <w:rFonts w:ascii="宋体" w:hAnsi="宋体" w:hint="eastAsia"/>
          <w:b/>
          <w:sz w:val="24"/>
        </w:rPr>
        <w:t>科学基金向中关村二小捐赠千套</w:t>
      </w:r>
      <w:proofErr w:type="gramStart"/>
      <w:r w:rsidRPr="00326153">
        <w:rPr>
          <w:rFonts w:ascii="宋体" w:hAnsi="宋体" w:hint="eastAsia"/>
          <w:b/>
          <w:sz w:val="24"/>
        </w:rPr>
        <w:t>护眼仪</w:t>
      </w:r>
      <w:proofErr w:type="gramEnd"/>
      <w:r w:rsidRPr="00326153">
        <w:rPr>
          <w:rFonts w:ascii="宋体" w:hAnsi="宋体" w:hint="eastAsia"/>
          <w:b/>
          <w:sz w:val="24"/>
        </w:rPr>
        <w:t xml:space="preserve"> 开启“爱心护眼”公益</w:t>
      </w:r>
    </w:p>
    <w:p w14:paraId="662BA9B5" w14:textId="627F7B36" w:rsidR="00D04EAA" w:rsidRDefault="00D04EAA" w:rsidP="00D04EAA">
      <w:pPr>
        <w:spacing w:line="440" w:lineRule="exact"/>
        <w:ind w:firstLineChars="100" w:firstLine="241"/>
        <w:rPr>
          <w:rFonts w:ascii="宋体" w:hAnsi="宋体"/>
          <w:b/>
          <w:spacing w:val="-4"/>
          <w:sz w:val="24"/>
        </w:rPr>
      </w:pPr>
      <w:r w:rsidRPr="00326153">
        <w:rPr>
          <w:rFonts w:ascii="宋体" w:hAnsi="宋体" w:hint="eastAsia"/>
          <w:b/>
          <w:sz w:val="24"/>
        </w:rPr>
        <w:t>项目</w:t>
      </w:r>
      <w:r>
        <w:rPr>
          <w:rFonts w:ascii="宋体" w:hAnsi="宋体" w:hint="eastAsia"/>
          <w:b/>
          <w:sz w:val="24"/>
        </w:rPr>
        <w:t xml:space="preserve">                                                            </w:t>
      </w:r>
      <w:r>
        <w:rPr>
          <w:rFonts w:ascii="宋体" w:hAnsi="宋体" w:hint="eastAsia"/>
          <w:b/>
          <w:spacing w:val="-4"/>
          <w:sz w:val="24"/>
        </w:rPr>
        <w:t>（2</w:t>
      </w:r>
      <w:r w:rsidR="000130F6">
        <w:rPr>
          <w:rFonts w:ascii="宋体" w:hAnsi="宋体" w:hint="eastAsia"/>
          <w:b/>
          <w:spacing w:val="-4"/>
          <w:sz w:val="24"/>
        </w:rPr>
        <w:t>4</w:t>
      </w:r>
      <w:r>
        <w:rPr>
          <w:rFonts w:ascii="宋体" w:hAnsi="宋体" w:hint="eastAsia"/>
          <w:b/>
          <w:spacing w:val="-4"/>
          <w:sz w:val="24"/>
        </w:rPr>
        <w:t>）</w:t>
      </w:r>
    </w:p>
    <w:p w14:paraId="341A68EF" w14:textId="46CDF585" w:rsidR="00D04EAA" w:rsidRDefault="00D04EAA" w:rsidP="00D04EAA">
      <w:pPr>
        <w:spacing w:line="440" w:lineRule="exact"/>
        <w:rPr>
          <w:rFonts w:ascii="宋体" w:hAnsi="宋体"/>
          <w:b/>
          <w:sz w:val="24"/>
        </w:rPr>
      </w:pPr>
      <w:r w:rsidRPr="00185541">
        <w:rPr>
          <w:rFonts w:ascii="宋体" w:hAnsi="宋体" w:hint="eastAsia"/>
          <w:b/>
          <w:sz w:val="24"/>
        </w:rPr>
        <w:t>▼</w:t>
      </w:r>
      <w:r>
        <w:rPr>
          <w:rFonts w:ascii="宋体" w:hAnsi="宋体" w:hint="eastAsia"/>
          <w:b/>
          <w:sz w:val="24"/>
        </w:rPr>
        <w:t>中社泰和公益基金</w:t>
      </w:r>
      <w:r w:rsidRPr="00326153">
        <w:rPr>
          <w:rFonts w:ascii="宋体" w:hAnsi="宋体" w:hint="eastAsia"/>
          <w:b/>
          <w:sz w:val="24"/>
        </w:rPr>
        <w:t>全国首个社区“暖心驿站”落户北京前门街道草厂社区</w:t>
      </w:r>
      <w:r>
        <w:rPr>
          <w:rFonts w:ascii="宋体" w:hAnsi="宋体" w:hint="eastAsia"/>
          <w:b/>
          <w:sz w:val="24"/>
        </w:rPr>
        <w:t xml:space="preserve">  </w:t>
      </w:r>
      <w:r>
        <w:rPr>
          <w:rFonts w:ascii="宋体" w:hAnsi="宋体" w:hint="eastAsia"/>
          <w:b/>
          <w:spacing w:val="-4"/>
          <w:sz w:val="24"/>
        </w:rPr>
        <w:t>（2</w:t>
      </w:r>
      <w:r w:rsidR="000130F6">
        <w:rPr>
          <w:rFonts w:ascii="宋体" w:hAnsi="宋体" w:hint="eastAsia"/>
          <w:b/>
          <w:spacing w:val="-4"/>
          <w:sz w:val="24"/>
        </w:rPr>
        <w:t>5</w:t>
      </w:r>
      <w:r>
        <w:rPr>
          <w:rFonts w:ascii="宋体" w:hAnsi="宋体" w:hint="eastAsia"/>
          <w:b/>
          <w:spacing w:val="-4"/>
          <w:sz w:val="24"/>
        </w:rPr>
        <w:t>）</w:t>
      </w:r>
    </w:p>
    <w:p w14:paraId="74386D0A" w14:textId="77777777" w:rsidR="00D04EAA" w:rsidRDefault="00D04EAA" w:rsidP="00D04EAA">
      <w:pPr>
        <w:spacing w:line="440" w:lineRule="exact"/>
        <w:rPr>
          <w:rFonts w:ascii="宋体" w:hAnsi="宋体"/>
          <w:b/>
          <w:sz w:val="24"/>
        </w:rPr>
      </w:pPr>
      <w:r w:rsidRPr="00185541">
        <w:rPr>
          <w:rFonts w:ascii="宋体" w:hAnsi="宋体" w:hint="eastAsia"/>
          <w:b/>
          <w:sz w:val="24"/>
        </w:rPr>
        <w:t>▼</w:t>
      </w:r>
      <w:r>
        <w:rPr>
          <w:rFonts w:ascii="宋体" w:hAnsi="宋体" w:hint="eastAsia"/>
          <w:b/>
          <w:sz w:val="24"/>
        </w:rPr>
        <w:t>中社泰和公益基金</w:t>
      </w:r>
      <w:r w:rsidRPr="00326153">
        <w:rPr>
          <w:rFonts w:ascii="宋体" w:hAnsi="宋体" w:hint="eastAsia"/>
          <w:b/>
          <w:sz w:val="24"/>
        </w:rPr>
        <w:t>全国</w:t>
      </w:r>
      <w:r>
        <w:rPr>
          <w:rFonts w:ascii="宋体" w:hAnsi="宋体" w:hint="eastAsia"/>
          <w:b/>
          <w:sz w:val="24"/>
        </w:rPr>
        <w:t xml:space="preserve"> </w:t>
      </w:r>
      <w:r w:rsidRPr="00326153">
        <w:rPr>
          <w:rFonts w:ascii="宋体" w:hAnsi="宋体" w:hint="eastAsia"/>
          <w:b/>
          <w:sz w:val="24"/>
        </w:rPr>
        <w:t>“暖心驿站”</w:t>
      </w:r>
      <w:r>
        <w:rPr>
          <w:rFonts w:ascii="宋体" w:hAnsi="宋体" w:hint="eastAsia"/>
          <w:b/>
          <w:sz w:val="24"/>
        </w:rPr>
        <w:t xml:space="preserve"> </w:t>
      </w:r>
      <w:r w:rsidRPr="00326153">
        <w:rPr>
          <w:rFonts w:ascii="宋体" w:hAnsi="宋体" w:hint="eastAsia"/>
          <w:b/>
          <w:sz w:val="24"/>
        </w:rPr>
        <w:t>非遗文</w:t>
      </w:r>
      <w:proofErr w:type="gramStart"/>
      <w:r w:rsidRPr="00326153">
        <w:rPr>
          <w:rFonts w:ascii="宋体" w:hAnsi="宋体" w:hint="eastAsia"/>
          <w:b/>
          <w:sz w:val="24"/>
        </w:rPr>
        <w:t>化展培</w:t>
      </w:r>
      <w:proofErr w:type="gramEnd"/>
      <w:r w:rsidRPr="00326153">
        <w:rPr>
          <w:rFonts w:ascii="宋体" w:hAnsi="宋体" w:hint="eastAsia"/>
          <w:b/>
          <w:sz w:val="24"/>
        </w:rPr>
        <w:t>中心落户</w:t>
      </w:r>
      <w:r>
        <w:rPr>
          <w:rFonts w:ascii="宋体" w:hAnsi="宋体" w:hint="eastAsia"/>
          <w:b/>
          <w:sz w:val="24"/>
        </w:rPr>
        <w:t>北京</w:t>
      </w:r>
      <w:r w:rsidRPr="00326153">
        <w:rPr>
          <w:rFonts w:ascii="宋体" w:hAnsi="宋体" w:hint="eastAsia"/>
          <w:b/>
          <w:sz w:val="24"/>
        </w:rPr>
        <w:t>史家胡</w:t>
      </w:r>
    </w:p>
    <w:p w14:paraId="33BC1F21" w14:textId="44F40D2F" w:rsidR="00D04EAA" w:rsidRDefault="00D04EAA" w:rsidP="00D04EAA">
      <w:pPr>
        <w:spacing w:line="440" w:lineRule="exact"/>
        <w:ind w:firstLineChars="100" w:firstLine="241"/>
        <w:rPr>
          <w:rFonts w:ascii="宋体" w:hAnsi="宋体"/>
          <w:b/>
          <w:spacing w:val="-4"/>
          <w:sz w:val="24"/>
        </w:rPr>
      </w:pPr>
      <w:r w:rsidRPr="00326153">
        <w:rPr>
          <w:rFonts w:ascii="宋体" w:hAnsi="宋体" w:hint="eastAsia"/>
          <w:b/>
          <w:sz w:val="24"/>
        </w:rPr>
        <w:t>同博物馆</w:t>
      </w:r>
      <w:r>
        <w:rPr>
          <w:rFonts w:ascii="宋体" w:hAnsi="宋体" w:hint="eastAsia"/>
          <w:b/>
          <w:sz w:val="24"/>
        </w:rPr>
        <w:t xml:space="preserve">                                                        </w:t>
      </w:r>
      <w:r>
        <w:rPr>
          <w:rFonts w:ascii="宋体" w:hAnsi="宋体" w:hint="eastAsia"/>
          <w:b/>
          <w:spacing w:val="-4"/>
          <w:sz w:val="24"/>
        </w:rPr>
        <w:t>（2</w:t>
      </w:r>
      <w:r w:rsidR="000130F6">
        <w:rPr>
          <w:rFonts w:ascii="宋体" w:hAnsi="宋体" w:hint="eastAsia"/>
          <w:b/>
          <w:spacing w:val="-4"/>
          <w:sz w:val="24"/>
        </w:rPr>
        <w:t>6</w:t>
      </w:r>
      <w:r>
        <w:rPr>
          <w:rFonts w:ascii="宋体" w:hAnsi="宋体" w:hint="eastAsia"/>
          <w:b/>
          <w:spacing w:val="-4"/>
          <w:sz w:val="24"/>
        </w:rPr>
        <w:t>）</w:t>
      </w:r>
    </w:p>
    <w:p w14:paraId="530310A0" w14:textId="77777777" w:rsidR="00D04EAA" w:rsidRPr="00D40598" w:rsidRDefault="00D04EAA" w:rsidP="00D04EAA">
      <w:pPr>
        <w:spacing w:line="440" w:lineRule="exact"/>
        <w:rPr>
          <w:rFonts w:ascii="宋体" w:hAnsi="宋体"/>
          <w:b/>
          <w:sz w:val="24"/>
        </w:rPr>
      </w:pPr>
    </w:p>
    <w:p w14:paraId="37A1A996" w14:textId="77777777" w:rsidR="00D04EAA" w:rsidRDefault="00D04EAA" w:rsidP="00D04EAA">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4FF3A2B4" w14:textId="3D2BC93B" w:rsidR="00D04EAA" w:rsidRDefault="00D04EAA" w:rsidP="00D04EAA">
      <w:pPr>
        <w:spacing w:line="440" w:lineRule="exact"/>
        <w:rPr>
          <w:rFonts w:ascii="宋体" w:hAnsi="宋体"/>
          <w:b/>
          <w:sz w:val="24"/>
        </w:rPr>
      </w:pPr>
      <w:r>
        <w:rPr>
          <w:rFonts w:ascii="宋体" w:hAnsi="宋体" w:hint="eastAsia"/>
          <w:b/>
          <w:sz w:val="24"/>
        </w:rPr>
        <w:t>▼</w:t>
      </w:r>
      <w:r w:rsidRPr="007E3886">
        <w:rPr>
          <w:rFonts w:ascii="宋体" w:hAnsi="宋体" w:hint="eastAsia"/>
          <w:b/>
          <w:sz w:val="24"/>
        </w:rPr>
        <w:t>社会组织筹资：寻找和确定潜在的资助方</w:t>
      </w:r>
      <w:r>
        <w:rPr>
          <w:rFonts w:ascii="宋体" w:hAnsi="宋体" w:hint="eastAsia"/>
          <w:b/>
          <w:sz w:val="24"/>
        </w:rPr>
        <w:t xml:space="preserve">                            （</w:t>
      </w:r>
      <w:r w:rsidR="000130F6">
        <w:rPr>
          <w:rFonts w:ascii="宋体" w:hAnsi="宋体" w:hint="eastAsia"/>
          <w:b/>
          <w:sz w:val="24"/>
        </w:rPr>
        <w:t>27</w:t>
      </w:r>
      <w:r>
        <w:rPr>
          <w:rFonts w:ascii="宋体" w:hAnsi="宋体" w:hint="eastAsia"/>
          <w:b/>
          <w:sz w:val="24"/>
        </w:rPr>
        <w:t>）</w:t>
      </w:r>
    </w:p>
    <w:p w14:paraId="50B5AA9B" w14:textId="44B650CF" w:rsidR="00D04EAA" w:rsidRDefault="00D04EAA" w:rsidP="00D04EAA">
      <w:pPr>
        <w:spacing w:line="440" w:lineRule="exact"/>
        <w:rPr>
          <w:rFonts w:ascii="宋体" w:hAnsi="宋体"/>
          <w:b/>
          <w:sz w:val="24"/>
        </w:rPr>
      </w:pPr>
      <w:r>
        <w:rPr>
          <w:rFonts w:ascii="宋体" w:hAnsi="宋体" w:hint="eastAsia"/>
          <w:b/>
          <w:sz w:val="24"/>
        </w:rPr>
        <w:t>▼</w:t>
      </w:r>
      <w:r w:rsidRPr="007E3886">
        <w:rPr>
          <w:rFonts w:ascii="宋体" w:hAnsi="宋体" w:hint="eastAsia"/>
          <w:b/>
          <w:sz w:val="24"/>
        </w:rPr>
        <w:t>社会组织筹资：获得资助以后应该做什么？</w:t>
      </w:r>
      <w:r>
        <w:rPr>
          <w:rFonts w:ascii="宋体" w:hAnsi="宋体" w:hint="eastAsia"/>
          <w:b/>
          <w:sz w:val="24"/>
        </w:rPr>
        <w:t xml:space="preserve">                          （</w:t>
      </w:r>
      <w:r w:rsidR="000130F6">
        <w:rPr>
          <w:rFonts w:ascii="宋体" w:hAnsi="宋体" w:hint="eastAsia"/>
          <w:b/>
          <w:sz w:val="24"/>
        </w:rPr>
        <w:t>33</w:t>
      </w:r>
      <w:r>
        <w:rPr>
          <w:rFonts w:ascii="宋体" w:hAnsi="宋体" w:hint="eastAsia"/>
          <w:b/>
          <w:sz w:val="24"/>
        </w:rPr>
        <w:t>）</w:t>
      </w:r>
    </w:p>
    <w:p w14:paraId="794A009B" w14:textId="77777777" w:rsidR="00844631" w:rsidRPr="007E3886" w:rsidRDefault="00844631" w:rsidP="007456C7">
      <w:pPr>
        <w:spacing w:line="440" w:lineRule="exact"/>
        <w:rPr>
          <w:rFonts w:ascii="黑体" w:eastAsia="黑体" w:hAnsi="黑体"/>
          <w:b/>
          <w:i/>
          <w:sz w:val="32"/>
          <w:szCs w:val="32"/>
          <w:shd w:val="pct10" w:color="auto" w:fill="FFFFFF"/>
        </w:rPr>
      </w:pPr>
    </w:p>
    <w:p w14:paraId="27062263" w14:textId="77777777" w:rsidR="00844631" w:rsidRDefault="00844631" w:rsidP="007456C7">
      <w:pPr>
        <w:spacing w:line="440" w:lineRule="exact"/>
        <w:rPr>
          <w:rFonts w:ascii="黑体" w:eastAsia="黑体" w:hAnsi="黑体"/>
          <w:b/>
          <w:i/>
          <w:sz w:val="32"/>
          <w:szCs w:val="32"/>
          <w:shd w:val="pct10" w:color="auto" w:fill="FFFFFF"/>
        </w:rPr>
      </w:pPr>
    </w:p>
    <w:p w14:paraId="2404ED4D"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7456C7">
      <w:pPr>
        <w:spacing w:line="440" w:lineRule="exact"/>
        <w:jc w:val="center"/>
        <w:rPr>
          <w:b/>
          <w:sz w:val="28"/>
          <w:szCs w:val="28"/>
        </w:rPr>
      </w:pPr>
    </w:p>
    <w:p w14:paraId="69215768" w14:textId="77777777" w:rsidR="005D05F5" w:rsidRDefault="005D05F5" w:rsidP="009408AD">
      <w:pPr>
        <w:tabs>
          <w:tab w:val="left" w:pos="450"/>
          <w:tab w:val="center" w:pos="4156"/>
        </w:tabs>
        <w:spacing w:line="440" w:lineRule="exact"/>
        <w:jc w:val="center"/>
        <w:rPr>
          <w:b/>
          <w:sz w:val="28"/>
          <w:szCs w:val="28"/>
        </w:rPr>
      </w:pPr>
      <w:r w:rsidRPr="005D05F5">
        <w:rPr>
          <w:rFonts w:hint="eastAsia"/>
          <w:b/>
          <w:sz w:val="28"/>
          <w:szCs w:val="28"/>
        </w:rPr>
        <w:t>习近平：关于</w:t>
      </w:r>
      <w:proofErr w:type="gramStart"/>
      <w:r w:rsidRPr="005D05F5">
        <w:rPr>
          <w:rFonts w:hint="eastAsia"/>
          <w:b/>
          <w:sz w:val="28"/>
          <w:szCs w:val="28"/>
        </w:rPr>
        <w:t>《</w:t>
      </w:r>
      <w:proofErr w:type="gramEnd"/>
      <w:r w:rsidRPr="005D05F5">
        <w:rPr>
          <w:rFonts w:hint="eastAsia"/>
          <w:b/>
          <w:sz w:val="28"/>
          <w:szCs w:val="28"/>
        </w:rPr>
        <w:t>中共中央关于坚持和完善中国特色社会主义制度</w:t>
      </w:r>
    </w:p>
    <w:p w14:paraId="67288911" w14:textId="3F232898" w:rsidR="009C7DF4" w:rsidRDefault="005D05F5" w:rsidP="009408AD">
      <w:pPr>
        <w:tabs>
          <w:tab w:val="left" w:pos="450"/>
          <w:tab w:val="center" w:pos="4156"/>
        </w:tabs>
        <w:spacing w:line="440" w:lineRule="exact"/>
        <w:jc w:val="center"/>
        <w:rPr>
          <w:b/>
          <w:sz w:val="28"/>
          <w:szCs w:val="28"/>
        </w:rPr>
      </w:pPr>
      <w:r w:rsidRPr="005D05F5">
        <w:rPr>
          <w:rFonts w:hint="eastAsia"/>
          <w:b/>
          <w:sz w:val="28"/>
          <w:szCs w:val="28"/>
        </w:rPr>
        <w:t>推进国家治理体系和治理能力现代化若干重大问题的决定</w:t>
      </w:r>
      <w:proofErr w:type="gramStart"/>
      <w:r w:rsidRPr="005D05F5">
        <w:rPr>
          <w:rFonts w:hint="eastAsia"/>
          <w:b/>
          <w:sz w:val="28"/>
          <w:szCs w:val="28"/>
        </w:rPr>
        <w:t>》</w:t>
      </w:r>
      <w:proofErr w:type="gramEnd"/>
      <w:r w:rsidRPr="005D05F5">
        <w:rPr>
          <w:rFonts w:hint="eastAsia"/>
          <w:b/>
          <w:sz w:val="28"/>
          <w:szCs w:val="28"/>
        </w:rPr>
        <w:t>的说明</w:t>
      </w:r>
    </w:p>
    <w:p w14:paraId="4054EE76" w14:textId="77777777" w:rsidR="00BF145F" w:rsidRDefault="00BF145F" w:rsidP="007456C7">
      <w:pPr>
        <w:tabs>
          <w:tab w:val="left" w:pos="450"/>
          <w:tab w:val="center" w:pos="4156"/>
        </w:tabs>
        <w:spacing w:line="440" w:lineRule="exact"/>
        <w:jc w:val="center"/>
        <w:rPr>
          <w:b/>
          <w:sz w:val="28"/>
          <w:szCs w:val="28"/>
        </w:rPr>
      </w:pPr>
    </w:p>
    <w:p w14:paraId="152AC341" w14:textId="77777777"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受中央政治局委托，我就《中共中央关于坚持和完善中国特色社会主义制度、推进国家治理体系和治理能力现代化若干重大问题的决定》起草情况向全会作说明。</w:t>
      </w:r>
    </w:p>
    <w:p w14:paraId="2491646A" w14:textId="3EBFDDC0" w:rsidR="005D05F5" w:rsidRPr="005D05F5" w:rsidRDefault="005D05F5" w:rsidP="005D05F5">
      <w:pPr>
        <w:pStyle w:val="ac"/>
        <w:shd w:val="clear" w:color="auto" w:fill="FFFFFF"/>
        <w:spacing w:before="0" w:beforeAutospacing="0" w:after="0" w:afterAutospacing="0" w:line="440" w:lineRule="exact"/>
        <w:ind w:firstLineChars="200" w:firstLine="482"/>
        <w:rPr>
          <w:rFonts w:cs="Microsoft Sans Serif"/>
          <w:color w:val="333333"/>
        </w:rPr>
      </w:pPr>
      <w:r w:rsidRPr="005D05F5">
        <w:rPr>
          <w:rStyle w:val="a5"/>
          <w:rFonts w:cs="Microsoft Sans Serif"/>
          <w:color w:val="000000"/>
        </w:rPr>
        <w:t>一、决定稿起草背景和考虑</w:t>
      </w:r>
    </w:p>
    <w:p w14:paraId="78C5FB24" w14:textId="7430FFF5"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我们刚刚庆祝了中华人民共和国成立70周年。新中国70年取得的历史性成就充分证明，中国特色社会主义制度是当代中国发展进步的根本保证。从党和国家事业发展的全局和长远出发，中央政治局决定这次中央全会专题研究坚持和完善中国特色社会主义制度、推进国家治理体系和治理能力现代化问题，主要有以下几方面考虑。</w:t>
      </w:r>
    </w:p>
    <w:p w14:paraId="5E407C9A" w14:textId="0229961D"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lastRenderedPageBreak/>
        <w:t>第一，这是实现“两个一百年”奋斗目标的重大任务。建设社会主义现代化国家、实现中华民族伟大复兴，是我们党孜孜以求的宏伟目标。自成立以来，我们党</w:t>
      </w:r>
      <w:proofErr w:type="gramStart"/>
      <w:r w:rsidRPr="005D05F5">
        <w:rPr>
          <w:rFonts w:cs="Microsoft Sans Serif"/>
          <w:color w:val="333333"/>
        </w:rPr>
        <w:t>就团结</w:t>
      </w:r>
      <w:proofErr w:type="gramEnd"/>
      <w:r w:rsidRPr="005D05F5">
        <w:rPr>
          <w:rFonts w:cs="Microsoft Sans Serif"/>
          <w:color w:val="333333"/>
        </w:rPr>
        <w:t>带领人民为此进行了不懈奋斗。随着改革开放逐步深化，我们党对制度建设的认识越来越深入。1980年，邓小平同志在总结“文化大革命”的教训时就指出：“领导制度、组织制度问题更带有根本性、全局性、稳定性和长期性。”“制度好可以使坏人无法任意横行，制度不好可以使好人无法充分做好事，甚至会走向反面。”1992年，邓小平同志在南方谈话中说：“恐怕再有三十年的时间，我们才会在各方面形成一整套更加成熟、更加定型的制度。”党的十四大提出：“在九十年代，我们要初步建立起新的经济体制，实现达到小康水平的第二步发展目标。再经过二十年的努力，到建党一百周年的时候，我们将在各方面形成一整套更加成熟更加定型的制度。”党的十五大、十六大、十七大都对制度建设提出明确要求。</w:t>
      </w:r>
    </w:p>
    <w:p w14:paraId="6AF908C5" w14:textId="46859C9F"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党的十八大以来，我们党把制度建设摆到更加突出的位置，强调“全面建成小康社会，必须以更大的政治勇气和智慧，不失时机深化重要领域改革，坚决破除一切妨碍科学发展的思想观念和体制机制弊端，构建系统完备、科学规范、运行有效的制度体系，使各方面制度更加成熟更加定型”。党的十八届三中全会首次提出“推进国家治理体系和治理能力现代化”这个重大命题，并把“完善和发展中国特色社会主义制度、推进国家治理体系和治理能力现代化”确定为全面深化改革的总目标。党的十八届五中全会进一步强调，“十三五”时期要实现“各方面制度更加成熟更加定型，国家治理体系和治理能力现代化取得重大进展，各领域基础性制度体系基本形成”。</w:t>
      </w:r>
    </w:p>
    <w:p w14:paraId="6ED24BD3" w14:textId="4EBCCBB0"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党的十九大</w:t>
      </w:r>
      <w:proofErr w:type="gramStart"/>
      <w:r w:rsidRPr="005D05F5">
        <w:rPr>
          <w:rFonts w:cs="Microsoft Sans Serif"/>
          <w:color w:val="333333"/>
        </w:rPr>
        <w:t>作出</w:t>
      </w:r>
      <w:proofErr w:type="gramEnd"/>
      <w:r w:rsidRPr="005D05F5">
        <w:rPr>
          <w:rFonts w:cs="Microsoft Sans Serif"/>
          <w:color w:val="333333"/>
        </w:rPr>
        <w:t>到本世纪中叶把我国建成富强民主文明和谐美丽的社会主义现代化强国的战略安排，其中制度建设和治理能力建设的目标是：到2035年，“各方面制度更加完善，国家治理体系和治理能力现代化基本实现”；到本世纪中叶，“实现国家治理体系和治理能力现代化”。党的十九届二中、三中全会分别就修改宪法和深化党和国家机构改革</w:t>
      </w:r>
      <w:proofErr w:type="gramStart"/>
      <w:r w:rsidRPr="005D05F5">
        <w:rPr>
          <w:rFonts w:cs="Microsoft Sans Serif"/>
          <w:color w:val="333333"/>
        </w:rPr>
        <w:t>作出</w:t>
      </w:r>
      <w:proofErr w:type="gramEnd"/>
      <w:r w:rsidRPr="005D05F5">
        <w:rPr>
          <w:rFonts w:cs="Microsoft Sans Serif"/>
          <w:color w:val="333333"/>
        </w:rPr>
        <w:t>部署，在制度建设和治理能力建设上迈出了新的重大步伐。党的十九届三中全会指出：“我们党要更好领导人民进行伟大斗争、建设伟大工程、推进伟大事业、实现伟大梦想，必须加快推进国家治理体系和治理能力现代化，努力形成更加成熟更加定型的中国特色社会主义制度。这是摆在我们党面前的一项重大任务。”现在，我们党有必要对坚持和完善中国</w:t>
      </w:r>
      <w:r w:rsidRPr="005D05F5">
        <w:rPr>
          <w:rFonts w:cs="Microsoft Sans Serif"/>
          <w:color w:val="333333"/>
        </w:rPr>
        <w:lastRenderedPageBreak/>
        <w:t>特色社会主义制度、推进国家治理体系和治理能力现代化进行系统总结，提出与时俱</w:t>
      </w:r>
      <w:proofErr w:type="gramStart"/>
      <w:r w:rsidRPr="005D05F5">
        <w:rPr>
          <w:rFonts w:cs="Microsoft Sans Serif"/>
          <w:color w:val="333333"/>
        </w:rPr>
        <w:t>进完善</w:t>
      </w:r>
      <w:proofErr w:type="gramEnd"/>
      <w:r w:rsidRPr="005D05F5">
        <w:rPr>
          <w:rFonts w:cs="Microsoft Sans Serif"/>
          <w:color w:val="333333"/>
        </w:rPr>
        <w:t>和发展的前进方向和工作要求。</w:t>
      </w:r>
    </w:p>
    <w:p w14:paraId="14B3CAFA" w14:textId="74F1F0D7"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第二，这是把新时代改革开放推向前进的根本要求。在改革开放40多年历程中，党的十一届三中全会是划时代的，开启了改革开放和社会主义现代化建设历史新时期；党的十八届三中全会也是划时代的，开启了全面深化改革、系统整体设计推进改革的新时代，开创了我国改革开放的新局面。党的十八届三中全会推出336项重大改革举措。经过5年多的努力，重要领域和关键环节改革成效显著，主要领域基础性制度体系基本形成，为推进国家治理体系和治理能力现代化打下了坚实基础。同时，也要看到，这些改革举措有的尚未完成，有的甚至需要相当长的时间去落实，我们已经啃下了不少硬骨头但还有许多硬骨头要啃，我们攻克了不少难关但还有许多难关要攻克，我们决不能停下脚步，决不能有松口气、歇歇脚的想法。我在庆祝改革开放40周年大会上强调，要“坚持方向不变、道路不偏、力度不减，推动新时代改革开放走得更稳、走得更远”。这就要求从全面建设社会主义现代化国家的战略需要出发，对全面深化改革工作进一步</w:t>
      </w:r>
      <w:proofErr w:type="gramStart"/>
      <w:r w:rsidRPr="005D05F5">
        <w:rPr>
          <w:rFonts w:cs="Microsoft Sans Serif"/>
          <w:color w:val="333333"/>
        </w:rPr>
        <w:t>作出</w:t>
      </w:r>
      <w:proofErr w:type="gramEnd"/>
      <w:r w:rsidRPr="005D05F5">
        <w:rPr>
          <w:rFonts w:cs="Microsoft Sans Serif"/>
          <w:color w:val="333333"/>
        </w:rPr>
        <w:t>部署。</w:t>
      </w:r>
    </w:p>
    <w:p w14:paraId="507E8CE5" w14:textId="2F8B8100"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相比过去，新时代改革开放具有许多新的内涵和特点，其中很重要的一点就是制度建设分量更重，改革更多面对的是深层次体制机制问题，对改革顶层设计的要求更高，对改革的系统性、整体性、协同性要求更强，相应地建章立制、构建体系的任务更重。新时代谋划全面深化改革，必须以坚持和完善中国特色社会主义制度、推进国家治理体系和治理能力现代化为主轴，深刻把握我国发展要求和时代潮流，把制度建设和治理能力建设摆到更加突出的位置，继续深化各领域各方面体制机制改革，推动各方面制度更加成熟更加定型，推进国家治理体系和治理能力现代化。</w:t>
      </w:r>
    </w:p>
    <w:p w14:paraId="21F01040" w14:textId="685D5894"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第三，这是应对风险挑战、赢得主动的有力保证。古人讲，“天下之势不盛则衰，天下之治不进则退”。当今世界正经历百年未有之大变局，国际形势复杂多变，改革发展稳定、内政外交国防、治党治国治军各方面任务之繁重前所未有，我们面临的风险挑战之严峻前所未有。这些风险挑战，有的来自国内，有的来自国际，有的来自经济社会领域，有的来自自然界。我们要打赢防范化解重大风险攻坚战，必须坚持和完善中国特色社会主义制度、推进国家治理体系和治理能力现代化，运用制度威力应对风险挑战的冲击。</w:t>
      </w:r>
    </w:p>
    <w:p w14:paraId="11AC1FAD" w14:textId="319D6BAB"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lastRenderedPageBreak/>
        <w:t>基于上述考虑，今年2月28日、3月29日，中央政治局常委会、中央政治局先后召开会议，决定党的十九届四中全会专题研究坚持和完善中国特色社会主义制度、推进国家治理体系和治理能力现代化问题，并决定成立文件起草组，在中央政治局常委会领导下进行文件起草工作。</w:t>
      </w:r>
    </w:p>
    <w:p w14:paraId="1347DAB6" w14:textId="2BBA5515" w:rsidR="005D05F5" w:rsidRPr="005D05F5" w:rsidRDefault="005D05F5" w:rsidP="005D05F5">
      <w:pPr>
        <w:pStyle w:val="ac"/>
        <w:shd w:val="clear" w:color="auto" w:fill="FFFFFF"/>
        <w:spacing w:before="0" w:beforeAutospacing="0" w:after="0" w:afterAutospacing="0" w:line="440" w:lineRule="exact"/>
        <w:ind w:firstLineChars="200" w:firstLine="482"/>
        <w:rPr>
          <w:rFonts w:cs="Microsoft Sans Serif"/>
          <w:color w:val="333333"/>
        </w:rPr>
      </w:pPr>
      <w:r w:rsidRPr="005D05F5">
        <w:rPr>
          <w:rStyle w:val="a5"/>
          <w:rFonts w:cs="Microsoft Sans Serif"/>
          <w:color w:val="000000"/>
        </w:rPr>
        <w:t>二、起草过程</w:t>
      </w:r>
    </w:p>
    <w:p w14:paraId="469E27B2" w14:textId="1C6F5FF7"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今年4月3日，文件起草组召开第一次全体会议，文件起草工作正式启动。4月7日，党中央发出通知，就全会议题征求各地区各部门意见和建议。各方面共反馈意见109份，大家就坚持和完善中国特色社会主义制度、推进国家治理体系和治理能力现代化的重大成就和历史经验、必须坚持的重大原则和根本制度、基本制度、重要制度以及面临的主要问题和重大任务、需要采取的重要举措等提出了不少有价值的意见和建议。</w:t>
      </w:r>
    </w:p>
    <w:p w14:paraId="3C65BE9E" w14:textId="4B728E76"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各方面认为，在庆祝中华人民共和国成立70周年之际，党的十九届四中全会重点研究坚持和完善中国特色社会主义制度、推进国家治理体系和治理能力现代化问题并</w:t>
      </w:r>
      <w:proofErr w:type="gramStart"/>
      <w:r w:rsidRPr="005D05F5">
        <w:rPr>
          <w:rFonts w:cs="Microsoft Sans Serif"/>
          <w:color w:val="333333"/>
        </w:rPr>
        <w:t>作出</w:t>
      </w:r>
      <w:proofErr w:type="gramEnd"/>
      <w:r w:rsidRPr="005D05F5">
        <w:rPr>
          <w:rFonts w:cs="Microsoft Sans Serif"/>
          <w:color w:val="333333"/>
        </w:rPr>
        <w:t>决定，体现了党中央高瞻远瞩的战略眼光和强烈的历史担当，对决胜全面建成小康社会、全面建设社会主义现代化国家，对巩固党的执政地位、确保党和国家长治久安，具有重大而深远的意义。</w:t>
      </w:r>
    </w:p>
    <w:p w14:paraId="264E7CE8" w14:textId="3D0370C6"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文件起草组成立6个多月来，认真研读相关重要文献，系统总结我国革命、建设、改革进程中的制度演变、制度创新，特别是深入总结党的十八大以来党中央领导全党全国人民坚持和完善中国特色社会主义制度，推进国家治理体系和治理能力现代化取得的重大理论成果、实践成果、制度成果，整理消化各方面反馈的意见和建议，开展专题研究，反复讨论修改决定稿。</w:t>
      </w:r>
    </w:p>
    <w:p w14:paraId="2C1A8B07" w14:textId="4AFCD565"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根据中央政治局会议决定，9月初，决定征求意见稿下发党内一定范围征求意见，包括征求部分党内老同志意见。各方面认真组织学习讨论，各地区各部门共反馈意见118份。9月25日，我主持召开党外人士座谈会，当面听取了各民主党派中央、全国工商联负责人和无党派人士意见，与会同志提交了10份发言材料。</w:t>
      </w:r>
    </w:p>
    <w:p w14:paraId="11544E9B" w14:textId="0E5014E9"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文件起草组对收到的所有意见和建议进行了认真整理。经汇总，各方面共提出修改意见1948条，扣除重复意见后为1755条，其中原则性意见380条，具体修改意见1375条。</w:t>
      </w:r>
    </w:p>
    <w:p w14:paraId="6A585996" w14:textId="57FC2853"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从征求意见反馈情况看，各方面对决定稿给予充分肯定。大家一致认为，决定稿准确把握我国国家制度和国家治理体系的演进方向和规律，突出坚持和完善</w:t>
      </w:r>
      <w:r w:rsidRPr="005D05F5">
        <w:rPr>
          <w:rFonts w:cs="Microsoft Sans Serif"/>
          <w:color w:val="333333"/>
        </w:rPr>
        <w:lastRenderedPageBreak/>
        <w:t>党的领导制度，抓住了国家治理的关键和根本；突出守正创新、开拓进取，彰显了中国特色社会主义制度自信；突出系统集成、协同高效，体现了强烈的问题导向和鲜明的实践特色。决定稿回答了“坚持和巩固什么、完善和发展什么”这个重大政治问题，既阐明了必须牢牢坚持的重大制度和原则，又部署了推进制度建设的重大任务和举措，坚持根本制度、基本制度、重要制度相衔接，统筹顶层设计和分层对接，统筹制度改革和制度运行，体现了总结历史和面向未来的统一、保持定力和改革创新的统一、问题导向和目标导向的统一，必将对推动各方面制度更加成熟更加定型、把我国制度优势更好转化为国家治理效能产生重大而深远的影响。</w:t>
      </w:r>
    </w:p>
    <w:p w14:paraId="5A71C20E" w14:textId="4C373DE0"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在征求意见过程中，各方面提出了许多好的意见和建议，主要有以下几个方面。一是建议在概括出的我国国家制度和国家治理体系的显著优势中，增写全面深化改革、全面依法治国的内容。二是建议对完善科技制度加以突出强调，以充分发挥科技创新引领作用。三是建议更加重视保障粮食安全、乡村振兴、农业农村优先发展等重要制度安排。四是建议更加重视运用人工智能、互联网、大数据等现代信息技术手段提升治理能力和治理现代化水平。五是建议围绕坚持党管干部原则，就完善干部管理制度、激励干部担当作为和狠抓落实、培养干部斗争精神和斗争本领提出要求。六是建议加强我国国家制度和国家治理体系的理论研究和宣传教育。七是建议把贯彻落实这次全会精神同推动党的十八大以来党中央部署的各项改革任务紧密结合起来，形成一体推动、一体落实的整体部署和工作机制。</w:t>
      </w:r>
    </w:p>
    <w:p w14:paraId="592E88DF" w14:textId="0027E012"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党中央责成文件起草组认真研究和吸纳各方面意见和建议。文件起草组逐条分析各方面所提意见和建议，力求做到能吸收的尽量吸收。经反复研究推敲，对决定稿</w:t>
      </w:r>
      <w:proofErr w:type="gramStart"/>
      <w:r w:rsidRPr="005D05F5">
        <w:rPr>
          <w:rFonts w:cs="Microsoft Sans Serif"/>
          <w:color w:val="333333"/>
        </w:rPr>
        <w:t>作出</w:t>
      </w:r>
      <w:proofErr w:type="gramEnd"/>
      <w:r w:rsidRPr="005D05F5">
        <w:rPr>
          <w:rFonts w:cs="Microsoft Sans Serif"/>
          <w:color w:val="333333"/>
        </w:rPr>
        <w:t>增写、改写、文字精简283处，覆盖各方面意见和建议436条。</w:t>
      </w:r>
    </w:p>
    <w:p w14:paraId="6945C187" w14:textId="6A38C4F3"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决定稿起草期间，中央政治局常委会召开3次会议，中央政治局召开2次会议进行审议，形成了提交这次全会审议的决定稿。</w:t>
      </w:r>
    </w:p>
    <w:p w14:paraId="341E552D" w14:textId="5ACF4887" w:rsidR="005D05F5" w:rsidRPr="005D05F5" w:rsidRDefault="005D05F5" w:rsidP="005D05F5">
      <w:pPr>
        <w:pStyle w:val="ac"/>
        <w:shd w:val="clear" w:color="auto" w:fill="FFFFFF"/>
        <w:spacing w:before="0" w:beforeAutospacing="0" w:after="0" w:afterAutospacing="0" w:line="440" w:lineRule="exact"/>
        <w:ind w:firstLineChars="200" w:firstLine="482"/>
        <w:rPr>
          <w:rFonts w:cs="Microsoft Sans Serif"/>
          <w:color w:val="333333"/>
        </w:rPr>
      </w:pPr>
      <w:r w:rsidRPr="005D05F5">
        <w:rPr>
          <w:rStyle w:val="a5"/>
          <w:rFonts w:cs="Microsoft Sans Serif"/>
          <w:color w:val="000000"/>
        </w:rPr>
        <w:t>三、决定稿的基本框架</w:t>
      </w:r>
    </w:p>
    <w:p w14:paraId="0AB65FDD" w14:textId="7070A977"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决定稿总体考虑是，紧扣“坚持和完善中国特色社会主义制度、推进国家治理体系和治理能力现代化”这个主题，从党的十九大确立的战略目标和重大任务出发，着眼于坚持和巩固中国特色社会主义制度、确保党长期执政和国家长治久安，着眼于完善和发展中国特色社会主义制度、全面建设社会主义现代化国家，着眼于充分发挥中国特色社会主义制度优越性、推进国家治理体系和治理能力现</w:t>
      </w:r>
      <w:r w:rsidRPr="005D05F5">
        <w:rPr>
          <w:rFonts w:cs="Microsoft Sans Serif"/>
          <w:color w:val="333333"/>
        </w:rPr>
        <w:lastRenderedPageBreak/>
        <w:t>代化，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w:t>
      </w:r>
    </w:p>
    <w:p w14:paraId="118863D3" w14:textId="1090DB0B"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决定稿由15部分构成，分为三大板块。第一板块为第一部分，是总论，主要阐述中国特色社会主义制度和国家治理体系发展的历史性成就、显著优势，提出新时代坚持和完善中国特色社会主义制度、推进国家治理体系和治理能力现代化的重大意义和总体要求。第二板块为分论，聚焦坚持和完善支撑中国特色社会主义制度的根本制度、基本制度、重要制度，安排了13个部分，明确了各项制度必须坚持和巩固的根本点、完善和发展的方向，并</w:t>
      </w:r>
      <w:proofErr w:type="gramStart"/>
      <w:r w:rsidRPr="005D05F5">
        <w:rPr>
          <w:rFonts w:cs="Microsoft Sans Serif"/>
          <w:color w:val="333333"/>
        </w:rPr>
        <w:t>作出</w:t>
      </w:r>
      <w:proofErr w:type="gramEnd"/>
      <w:r w:rsidRPr="005D05F5">
        <w:rPr>
          <w:rFonts w:cs="Microsoft Sans Serif"/>
          <w:color w:val="333333"/>
        </w:rPr>
        <w:t>工作部署。第三板块为第十五部分和结束语，主要就加强党对坚持和完善中国特色社会主义制度、推进国家治理体系和治理能力现代化的领导提出要求。</w:t>
      </w:r>
    </w:p>
    <w:p w14:paraId="386A5485" w14:textId="6A9CC89E" w:rsidR="005D05F5" w:rsidRPr="005D05F5" w:rsidRDefault="005D05F5" w:rsidP="005D05F5">
      <w:pPr>
        <w:pStyle w:val="ac"/>
        <w:shd w:val="clear" w:color="auto" w:fill="FFFFFF"/>
        <w:spacing w:before="0" w:beforeAutospacing="0" w:after="0" w:afterAutospacing="0" w:line="440" w:lineRule="exact"/>
        <w:ind w:firstLineChars="200" w:firstLine="480"/>
        <w:rPr>
          <w:rFonts w:cs="Microsoft Sans Serif"/>
          <w:color w:val="333333"/>
        </w:rPr>
      </w:pPr>
      <w:r w:rsidRPr="005D05F5">
        <w:rPr>
          <w:rFonts w:cs="Microsoft Sans Serif"/>
          <w:color w:val="333333"/>
        </w:rPr>
        <w:t>希望同志们深刻领会党中央精神，紧紧围绕“坚持和巩固什么、完善和发展什么”进行讨论，提出建设性的修改意见和建议，共同把这次全会开好。</w:t>
      </w:r>
    </w:p>
    <w:p w14:paraId="2E3F3B3C" w14:textId="571E3765" w:rsidR="005C739F" w:rsidRPr="00C9353B" w:rsidRDefault="005C739F" w:rsidP="009408AD">
      <w:pPr>
        <w:spacing w:line="440" w:lineRule="exact"/>
        <w:ind w:firstLineChars="200" w:firstLine="480"/>
        <w:jc w:val="right"/>
        <w:rPr>
          <w:rFonts w:ascii="宋体" w:hAnsi="宋体"/>
          <w:sz w:val="24"/>
        </w:rPr>
      </w:pPr>
      <w:r>
        <w:rPr>
          <w:rFonts w:ascii="宋体" w:hAnsi="宋体" w:hint="eastAsia"/>
          <w:sz w:val="24"/>
        </w:rPr>
        <w:t>（来源：</w:t>
      </w:r>
      <w:r w:rsidR="005D05F5" w:rsidRPr="005D05F5">
        <w:rPr>
          <w:rFonts w:ascii="宋体" w:hAnsi="宋体" w:hint="eastAsia"/>
          <w:sz w:val="24"/>
        </w:rPr>
        <w:t>中央广播电视总台央视新闻</w:t>
      </w:r>
      <w:r>
        <w:rPr>
          <w:rFonts w:ascii="宋体" w:hAnsi="宋体" w:hint="eastAsia"/>
          <w:sz w:val="24"/>
        </w:rPr>
        <w:t>）</w:t>
      </w:r>
    </w:p>
    <w:p w14:paraId="7E520D31" w14:textId="77777777" w:rsidR="001B4216" w:rsidRDefault="001B4216" w:rsidP="007456C7">
      <w:pPr>
        <w:tabs>
          <w:tab w:val="left" w:pos="450"/>
          <w:tab w:val="center" w:pos="4156"/>
        </w:tabs>
        <w:spacing w:line="440" w:lineRule="exact"/>
        <w:jc w:val="center"/>
        <w:rPr>
          <w:b/>
          <w:sz w:val="28"/>
          <w:szCs w:val="28"/>
        </w:rPr>
      </w:pPr>
    </w:p>
    <w:p w14:paraId="1DE74950" w14:textId="77777777" w:rsidR="00C9353B" w:rsidRDefault="00C9353B" w:rsidP="007456C7">
      <w:pPr>
        <w:tabs>
          <w:tab w:val="left" w:pos="450"/>
          <w:tab w:val="center" w:pos="4156"/>
        </w:tabs>
        <w:spacing w:line="440" w:lineRule="exact"/>
        <w:jc w:val="center"/>
        <w:rPr>
          <w:b/>
          <w:sz w:val="28"/>
          <w:szCs w:val="28"/>
        </w:rPr>
      </w:pPr>
    </w:p>
    <w:p w14:paraId="28CD6F73" w14:textId="77777777" w:rsidR="005D05F5" w:rsidRDefault="005D05F5" w:rsidP="005D05F5">
      <w:pPr>
        <w:tabs>
          <w:tab w:val="left" w:pos="450"/>
          <w:tab w:val="center" w:pos="4156"/>
        </w:tabs>
        <w:spacing w:line="440" w:lineRule="exact"/>
        <w:jc w:val="center"/>
        <w:rPr>
          <w:b/>
          <w:sz w:val="28"/>
          <w:szCs w:val="28"/>
        </w:rPr>
      </w:pPr>
      <w:r w:rsidRPr="005D05F5">
        <w:rPr>
          <w:rFonts w:hint="eastAsia"/>
          <w:b/>
          <w:sz w:val="28"/>
          <w:szCs w:val="28"/>
        </w:rPr>
        <w:t>民政部关于印发</w:t>
      </w:r>
    </w:p>
    <w:p w14:paraId="7D75BC4A" w14:textId="6C396684" w:rsidR="00CC6590" w:rsidRDefault="005D05F5" w:rsidP="005D05F5">
      <w:pPr>
        <w:tabs>
          <w:tab w:val="left" w:pos="450"/>
          <w:tab w:val="center" w:pos="4156"/>
        </w:tabs>
        <w:spacing w:line="440" w:lineRule="exact"/>
        <w:jc w:val="center"/>
        <w:rPr>
          <w:b/>
          <w:sz w:val="28"/>
          <w:szCs w:val="28"/>
        </w:rPr>
      </w:pPr>
      <w:r w:rsidRPr="005D05F5">
        <w:rPr>
          <w:rFonts w:hint="eastAsia"/>
          <w:b/>
          <w:sz w:val="28"/>
          <w:szCs w:val="28"/>
        </w:rPr>
        <w:t>《养老服务市场失信联合惩戒对象名单管理办法（试行）》的通知</w:t>
      </w:r>
    </w:p>
    <w:p w14:paraId="0BA60637" w14:textId="77777777" w:rsidR="00E002B5" w:rsidRDefault="00E002B5" w:rsidP="007456C7">
      <w:pPr>
        <w:tabs>
          <w:tab w:val="left" w:pos="450"/>
          <w:tab w:val="center" w:pos="4156"/>
        </w:tabs>
        <w:spacing w:line="440" w:lineRule="exact"/>
        <w:jc w:val="center"/>
        <w:rPr>
          <w:b/>
          <w:sz w:val="28"/>
          <w:szCs w:val="28"/>
        </w:rPr>
      </w:pPr>
    </w:p>
    <w:p w14:paraId="3915021E" w14:textId="3417FADB" w:rsidR="00CC6590" w:rsidRPr="00927D6C" w:rsidRDefault="005D05F5" w:rsidP="00E002B5">
      <w:pPr>
        <w:snapToGrid w:val="0"/>
        <w:spacing w:line="440" w:lineRule="exact"/>
        <w:rPr>
          <w:rFonts w:ascii="宋体" w:hAnsi="宋体"/>
          <w:sz w:val="24"/>
        </w:rPr>
      </w:pPr>
      <w:r w:rsidRPr="005D05F5">
        <w:rPr>
          <w:rFonts w:ascii="宋体" w:hAnsi="宋体" w:hint="eastAsia"/>
          <w:sz w:val="24"/>
        </w:rPr>
        <w:t>各省、自治区、直辖市民政厅（局），各计划单列市民政局，新疆生产建设兵团民政局：</w:t>
      </w:r>
    </w:p>
    <w:p w14:paraId="0C83C1F8" w14:textId="172C0C98" w:rsidR="00E002B5" w:rsidRPr="00E002B5" w:rsidRDefault="005D05F5" w:rsidP="005D05F5">
      <w:pPr>
        <w:snapToGrid w:val="0"/>
        <w:spacing w:line="440" w:lineRule="exact"/>
        <w:ind w:firstLineChars="200" w:firstLine="480"/>
        <w:rPr>
          <w:rFonts w:ascii="宋体" w:hAnsi="宋体"/>
          <w:sz w:val="24"/>
        </w:rPr>
      </w:pPr>
      <w:r w:rsidRPr="005D05F5">
        <w:rPr>
          <w:rFonts w:ascii="宋体" w:hAnsi="宋体" w:hint="eastAsia"/>
          <w:sz w:val="24"/>
        </w:rPr>
        <w:t>为规范养老服务市场秩序，加快养老服务领域信用体系建设，促进养老服务业持续健康发展，依据《中华人民共和国老年人权益保障法》和《国务院关于建立完善守信联合激励和失信联合惩戒制度加快推进社会诚信建设的指导意见》（国发〔2016〕33号）、《国务院办公厅关于推进养老服务发展的意见》（国办发〔2019〕5号）、《国务院办公厅关于加快推进社会信用体系建设构建以信用为基础的新型监管机制的指导意见》（国办发〔2019〕35号）等有关规定，我部制定了《养老服务市场失信联合惩戒对象名单管理办法（试行）》，现印发给你们，请结合实际贯彻落实。</w:t>
      </w:r>
    </w:p>
    <w:p w14:paraId="3559C5DF" w14:textId="48C189A7" w:rsidR="00E002B5" w:rsidRPr="00E002B5" w:rsidRDefault="00E002B5" w:rsidP="00FD0443">
      <w:pPr>
        <w:snapToGrid w:val="0"/>
        <w:spacing w:line="380" w:lineRule="exact"/>
        <w:ind w:firstLineChars="200" w:firstLine="480"/>
        <w:jc w:val="right"/>
        <w:rPr>
          <w:rFonts w:ascii="宋体" w:hAnsi="宋体"/>
          <w:sz w:val="24"/>
        </w:rPr>
      </w:pPr>
      <w:r w:rsidRPr="00E002B5">
        <w:rPr>
          <w:rFonts w:ascii="宋体" w:hAnsi="宋体" w:hint="eastAsia"/>
          <w:sz w:val="24"/>
        </w:rPr>
        <w:t>民政部办公厅</w:t>
      </w:r>
    </w:p>
    <w:p w14:paraId="721AB87D" w14:textId="0E1B7DC7" w:rsidR="0023521C" w:rsidRDefault="00E002B5" w:rsidP="00FD0443">
      <w:pPr>
        <w:snapToGrid w:val="0"/>
        <w:spacing w:line="380" w:lineRule="exact"/>
        <w:ind w:firstLineChars="200" w:firstLine="480"/>
        <w:jc w:val="right"/>
        <w:rPr>
          <w:rFonts w:ascii="宋体" w:hAnsi="宋体"/>
          <w:sz w:val="24"/>
        </w:rPr>
      </w:pPr>
      <w:r w:rsidRPr="00E002B5">
        <w:rPr>
          <w:rFonts w:ascii="宋体" w:hAnsi="宋体" w:hint="eastAsia"/>
          <w:sz w:val="24"/>
        </w:rPr>
        <w:t>2019年</w:t>
      </w:r>
      <w:r w:rsidR="005D05F5" w:rsidRPr="005D05F5">
        <w:rPr>
          <w:rFonts w:ascii="宋体" w:hAnsi="宋体" w:hint="eastAsia"/>
          <w:sz w:val="24"/>
        </w:rPr>
        <w:t>10月25</w:t>
      </w:r>
      <w:r w:rsidRPr="00E002B5">
        <w:rPr>
          <w:rFonts w:ascii="宋体" w:hAnsi="宋体" w:hint="eastAsia"/>
          <w:sz w:val="24"/>
        </w:rPr>
        <w:t>日</w:t>
      </w:r>
    </w:p>
    <w:p w14:paraId="770B7959" w14:textId="143B3669" w:rsidR="005D05F5" w:rsidRDefault="005D05F5" w:rsidP="005D05F5">
      <w:pPr>
        <w:tabs>
          <w:tab w:val="left" w:pos="450"/>
          <w:tab w:val="center" w:pos="4156"/>
        </w:tabs>
        <w:spacing w:line="440" w:lineRule="exact"/>
        <w:jc w:val="center"/>
        <w:rPr>
          <w:b/>
          <w:sz w:val="28"/>
          <w:szCs w:val="28"/>
        </w:rPr>
      </w:pPr>
      <w:r w:rsidRPr="005D05F5">
        <w:rPr>
          <w:rFonts w:hint="eastAsia"/>
          <w:b/>
          <w:sz w:val="28"/>
          <w:szCs w:val="28"/>
        </w:rPr>
        <w:lastRenderedPageBreak/>
        <w:t>养老服务市场失信联合惩戒对象名单管理办法（试行）</w:t>
      </w:r>
    </w:p>
    <w:p w14:paraId="020A7328" w14:textId="77777777" w:rsidR="005D05F5" w:rsidRDefault="005D05F5" w:rsidP="005D05F5">
      <w:pPr>
        <w:tabs>
          <w:tab w:val="left" w:pos="450"/>
          <w:tab w:val="center" w:pos="4156"/>
        </w:tabs>
        <w:spacing w:line="440" w:lineRule="exact"/>
        <w:jc w:val="center"/>
        <w:rPr>
          <w:b/>
          <w:sz w:val="28"/>
          <w:szCs w:val="28"/>
        </w:rPr>
      </w:pPr>
    </w:p>
    <w:p w14:paraId="1AD66F5D" w14:textId="77777777"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第一条</w:t>
      </w:r>
      <w:r w:rsidRPr="005D05F5">
        <w:rPr>
          <w:color w:val="333333"/>
        </w:rPr>
        <w:t xml:space="preserve">  为规范养老服务市场秩序，推进养老服务领域信用体系建设，促进养老服务业持续健康发展，依据有关法律法规和国家有关规定，制定本办法。</w:t>
      </w:r>
    </w:p>
    <w:p w14:paraId="2F7B14AF" w14:textId="5C685969"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第二条</w:t>
      </w:r>
      <w:r w:rsidRPr="005D05F5">
        <w:rPr>
          <w:color w:val="333333"/>
        </w:rPr>
        <w:t xml:space="preserve">  本办法所称养老服务市场失信联合惩戒对象名单（以下简称“联合惩戒对象名单”）管理，是指民政部门将严重违法失信的养老服务机构和从业人员列入联合惩戒对象名单，在一定期限内向社会公布，实施信用约束、联合惩戒等措施的统称。</w:t>
      </w:r>
    </w:p>
    <w:p w14:paraId="1FD54582" w14:textId="32C2A6CC"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联合惩戒对象名单的认定、发布、使用、移出等活动，适用本办法。法律、法规、规章另有规定的，从其规定。</w:t>
      </w:r>
    </w:p>
    <w:p w14:paraId="53D84E16" w14:textId="51787C46"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本办法所称的养老服务机构包括养老机构、居家社区养老服务机构；从业人员包括上述养老服务机构的法定代表人、主要负责人、高级管理人员以及养老护理员等相关人员。</w:t>
      </w:r>
    </w:p>
    <w:p w14:paraId="2C38953C" w14:textId="587EA14A"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第三条</w:t>
      </w:r>
      <w:r w:rsidRPr="005D05F5">
        <w:rPr>
          <w:color w:val="333333"/>
        </w:rPr>
        <w:t xml:space="preserve">  联合惩戒对象名单管理应当遵循依法监管、客观公正、公开透明、及时准确的原则。</w:t>
      </w:r>
    </w:p>
    <w:p w14:paraId="11C1E036" w14:textId="195C5184"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第四条</w:t>
      </w:r>
      <w:r w:rsidRPr="005D05F5">
        <w:rPr>
          <w:color w:val="333333"/>
        </w:rPr>
        <w:t xml:space="preserve">  国务院民政部门负责指导地方民政部门开展惩戒对象名单管理工作，依托“金民工程”建立全国统一的联合惩戒对象名单管理系统。</w:t>
      </w:r>
    </w:p>
    <w:p w14:paraId="55C3410C" w14:textId="4CAD6501"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地方民政部门按照“谁监管、谁列入”的原则，负责本辖区惩戒对象名单管理工作，向社会公布本辖区惩戒对象名单。</w:t>
      </w:r>
    </w:p>
    <w:p w14:paraId="3EA34380" w14:textId="72F281FC"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第五条</w:t>
      </w:r>
      <w:r w:rsidRPr="005D05F5">
        <w:rPr>
          <w:color w:val="333333"/>
        </w:rPr>
        <w:t xml:space="preserve">  具有下列情形之一的养老服务机构和从业人员，被有关部门依法依规惩处的同时，地方民政部门应当将其列入本辖区联合惩戒对象名单，并书面抄报相关主管部门：</w:t>
      </w:r>
    </w:p>
    <w:p w14:paraId="18614CAF" w14:textId="0EDD2FBE"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（一）超出章程规定的宗旨和业务范围进行活动的；</w:t>
      </w:r>
    </w:p>
    <w:p w14:paraId="67C79E7A" w14:textId="1C649569"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（二）因养老服务行为侵害老年人合法权益的；</w:t>
      </w:r>
    </w:p>
    <w:p w14:paraId="7017A468" w14:textId="65B34C82"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（三）以非法集资或者欺骗手段销售“保健”产品等方式诈骗老年人财物的;</w:t>
      </w:r>
    </w:p>
    <w:p w14:paraId="560B0DCF" w14:textId="329EE4B3"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（四）存在重大火灾隐患，无故拖延，逾期不改的；</w:t>
      </w:r>
    </w:p>
    <w:p w14:paraId="011DAAED" w14:textId="012CA4C1"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（五）对发生的安全事故负有主要或者直接责任的;</w:t>
      </w:r>
    </w:p>
    <w:p w14:paraId="6A32E8B6" w14:textId="616AB724"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（六）存在采取虚报冒领等方式骗取政府补贴资金等涉及财政资金违法行为的；</w:t>
      </w:r>
    </w:p>
    <w:p w14:paraId="3E168B2D" w14:textId="7A03B339"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lastRenderedPageBreak/>
        <w:t>（七）拒不接受或者不按照规定接受监督检查，或者在接受监督检查时隐瞒真实情况、弄虚作假的；</w:t>
      </w:r>
    </w:p>
    <w:p w14:paraId="01E6025C" w14:textId="39FAA47A"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（八）不按照规定报送年度工作报告、履行信息公开义务的；</w:t>
      </w:r>
    </w:p>
    <w:p w14:paraId="6FF5420F" w14:textId="01D14E9F"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（九）其他违反养老服务管理有关规定的严重违法失信情形。</w:t>
      </w:r>
    </w:p>
    <w:p w14:paraId="2EF433F6" w14:textId="09963BBC"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养老服务机构和从业人员被人民法院认定为失信被执行人的，应当列入联合惩戒对象名单。</w:t>
      </w:r>
    </w:p>
    <w:p w14:paraId="697A2E2B" w14:textId="7FAF32F4"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第六条</w:t>
      </w:r>
      <w:r w:rsidRPr="005D05F5">
        <w:rPr>
          <w:color w:val="333333"/>
        </w:rPr>
        <w:t xml:space="preserve">  地方民政部门应当及时通过人民法院网站、政府信息共享机制等多种渠道获取人民法院、公安、财政、自然资源、生态环境、住房城乡建设、卫生健康、应急管理、金融、税务、市场监管、医疗保障和消防救援机构等对养老服务机构和从业人员的相关司法裁决、行政处罚、行政强制等处理结果的信息。</w:t>
      </w:r>
    </w:p>
    <w:p w14:paraId="0F4A249B" w14:textId="3ADF06A2"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第七条</w:t>
      </w:r>
      <w:r w:rsidRPr="005D05F5">
        <w:rPr>
          <w:color w:val="333333"/>
        </w:rPr>
        <w:t xml:space="preserve">  养老服务机构和从业人员具有下列情形之一，地方民政部门应当将其列入本辖区重点关注对象名单，并将有关情况书面抄报相关主管部门。</w:t>
      </w:r>
    </w:p>
    <w:p w14:paraId="2A6B00E3" w14:textId="52474C7E"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（一）在办理备案时承诺不属实，或者违反承诺的；</w:t>
      </w:r>
    </w:p>
    <w:p w14:paraId="660DCF3E" w14:textId="1E781D35"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（二）违反强制性国家标准，但尚未被行政处罚或者刑事处罚的；</w:t>
      </w:r>
    </w:p>
    <w:p w14:paraId="3AD46201" w14:textId="406D1CF3"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（三）其他存在失信行为，但严重程度尚未达到本办法第五条规定的情形。</w:t>
      </w:r>
    </w:p>
    <w:p w14:paraId="00C08A19" w14:textId="5171E289"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重点关注对象名单有效期为6个月。重点关注期内，民政部门应当对重点关注名单对象加大监督检查力度，增加抽查检查频次。</w:t>
      </w:r>
    </w:p>
    <w:p w14:paraId="757E8A5D" w14:textId="11A3A22E"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第八条</w:t>
      </w:r>
      <w:r w:rsidRPr="005D05F5">
        <w:rPr>
          <w:color w:val="333333"/>
        </w:rPr>
        <w:t xml:space="preserve">  将养老服务机构和从业人员列入联合惩戒对象名单前，民政部门应当书面告知当事人列入的事实、理由、依据、约束措施以及当事人享有的陈述权、申辩权；无法取得联系书面告知的，应当公告告知。</w:t>
      </w:r>
    </w:p>
    <w:p w14:paraId="128F1537" w14:textId="60690683"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当事人对被列入联合惩戒对象名单有异议的，有权在收到告知书之日起10个工作日内向民政部门提交书面陈述、申辩及相关证明材料；通过公告方式告知的，当事人自公告告知之日起30日内未提出陈述、申辩意见的，视为无异议。</w:t>
      </w:r>
    </w:p>
    <w:p w14:paraId="162D8E90" w14:textId="00FDF0E2"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民政部门应当自收到陈述、申辩意见之日起15个工作日内进行复核并书面答复当事人。陈述、申辩理由被采纳的，不列入联合惩戒对象名单；陈述、申辩理由不予以采纳的，列入联合惩戒对象名单。</w:t>
      </w:r>
    </w:p>
    <w:p w14:paraId="6CC2EAE6" w14:textId="35DD3FAC"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第九条</w:t>
      </w:r>
      <w:r w:rsidRPr="005D05F5">
        <w:rPr>
          <w:color w:val="333333"/>
        </w:rPr>
        <w:t xml:space="preserve">  联合惩戒对象名单包括以下信息：</w:t>
      </w:r>
    </w:p>
    <w:p w14:paraId="0CBA696D" w14:textId="56F40A88"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（一）养老服务机构的名称（法人和其他组织还包括统一社会信用代码）、主要负责人（法定代表人）的姓名及其身份证件类型和号码；</w:t>
      </w:r>
    </w:p>
    <w:p w14:paraId="666B356A" w14:textId="4DE8348A"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（二）从业人员的姓名、公民身份号码（港澳台居民的公民社会信用代码、外国籍人身份号码）；</w:t>
      </w:r>
    </w:p>
    <w:p w14:paraId="39ED13E7" w14:textId="555B89EC"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lastRenderedPageBreak/>
        <w:t>（三）严重违法失信行为的事实、认定部门、认定依据、认定日期、有效期；</w:t>
      </w:r>
    </w:p>
    <w:p w14:paraId="57214A13" w14:textId="758391AC"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（四）联合惩戒、退出信息等其他信息。</w:t>
      </w:r>
    </w:p>
    <w:p w14:paraId="3323ADD8" w14:textId="4E4300F6"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第十条</w:t>
      </w:r>
      <w:r w:rsidRPr="005D05F5">
        <w:rPr>
          <w:color w:val="333333"/>
        </w:rPr>
        <w:t xml:space="preserve">  联合惩戒对象名单实行动态管理。</w:t>
      </w:r>
    </w:p>
    <w:p w14:paraId="7AD1035E" w14:textId="472B5AF3"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联合惩戒对象在被列入联合惩戒对象名单期间，再次出现应当列入联合惩戒对象名单情形的，列入时限重新计算。</w:t>
      </w:r>
    </w:p>
    <w:p w14:paraId="3F7B2D6D" w14:textId="57874C2B"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第十一条</w:t>
      </w:r>
      <w:r w:rsidRPr="005D05F5">
        <w:rPr>
          <w:color w:val="333333"/>
        </w:rPr>
        <w:t xml:space="preserve">  联合惩戒对象自被列入联合惩戒对象名单之日起满2年，符合下列条件之一的，可以申请移出：</w:t>
      </w:r>
    </w:p>
    <w:p w14:paraId="738A873C" w14:textId="20FAD020"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（一）未再发生严重违法失信行为的；</w:t>
      </w:r>
    </w:p>
    <w:p w14:paraId="2473046E" w14:textId="4B051BA2"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（二）按照要求履行相应义务、完成整改的。</w:t>
      </w:r>
    </w:p>
    <w:p w14:paraId="6B7DBEB5" w14:textId="4B15EDD1"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第十二条</w:t>
      </w:r>
      <w:r w:rsidRPr="005D05F5">
        <w:rPr>
          <w:color w:val="333333"/>
        </w:rPr>
        <w:t xml:space="preserve">  民政部门收到移出申请后，应当进行核查，经核查，联合惩戒对象未再发生严重违法失信行为或者已经履行相应义务、整改到位的，自查实之日起10个工作日内将养老服务机构和从业人员移出联合惩戒对象名单，并书面告知。</w:t>
      </w:r>
    </w:p>
    <w:p w14:paraId="520A2249" w14:textId="01CD4D9A"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经核查，发现有效期届满前再次发生了严重违法失信行为，或者未履行相应义务、整改不到位的，民政部门自查实之日起10个工作日内书面告知联合惩戒对象不允许移出，并依法对养老服务机构主要负责人和从业人员进行约谈，督促其履行相关义务、消除不良影响。约谈记录记入养老服务机构信用记录，统一归集后纳入全国信用信息共享平台。</w:t>
      </w:r>
    </w:p>
    <w:p w14:paraId="69D22029" w14:textId="33B117EE"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第十三条</w:t>
      </w:r>
      <w:r w:rsidRPr="005D05F5">
        <w:rPr>
          <w:color w:val="333333"/>
        </w:rPr>
        <w:t xml:space="preserve">  因被人民法院认定为失信被执行人而列入惩戒对象名单的，在人民法院将其失信信息删除后，列入的民政部门应当及时将其移出联合惩戒对象名单。</w:t>
      </w:r>
    </w:p>
    <w:p w14:paraId="3D28B656" w14:textId="2AAA11EA"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列入惩戒对象名单所依据的行政处罚决定被撤销的，列入的民政部门应当及时将相关养老服务机构和从业人员信息移出联合惩戒对象名单。</w:t>
      </w:r>
    </w:p>
    <w:p w14:paraId="5DE7DB3B" w14:textId="555D11E4"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第十四条</w:t>
      </w:r>
      <w:r w:rsidRPr="005D05F5">
        <w:rPr>
          <w:color w:val="333333"/>
        </w:rPr>
        <w:t xml:space="preserve">  地方民政部门应当通过门户网站、地方政府信用网站、全国养老服务信息系统、国家企业信用信息公示系统、“信用中国”网站等渠道发布本辖区联合惩戒对象名单，实现信息共享。</w:t>
      </w:r>
    </w:p>
    <w:p w14:paraId="22D2460B" w14:textId="623B4A3A"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信息发布前，对公民身份号码（港澳台居民的公民社会信用代码、外国籍人身份号码）应当进行必要的技术处理，隐去部分字段。</w:t>
      </w:r>
    </w:p>
    <w:p w14:paraId="77D5E524" w14:textId="45E97C0D"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第十五条</w:t>
      </w:r>
      <w:r w:rsidRPr="005D05F5">
        <w:rPr>
          <w:color w:val="333333"/>
        </w:rPr>
        <w:t xml:space="preserve">  地方民政部门应当依法对列入联合惩戒对象名单的养老服务机构和从业人员采取下列惩戒措施：</w:t>
      </w:r>
    </w:p>
    <w:p w14:paraId="63C48B6A" w14:textId="6A4162A3"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lastRenderedPageBreak/>
        <w:t>（一）对参与评比表彰、等级评定、政府采购、财政资金扶持、政策试点等予以限制；</w:t>
      </w:r>
    </w:p>
    <w:p w14:paraId="06254CBC" w14:textId="55BEAF1D"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（二）作为重点监管对象，增加检查频次，加大监管力度，发现再次违法违规经营行为的，依法从重处罚；</w:t>
      </w:r>
    </w:p>
    <w:p w14:paraId="5FFD7900" w14:textId="2854C9B0"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（三）法定代表人或者主要负责人列入联合惩戒对象名单期间，不得被提名担任其他养老服务机构的法定代表人或者主要负责人；已担任相关职务的，要求养老服务机构按照规定程序向登记管理机关申请变更；</w:t>
      </w:r>
    </w:p>
    <w:p w14:paraId="1A17D164" w14:textId="018A0FFE"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（四）对拒不履行司法裁判或者行政处罚决定、屡犯不改、造成重大损失的养老服务机构及其相关责任人，坚决依法依规在一定期限内实施市场和行业禁入措施，直至永远逐出养老服务市场；</w:t>
      </w:r>
    </w:p>
    <w:p w14:paraId="1EC89B62" w14:textId="568CD1E0" w:rsidR="005D05F5" w:rsidRPr="005D05F5" w:rsidRDefault="005D05F5" w:rsidP="005D05F5">
      <w:pPr>
        <w:pStyle w:val="ac"/>
        <w:shd w:val="clear" w:color="auto" w:fill="FFFFFF"/>
        <w:spacing w:before="0" w:beforeAutospacing="0" w:after="0" w:afterAutospacing="0" w:line="440" w:lineRule="exact"/>
        <w:ind w:firstLineChars="200" w:firstLine="480"/>
        <w:rPr>
          <w:color w:val="333333"/>
        </w:rPr>
      </w:pPr>
      <w:r w:rsidRPr="005D05F5">
        <w:rPr>
          <w:color w:val="333333"/>
        </w:rPr>
        <w:t>（五）将其严重违法失信信息通报相关部门，实施联合惩戒。</w:t>
      </w:r>
    </w:p>
    <w:p w14:paraId="10FDBEF8" w14:textId="383C9CEE"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第十六条</w:t>
      </w:r>
      <w:r w:rsidRPr="005D05F5">
        <w:rPr>
          <w:color w:val="333333"/>
        </w:rPr>
        <w:t xml:space="preserve">  社会公众发现联合惩戒对象名单公布的信息存在错误的可以向列入的民政部门举报反映，列入的民政部门应当于接报之日起5个工作日内核实并在公告平台发布更正信息。</w:t>
      </w:r>
    </w:p>
    <w:p w14:paraId="7193E4B1" w14:textId="76CB7168"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第十七条</w:t>
      </w:r>
      <w:r w:rsidRPr="005D05F5">
        <w:rPr>
          <w:color w:val="333333"/>
        </w:rPr>
        <w:t xml:space="preserve">  支持行业协会对列入联合惩戒对象名单的会员采取警告、通报批评等行业自律措施。鼓励社会组织和个人对列入联合惩戒对象名单的主体进行监督。</w:t>
      </w:r>
    </w:p>
    <w:p w14:paraId="51B947C5" w14:textId="7626D9F8"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第十八条</w:t>
      </w:r>
      <w:r w:rsidRPr="005D05F5">
        <w:rPr>
          <w:color w:val="333333"/>
        </w:rPr>
        <w:t xml:space="preserve">  民政部门及其工作人员在联合惩戒对象名单管理工作中滥用职权、玩忽职守、徇私舞弊的，应当依法依规追究责任。</w:t>
      </w:r>
    </w:p>
    <w:p w14:paraId="4C0338F1" w14:textId="46153172"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第十九条</w:t>
      </w:r>
      <w:r w:rsidRPr="005D05F5">
        <w:rPr>
          <w:color w:val="333333"/>
        </w:rPr>
        <w:t xml:space="preserve">  民政部门应当建立联合惩戒对象名单记录档案，将与列入、移出联合惩戒对象名单有关的证据、文书等资料整理归档、妥善保存。</w:t>
      </w:r>
    </w:p>
    <w:p w14:paraId="32AC505D" w14:textId="214F3AA4"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第二十条</w:t>
      </w:r>
      <w:r w:rsidRPr="005D05F5">
        <w:rPr>
          <w:color w:val="333333"/>
        </w:rPr>
        <w:t xml:space="preserve">  省级、设区的市级人民政府民政部门可以根据需要，制定本行政区域联合惩戒对象名单管理办法。</w:t>
      </w:r>
    </w:p>
    <w:p w14:paraId="1793DF52" w14:textId="6DC241E2" w:rsidR="005D05F5" w:rsidRPr="005D05F5" w:rsidRDefault="005D05F5" w:rsidP="005D05F5">
      <w:pPr>
        <w:pStyle w:val="ac"/>
        <w:shd w:val="clear" w:color="auto" w:fill="FFFFFF"/>
        <w:spacing w:before="0" w:beforeAutospacing="0" w:after="0" w:afterAutospacing="0" w:line="440" w:lineRule="exact"/>
        <w:ind w:firstLineChars="200" w:firstLine="482"/>
        <w:rPr>
          <w:color w:val="333333"/>
        </w:rPr>
      </w:pPr>
      <w:r w:rsidRPr="005D05F5">
        <w:rPr>
          <w:rStyle w:val="a5"/>
          <w:color w:val="333333"/>
        </w:rPr>
        <w:t>第二十一条</w:t>
      </w:r>
      <w:r w:rsidRPr="005D05F5">
        <w:rPr>
          <w:color w:val="333333"/>
        </w:rPr>
        <w:t xml:space="preserve">  本办法自2020年6月1日起施行。</w:t>
      </w:r>
    </w:p>
    <w:p w14:paraId="75AA5C37" w14:textId="77777777" w:rsidR="00360417" w:rsidRDefault="00360417" w:rsidP="00360417">
      <w:pPr>
        <w:snapToGrid w:val="0"/>
        <w:spacing w:line="440" w:lineRule="exact"/>
        <w:ind w:firstLineChars="200" w:firstLine="480"/>
        <w:jc w:val="right"/>
        <w:rPr>
          <w:rFonts w:ascii="宋体" w:hAnsi="宋体"/>
          <w:sz w:val="24"/>
        </w:rPr>
      </w:pPr>
      <w:r w:rsidRPr="00CC6590">
        <w:rPr>
          <w:rFonts w:ascii="宋体" w:hAnsi="宋体" w:hint="eastAsia"/>
          <w:sz w:val="24"/>
        </w:rPr>
        <w:t xml:space="preserve">   </w:t>
      </w:r>
      <w:r>
        <w:rPr>
          <w:rFonts w:ascii="宋体" w:hAnsi="宋体" w:hint="eastAsia"/>
          <w:sz w:val="24"/>
        </w:rPr>
        <w:t>（来源：民政部官网）</w:t>
      </w:r>
    </w:p>
    <w:p w14:paraId="61F6B860" w14:textId="7527EFE1" w:rsidR="00E002B5" w:rsidRPr="00E002B5" w:rsidRDefault="00E002B5" w:rsidP="00E002B5">
      <w:pPr>
        <w:snapToGrid w:val="0"/>
        <w:spacing w:line="440" w:lineRule="exact"/>
        <w:ind w:firstLineChars="200" w:firstLine="480"/>
        <w:rPr>
          <w:rFonts w:ascii="宋体" w:hAnsi="宋体"/>
          <w:sz w:val="24"/>
        </w:rPr>
      </w:pPr>
    </w:p>
    <w:p w14:paraId="4BF60320" w14:textId="77777777" w:rsidR="000456C0" w:rsidRDefault="000456C0" w:rsidP="000456C0">
      <w:pPr>
        <w:tabs>
          <w:tab w:val="left" w:pos="450"/>
          <w:tab w:val="center" w:pos="4156"/>
        </w:tabs>
        <w:spacing w:line="440" w:lineRule="exact"/>
        <w:jc w:val="center"/>
        <w:rPr>
          <w:b/>
          <w:sz w:val="28"/>
          <w:szCs w:val="28"/>
        </w:rPr>
      </w:pPr>
    </w:p>
    <w:p w14:paraId="733D14EB" w14:textId="77777777" w:rsidR="000A1756" w:rsidRDefault="000456C0" w:rsidP="000456C0">
      <w:pPr>
        <w:tabs>
          <w:tab w:val="left" w:pos="450"/>
          <w:tab w:val="center" w:pos="4156"/>
        </w:tabs>
        <w:spacing w:line="440" w:lineRule="exact"/>
        <w:jc w:val="center"/>
        <w:rPr>
          <w:b/>
          <w:sz w:val="28"/>
          <w:szCs w:val="28"/>
        </w:rPr>
      </w:pPr>
      <w:r w:rsidRPr="000456C0">
        <w:rPr>
          <w:rFonts w:hint="eastAsia"/>
          <w:b/>
          <w:sz w:val="28"/>
          <w:szCs w:val="28"/>
        </w:rPr>
        <w:t>人力资源社会保障部办公厅</w:t>
      </w:r>
      <w:r w:rsidRPr="000456C0">
        <w:rPr>
          <w:rFonts w:hint="eastAsia"/>
          <w:b/>
          <w:sz w:val="28"/>
          <w:szCs w:val="28"/>
        </w:rPr>
        <w:t xml:space="preserve"> </w:t>
      </w:r>
      <w:r w:rsidRPr="000456C0">
        <w:rPr>
          <w:rFonts w:hint="eastAsia"/>
          <w:b/>
          <w:sz w:val="28"/>
          <w:szCs w:val="28"/>
        </w:rPr>
        <w:t>民政部办公厅</w:t>
      </w:r>
    </w:p>
    <w:p w14:paraId="552F2134" w14:textId="09586938" w:rsidR="000456C0" w:rsidRDefault="000456C0" w:rsidP="000456C0">
      <w:pPr>
        <w:tabs>
          <w:tab w:val="left" w:pos="450"/>
          <w:tab w:val="center" w:pos="4156"/>
        </w:tabs>
        <w:spacing w:line="440" w:lineRule="exact"/>
        <w:jc w:val="center"/>
        <w:rPr>
          <w:b/>
          <w:sz w:val="28"/>
          <w:szCs w:val="28"/>
        </w:rPr>
      </w:pPr>
      <w:r w:rsidRPr="000456C0">
        <w:rPr>
          <w:rFonts w:hint="eastAsia"/>
          <w:b/>
          <w:sz w:val="28"/>
          <w:szCs w:val="28"/>
        </w:rPr>
        <w:t>关于颁布养老护理</w:t>
      </w:r>
      <w:proofErr w:type="gramStart"/>
      <w:r w:rsidRPr="000456C0">
        <w:rPr>
          <w:rFonts w:hint="eastAsia"/>
          <w:b/>
          <w:sz w:val="28"/>
          <w:szCs w:val="28"/>
        </w:rPr>
        <w:t>员国家</w:t>
      </w:r>
      <w:proofErr w:type="gramEnd"/>
      <w:r w:rsidRPr="000456C0">
        <w:rPr>
          <w:rFonts w:hint="eastAsia"/>
          <w:b/>
          <w:sz w:val="28"/>
          <w:szCs w:val="28"/>
        </w:rPr>
        <w:t>职业技能标准的通知</w:t>
      </w:r>
    </w:p>
    <w:p w14:paraId="0C19A1BC" w14:textId="77777777" w:rsidR="000456C0" w:rsidRDefault="000456C0" w:rsidP="000456C0">
      <w:pPr>
        <w:tabs>
          <w:tab w:val="left" w:pos="450"/>
          <w:tab w:val="center" w:pos="4156"/>
        </w:tabs>
        <w:spacing w:line="440" w:lineRule="exact"/>
        <w:jc w:val="center"/>
        <w:rPr>
          <w:b/>
          <w:sz w:val="28"/>
          <w:szCs w:val="28"/>
        </w:rPr>
      </w:pPr>
    </w:p>
    <w:p w14:paraId="4E5E549B" w14:textId="425BCD40" w:rsidR="000456C0" w:rsidRPr="00927D6C" w:rsidRDefault="000A1756" w:rsidP="000A1756">
      <w:pPr>
        <w:snapToGrid w:val="0"/>
        <w:spacing w:line="440" w:lineRule="exact"/>
        <w:rPr>
          <w:rFonts w:ascii="宋体" w:hAnsi="宋体"/>
          <w:sz w:val="24"/>
        </w:rPr>
      </w:pPr>
      <w:r w:rsidRPr="000A1756">
        <w:rPr>
          <w:rFonts w:ascii="宋体" w:hAnsi="宋体" w:hint="eastAsia"/>
          <w:sz w:val="24"/>
        </w:rPr>
        <w:t>各省、自治区、直辖市及新疆生产建设兵团人力资源社会保障厅（局），民政厅</w:t>
      </w:r>
      <w:r w:rsidRPr="000A1756">
        <w:rPr>
          <w:rFonts w:ascii="宋体" w:hAnsi="宋体" w:hint="eastAsia"/>
          <w:sz w:val="24"/>
        </w:rPr>
        <w:lastRenderedPageBreak/>
        <w:t>（局）：</w:t>
      </w:r>
    </w:p>
    <w:p w14:paraId="13E097B3" w14:textId="5258EDE2" w:rsidR="000456C0" w:rsidRPr="00E002B5" w:rsidRDefault="000A1756" w:rsidP="000A1756">
      <w:pPr>
        <w:snapToGrid w:val="0"/>
        <w:spacing w:line="440" w:lineRule="exact"/>
        <w:ind w:firstLineChars="200" w:firstLine="480"/>
        <w:rPr>
          <w:rFonts w:ascii="宋体" w:hAnsi="宋体"/>
          <w:sz w:val="24"/>
        </w:rPr>
      </w:pPr>
      <w:r w:rsidRPr="000A1756">
        <w:rPr>
          <w:rFonts w:ascii="宋体" w:hAnsi="宋体" w:hint="eastAsia"/>
          <w:sz w:val="24"/>
        </w:rPr>
        <w:t>根据《中华人民共和国劳动法》有关规定，人力资源社会保障部、民政部共同制定了养老护理</w:t>
      </w:r>
      <w:proofErr w:type="gramStart"/>
      <w:r w:rsidRPr="000A1756">
        <w:rPr>
          <w:rFonts w:ascii="宋体" w:hAnsi="宋体" w:hint="eastAsia"/>
          <w:sz w:val="24"/>
        </w:rPr>
        <w:t>员国家</w:t>
      </w:r>
      <w:proofErr w:type="gramEnd"/>
      <w:r w:rsidRPr="000A1756">
        <w:rPr>
          <w:rFonts w:ascii="宋体" w:hAnsi="宋体" w:hint="eastAsia"/>
          <w:sz w:val="24"/>
        </w:rPr>
        <w:t>职业技能标准，现予颁布施行。原相应国家职业技能标准同时废止。</w:t>
      </w:r>
    </w:p>
    <w:p w14:paraId="2A287C41" w14:textId="1272880D" w:rsidR="000456C0" w:rsidRPr="00E002B5" w:rsidRDefault="000A1756" w:rsidP="000A1756">
      <w:pPr>
        <w:snapToGrid w:val="0"/>
        <w:spacing w:line="440" w:lineRule="exact"/>
        <w:ind w:firstLineChars="200" w:firstLine="480"/>
        <w:jc w:val="right"/>
        <w:rPr>
          <w:rFonts w:ascii="宋体" w:hAnsi="宋体"/>
          <w:sz w:val="24"/>
        </w:rPr>
      </w:pPr>
      <w:r w:rsidRPr="000A1756">
        <w:rPr>
          <w:rFonts w:ascii="宋体" w:hAnsi="宋体" w:hint="eastAsia"/>
          <w:sz w:val="24"/>
        </w:rPr>
        <w:t>人力资源社会保障部办公厅</w:t>
      </w:r>
      <w:r>
        <w:rPr>
          <w:rFonts w:ascii="宋体" w:hAnsi="宋体" w:hint="eastAsia"/>
          <w:sz w:val="24"/>
        </w:rPr>
        <w:t xml:space="preserve"> </w:t>
      </w:r>
      <w:r w:rsidR="000456C0" w:rsidRPr="00E002B5">
        <w:rPr>
          <w:rFonts w:ascii="宋体" w:hAnsi="宋体" w:hint="eastAsia"/>
          <w:sz w:val="24"/>
        </w:rPr>
        <w:t>民政部办公厅</w:t>
      </w:r>
    </w:p>
    <w:p w14:paraId="6E33955D" w14:textId="46FF51B1" w:rsidR="000456C0" w:rsidRDefault="000456C0" w:rsidP="000456C0">
      <w:pPr>
        <w:snapToGrid w:val="0"/>
        <w:spacing w:line="440" w:lineRule="exact"/>
        <w:ind w:firstLineChars="200" w:firstLine="480"/>
        <w:jc w:val="right"/>
        <w:rPr>
          <w:rFonts w:ascii="宋体" w:hAnsi="宋体"/>
          <w:sz w:val="24"/>
        </w:rPr>
      </w:pPr>
      <w:r w:rsidRPr="00E002B5">
        <w:rPr>
          <w:rFonts w:ascii="宋体" w:hAnsi="宋体" w:hint="eastAsia"/>
          <w:sz w:val="24"/>
        </w:rPr>
        <w:t>2019年</w:t>
      </w:r>
      <w:r w:rsidR="000A1756">
        <w:rPr>
          <w:rFonts w:ascii="宋体" w:hAnsi="宋体" w:hint="eastAsia"/>
          <w:sz w:val="24"/>
        </w:rPr>
        <w:t>9</w:t>
      </w:r>
      <w:r w:rsidRPr="005D05F5">
        <w:rPr>
          <w:rFonts w:ascii="宋体" w:hAnsi="宋体" w:hint="eastAsia"/>
          <w:sz w:val="24"/>
        </w:rPr>
        <w:t>月25</w:t>
      </w:r>
      <w:r w:rsidRPr="00E002B5">
        <w:rPr>
          <w:rFonts w:ascii="宋体" w:hAnsi="宋体" w:hint="eastAsia"/>
          <w:sz w:val="24"/>
        </w:rPr>
        <w:t>日</w:t>
      </w:r>
    </w:p>
    <w:p w14:paraId="7F4DB3F1" w14:textId="77777777" w:rsidR="000A1756" w:rsidRDefault="000A1756" w:rsidP="000456C0">
      <w:pPr>
        <w:snapToGrid w:val="0"/>
        <w:spacing w:line="440" w:lineRule="exact"/>
        <w:ind w:firstLineChars="200" w:firstLine="480"/>
        <w:jc w:val="right"/>
        <w:rPr>
          <w:rFonts w:ascii="宋体" w:hAnsi="宋体"/>
          <w:sz w:val="24"/>
        </w:rPr>
      </w:pPr>
    </w:p>
    <w:p w14:paraId="1AA19CBD" w14:textId="77777777" w:rsidR="000A1756" w:rsidRPr="000A1756" w:rsidRDefault="000A1756" w:rsidP="000A1756">
      <w:pPr>
        <w:tabs>
          <w:tab w:val="left" w:pos="450"/>
          <w:tab w:val="center" w:pos="4156"/>
        </w:tabs>
        <w:spacing w:line="440" w:lineRule="exact"/>
        <w:jc w:val="center"/>
        <w:rPr>
          <w:b/>
          <w:sz w:val="28"/>
          <w:szCs w:val="28"/>
        </w:rPr>
      </w:pPr>
      <w:r w:rsidRPr="000A1756">
        <w:rPr>
          <w:rFonts w:hint="eastAsia"/>
          <w:b/>
          <w:sz w:val="28"/>
          <w:szCs w:val="28"/>
        </w:rPr>
        <w:t>养老护理</w:t>
      </w:r>
      <w:proofErr w:type="gramStart"/>
      <w:r w:rsidRPr="000A1756">
        <w:rPr>
          <w:rFonts w:hint="eastAsia"/>
          <w:b/>
          <w:sz w:val="28"/>
          <w:szCs w:val="28"/>
        </w:rPr>
        <w:t>员国家</w:t>
      </w:r>
      <w:proofErr w:type="gramEnd"/>
      <w:r w:rsidRPr="000A1756">
        <w:rPr>
          <w:rFonts w:hint="eastAsia"/>
          <w:b/>
          <w:sz w:val="28"/>
          <w:szCs w:val="28"/>
        </w:rPr>
        <w:t>职业技能标准目录</w:t>
      </w:r>
    </w:p>
    <w:p w14:paraId="4506B49C" w14:textId="77777777" w:rsidR="000A1756" w:rsidRPr="000A1756" w:rsidRDefault="000A1756" w:rsidP="000A1756">
      <w:pPr>
        <w:tabs>
          <w:tab w:val="left" w:pos="450"/>
          <w:tab w:val="center" w:pos="4156"/>
        </w:tabs>
        <w:spacing w:line="440" w:lineRule="exact"/>
        <w:jc w:val="center"/>
        <w:rPr>
          <w:b/>
          <w:sz w:val="28"/>
          <w:szCs w:val="28"/>
        </w:rPr>
      </w:pPr>
    </w:p>
    <w:p w14:paraId="2D4B961F" w14:textId="77777777" w:rsidR="000A1756" w:rsidRPr="000A1756" w:rsidRDefault="000A1756" w:rsidP="000A1756">
      <w:pPr>
        <w:tabs>
          <w:tab w:val="left" w:pos="450"/>
          <w:tab w:val="center" w:pos="4156"/>
        </w:tabs>
        <w:spacing w:line="440" w:lineRule="exact"/>
        <w:jc w:val="center"/>
        <w:rPr>
          <w:rFonts w:ascii="宋体" w:hAnsi="宋体"/>
          <w:sz w:val="24"/>
        </w:rPr>
      </w:pPr>
      <w:r w:rsidRPr="000A1756">
        <w:rPr>
          <w:rFonts w:ascii="宋体" w:hAnsi="宋体" w:hint="eastAsia"/>
          <w:sz w:val="24"/>
        </w:rPr>
        <w:t>序号      职业编码       职业名称</w:t>
      </w:r>
    </w:p>
    <w:p w14:paraId="50B28BFE" w14:textId="4E2964F9" w:rsidR="00E002B5" w:rsidRDefault="000A1756" w:rsidP="000A1756">
      <w:pPr>
        <w:tabs>
          <w:tab w:val="left" w:pos="450"/>
          <w:tab w:val="center" w:pos="4156"/>
        </w:tabs>
        <w:spacing w:line="440" w:lineRule="exact"/>
        <w:jc w:val="center"/>
        <w:rPr>
          <w:rFonts w:ascii="宋体" w:hAnsi="宋体"/>
          <w:sz w:val="24"/>
        </w:rPr>
      </w:pPr>
      <w:r w:rsidRPr="000A1756">
        <w:rPr>
          <w:rFonts w:ascii="宋体" w:hAnsi="宋体" w:hint="eastAsia"/>
          <w:sz w:val="24"/>
        </w:rPr>
        <w:t xml:space="preserve">   1      4-10-01-05     养老护理员</w:t>
      </w:r>
    </w:p>
    <w:p w14:paraId="1DE4A93E" w14:textId="77777777" w:rsidR="000A1756" w:rsidRDefault="000A1756" w:rsidP="000A1756">
      <w:pPr>
        <w:snapToGrid w:val="0"/>
        <w:spacing w:line="440" w:lineRule="exact"/>
        <w:ind w:firstLineChars="200" w:firstLine="480"/>
        <w:jc w:val="right"/>
        <w:rPr>
          <w:rFonts w:ascii="宋体" w:hAnsi="宋体"/>
          <w:sz w:val="24"/>
        </w:rPr>
      </w:pPr>
      <w:r>
        <w:rPr>
          <w:rFonts w:ascii="宋体" w:hAnsi="宋体" w:hint="eastAsia"/>
          <w:sz w:val="24"/>
        </w:rPr>
        <w:t>（来源：民政部官网）</w:t>
      </w:r>
    </w:p>
    <w:p w14:paraId="345F42EB" w14:textId="77777777" w:rsidR="000A1756" w:rsidRPr="000A1756" w:rsidRDefault="000A1756" w:rsidP="000A1756">
      <w:pPr>
        <w:tabs>
          <w:tab w:val="left" w:pos="450"/>
          <w:tab w:val="center" w:pos="4156"/>
        </w:tabs>
        <w:spacing w:line="440" w:lineRule="exact"/>
        <w:jc w:val="center"/>
        <w:rPr>
          <w:rFonts w:ascii="宋体" w:hAnsi="宋体"/>
          <w:sz w:val="24"/>
        </w:rPr>
      </w:pPr>
    </w:p>
    <w:p w14:paraId="37E2C3A8" w14:textId="77777777" w:rsidR="000456C0" w:rsidRPr="00E002B5" w:rsidRDefault="000456C0" w:rsidP="00E002B5">
      <w:pPr>
        <w:tabs>
          <w:tab w:val="left" w:pos="450"/>
          <w:tab w:val="center" w:pos="4156"/>
        </w:tabs>
        <w:spacing w:line="440" w:lineRule="exact"/>
        <w:jc w:val="center"/>
        <w:rPr>
          <w:b/>
          <w:sz w:val="28"/>
          <w:szCs w:val="28"/>
        </w:rPr>
      </w:pPr>
    </w:p>
    <w:p w14:paraId="15B3338F"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rsidP="007456C7">
      <w:pPr>
        <w:spacing w:line="440" w:lineRule="exact"/>
        <w:jc w:val="center"/>
        <w:rPr>
          <w:rFonts w:ascii="宋体" w:hAnsi="宋体"/>
          <w:b/>
          <w:bCs/>
          <w:sz w:val="28"/>
          <w:szCs w:val="28"/>
        </w:rPr>
      </w:pPr>
    </w:p>
    <w:p w14:paraId="1EF1BA80" w14:textId="3219680B" w:rsidR="002837B6" w:rsidRDefault="00FB424A" w:rsidP="007456C7">
      <w:pPr>
        <w:spacing w:line="440" w:lineRule="exact"/>
        <w:jc w:val="center"/>
        <w:rPr>
          <w:rFonts w:ascii="宋体" w:hAnsi="宋体"/>
          <w:b/>
          <w:bCs/>
          <w:sz w:val="28"/>
          <w:szCs w:val="28"/>
        </w:rPr>
      </w:pPr>
      <w:r w:rsidRPr="00FB424A">
        <w:rPr>
          <w:rFonts w:ascii="宋体" w:hAnsi="宋体" w:hint="eastAsia"/>
          <w:b/>
          <w:bCs/>
          <w:sz w:val="28"/>
          <w:szCs w:val="28"/>
        </w:rPr>
        <w:t>《中国社会组织》杂志报道中社基金会开展脱贫攻坚帮扶工作情况</w:t>
      </w:r>
    </w:p>
    <w:p w14:paraId="0866A095" w14:textId="77777777" w:rsidR="00671AA6" w:rsidRDefault="00671AA6" w:rsidP="007456C7">
      <w:pPr>
        <w:spacing w:line="440" w:lineRule="exact"/>
        <w:ind w:firstLineChars="200" w:firstLine="480"/>
        <w:rPr>
          <w:sz w:val="24"/>
        </w:rPr>
      </w:pPr>
    </w:p>
    <w:p w14:paraId="70074BC2" w14:textId="77777777" w:rsidR="00FB424A" w:rsidRPr="00FB424A" w:rsidRDefault="00FB424A" w:rsidP="00FB424A">
      <w:pPr>
        <w:adjustRightInd w:val="0"/>
        <w:snapToGrid w:val="0"/>
        <w:spacing w:line="440" w:lineRule="exact"/>
        <w:ind w:firstLineChars="200" w:firstLine="480"/>
        <w:rPr>
          <w:rFonts w:ascii="宋体" w:hAnsi="宋体"/>
          <w:sz w:val="24"/>
        </w:rPr>
      </w:pPr>
      <w:r w:rsidRPr="00FB424A">
        <w:rPr>
          <w:rFonts w:ascii="宋体" w:hAnsi="宋体" w:hint="eastAsia"/>
          <w:sz w:val="24"/>
        </w:rPr>
        <w:t>由民政部主管，中国社会组织促进会、中国社会报社主办的《中国社会组织》杂志2019年第19期，在“社会组织参与脱贫攻坚”板块刊发文章《守初心担使命 脱贫攻坚重实效》，报道中社基金会充分发挥社会组织在脱贫攻坚工作中的积极作用，实施产业扶贫、助力教育扶贫、开展医疗帮扶，为打赢脱贫攻坚战做出贡献。</w:t>
      </w:r>
    </w:p>
    <w:p w14:paraId="18268B90" w14:textId="77777777" w:rsidR="00FB424A" w:rsidRPr="00FB424A" w:rsidRDefault="00FB424A" w:rsidP="00FB424A">
      <w:pPr>
        <w:adjustRightInd w:val="0"/>
        <w:snapToGrid w:val="0"/>
        <w:spacing w:line="440" w:lineRule="exact"/>
        <w:ind w:firstLineChars="200" w:firstLine="480"/>
        <w:rPr>
          <w:rFonts w:ascii="宋体" w:hAnsi="宋体"/>
          <w:sz w:val="24"/>
        </w:rPr>
      </w:pPr>
      <w:r w:rsidRPr="00FB424A">
        <w:rPr>
          <w:rFonts w:ascii="宋体" w:hAnsi="宋体" w:hint="eastAsia"/>
          <w:sz w:val="24"/>
        </w:rPr>
        <w:t>文中指出，中社基金会在主题教育中，牢牢把握“守初心、担使命、找差距、抓落实”的总要求，在学习中不断提高对脱贫攻坚政治站位的认识，在实践中自觉落实脱贫攻坚的使命担当，努力克服困难，积极筹措资金，优化扶贫举措，形成帮扶合力。在2019年7月下旬至8月中旬内，快速而精准地落实了三个重点扶贫项目，并取得了阶段性成果：</w:t>
      </w:r>
    </w:p>
    <w:p w14:paraId="3001E2EA" w14:textId="77777777" w:rsidR="00FB424A" w:rsidRPr="00FB424A" w:rsidRDefault="00FB424A" w:rsidP="00FB424A">
      <w:pPr>
        <w:adjustRightInd w:val="0"/>
        <w:snapToGrid w:val="0"/>
        <w:spacing w:line="440" w:lineRule="exact"/>
        <w:ind w:firstLineChars="200" w:firstLine="482"/>
        <w:rPr>
          <w:rFonts w:ascii="宋体" w:hAnsi="宋体"/>
          <w:b/>
          <w:sz w:val="24"/>
        </w:rPr>
      </w:pPr>
      <w:r w:rsidRPr="00FB424A">
        <w:rPr>
          <w:rFonts w:ascii="宋体" w:hAnsi="宋体" w:hint="eastAsia"/>
          <w:b/>
          <w:sz w:val="24"/>
        </w:rPr>
        <w:t>支持民政部社会工作服务“牵手计划”项目，打造“品牌化”脱贫攻坚项目</w:t>
      </w:r>
    </w:p>
    <w:p w14:paraId="4983A313" w14:textId="77777777" w:rsidR="00FB424A" w:rsidRPr="00FB424A" w:rsidRDefault="00FB424A" w:rsidP="00FB424A">
      <w:pPr>
        <w:adjustRightInd w:val="0"/>
        <w:snapToGrid w:val="0"/>
        <w:spacing w:line="440" w:lineRule="exact"/>
        <w:ind w:firstLineChars="200" w:firstLine="480"/>
        <w:rPr>
          <w:rFonts w:ascii="宋体" w:hAnsi="宋体"/>
          <w:sz w:val="24"/>
        </w:rPr>
      </w:pPr>
      <w:r w:rsidRPr="00FB424A">
        <w:rPr>
          <w:rFonts w:ascii="宋体" w:hAnsi="宋体" w:hint="eastAsia"/>
          <w:sz w:val="24"/>
        </w:rPr>
        <w:t>扶贫济困是社会工作的重要领域。2017年，中社基金会积极参与民政部组织实施的“牵手计划”项目，既体现聚焦主业，也体现参与脱贫攻坚所承担的社</w:t>
      </w:r>
      <w:r w:rsidRPr="00FB424A">
        <w:rPr>
          <w:rFonts w:ascii="宋体" w:hAnsi="宋体" w:hint="eastAsia"/>
          <w:sz w:val="24"/>
        </w:rPr>
        <w:lastRenderedPageBreak/>
        <w:t>会责任。根据项目要求，基金会首批出资150万元参与支持由民政部发起的社会工作服务机构“牵手计划”。首批“牵手计划”已覆盖到100个贫困县，开展了94个社会工作服务项目，项目直接受益68871人，间接受益147060人；扶持发展社工机构100家，新建或改扩建社工服务站点86个；举办了社会工作专业培训班297期，为当地培养社会工作专业人才456名，带动当地1311名社会工作从业人员参与了2018年全国社会工作职业水平考试；积极引入社会力量和社会资源参与贫困地区社会工作发展，带动地方资金投入1028.31万元。2018年11月，第二批“牵手计划”启动，中社基金会再次投入200万元支持项目开展。“牵手计划”计划开展三年，是基金会参与脱贫攻坚的重点品牌项目，基金会将持续跟进支持三年。</w:t>
      </w:r>
    </w:p>
    <w:p w14:paraId="4B455550" w14:textId="77777777" w:rsidR="00FB424A" w:rsidRPr="00FB424A" w:rsidRDefault="00FB424A" w:rsidP="00FB424A">
      <w:pPr>
        <w:adjustRightInd w:val="0"/>
        <w:snapToGrid w:val="0"/>
        <w:spacing w:line="440" w:lineRule="exact"/>
        <w:ind w:firstLineChars="200" w:firstLine="482"/>
        <w:rPr>
          <w:rFonts w:ascii="宋体" w:hAnsi="宋体"/>
          <w:b/>
          <w:sz w:val="24"/>
        </w:rPr>
      </w:pPr>
      <w:r w:rsidRPr="00FB424A">
        <w:rPr>
          <w:rFonts w:ascii="宋体" w:hAnsi="宋体" w:hint="eastAsia"/>
          <w:b/>
          <w:sz w:val="24"/>
        </w:rPr>
        <w:t>支持遂川县“光伏发电”及“留守儿童阳光家园”项目，打造“持续化”脱贫攻坚项目</w:t>
      </w:r>
    </w:p>
    <w:p w14:paraId="579725AD" w14:textId="77777777" w:rsidR="00FB424A" w:rsidRPr="00FB424A" w:rsidRDefault="00FB424A" w:rsidP="00FB424A">
      <w:pPr>
        <w:adjustRightInd w:val="0"/>
        <w:snapToGrid w:val="0"/>
        <w:spacing w:line="440" w:lineRule="exact"/>
        <w:ind w:firstLineChars="200" w:firstLine="480"/>
        <w:rPr>
          <w:rFonts w:ascii="宋体" w:hAnsi="宋体"/>
          <w:sz w:val="24"/>
        </w:rPr>
      </w:pPr>
      <w:r w:rsidRPr="00FB424A">
        <w:rPr>
          <w:rFonts w:ascii="宋体" w:hAnsi="宋体" w:hint="eastAsia"/>
          <w:sz w:val="24"/>
        </w:rPr>
        <w:t>中社基金会自成立以来，始终将扶持救助贫困地区作为工作重点。作为民政部直</w:t>
      </w:r>
      <w:proofErr w:type="gramStart"/>
      <w:r w:rsidRPr="00FB424A">
        <w:rPr>
          <w:rFonts w:ascii="宋体" w:hAnsi="宋体" w:hint="eastAsia"/>
          <w:sz w:val="24"/>
        </w:rPr>
        <w:t>管社会</w:t>
      </w:r>
      <w:proofErr w:type="gramEnd"/>
      <w:r w:rsidRPr="00FB424A">
        <w:rPr>
          <w:rFonts w:ascii="宋体" w:hAnsi="宋体" w:hint="eastAsia"/>
          <w:sz w:val="24"/>
        </w:rPr>
        <w:t>组织，基金会积极落实民政部定点扶贫县——江西省莲花、遂川两县的脱贫攻坚工作的部署，2018年2月，理事长赵蓬奇亲自带队到遂川实地调研。结合遂川具体情况，与当地干部群众共同研究制定脱贫攻坚实际举措，开展可持续性帮扶，捐赠90万元，</w:t>
      </w:r>
      <w:proofErr w:type="gramStart"/>
      <w:r w:rsidRPr="00FB424A">
        <w:rPr>
          <w:rFonts w:ascii="宋体" w:hAnsi="宋体" w:hint="eastAsia"/>
          <w:sz w:val="24"/>
        </w:rPr>
        <w:t>资助枚江镇</w:t>
      </w:r>
      <w:proofErr w:type="gramEnd"/>
      <w:r w:rsidRPr="00FB424A">
        <w:rPr>
          <w:rFonts w:ascii="宋体" w:hAnsi="宋体" w:hint="eastAsia"/>
          <w:sz w:val="24"/>
        </w:rPr>
        <w:t>溪村、高升村、</w:t>
      </w:r>
      <w:proofErr w:type="gramStart"/>
      <w:r w:rsidRPr="00FB424A">
        <w:rPr>
          <w:rFonts w:ascii="宋体" w:hAnsi="宋体" w:hint="eastAsia"/>
          <w:sz w:val="24"/>
        </w:rPr>
        <w:t>豪溪村</w:t>
      </w:r>
      <w:proofErr w:type="gramEnd"/>
      <w:r w:rsidRPr="00FB424A">
        <w:rPr>
          <w:rFonts w:ascii="宋体" w:hAnsi="宋体" w:hint="eastAsia"/>
          <w:sz w:val="24"/>
        </w:rPr>
        <w:t>、东江村和</w:t>
      </w:r>
      <w:proofErr w:type="gramStart"/>
      <w:r w:rsidRPr="00FB424A">
        <w:rPr>
          <w:rFonts w:ascii="宋体" w:hAnsi="宋体" w:hint="eastAsia"/>
          <w:sz w:val="24"/>
        </w:rPr>
        <w:t>园岭</w:t>
      </w:r>
      <w:proofErr w:type="gramEnd"/>
      <w:r w:rsidRPr="00FB424A">
        <w:rPr>
          <w:rFonts w:ascii="宋体" w:hAnsi="宋体" w:hint="eastAsia"/>
          <w:sz w:val="24"/>
        </w:rPr>
        <w:t>村的光伏发电站项目建设，另外10万元用于对100户贫困户的直接帮扶。光伏发电站建成后，稳定的收益让当地贫困人口可持续脱贫。为进一步落实主题教育的总要求，2019年7月，赵蓬奇理事长再次带队来到遂川调研走访，并向遂川留守儿童阳光家园建设及产业扶贫项目捐赠80万元，助力留守儿童健康成长和当地产业脱贫。其中60万元用于扶持关爱留守儿童阳光家园项目建设，切实解决当地留守儿童“看不住、管不到”的难题。</w:t>
      </w:r>
    </w:p>
    <w:p w14:paraId="301432D1" w14:textId="77777777" w:rsidR="00FB424A" w:rsidRPr="00FB424A" w:rsidRDefault="00FB424A" w:rsidP="00FB424A">
      <w:pPr>
        <w:adjustRightInd w:val="0"/>
        <w:snapToGrid w:val="0"/>
        <w:spacing w:line="440" w:lineRule="exact"/>
        <w:ind w:firstLineChars="200" w:firstLine="482"/>
        <w:rPr>
          <w:rFonts w:ascii="宋体" w:hAnsi="宋体"/>
          <w:b/>
          <w:sz w:val="24"/>
        </w:rPr>
      </w:pPr>
      <w:r w:rsidRPr="00FB424A">
        <w:rPr>
          <w:rFonts w:ascii="宋体" w:hAnsi="宋体" w:hint="eastAsia"/>
          <w:b/>
          <w:sz w:val="24"/>
        </w:rPr>
        <w:t>支持五峰县“医疗脱贫”项目，打造“精准化”脱贫攻坚项目</w:t>
      </w:r>
    </w:p>
    <w:p w14:paraId="0031C84F" w14:textId="77777777" w:rsidR="00FB424A" w:rsidRPr="00FB424A" w:rsidRDefault="00FB424A" w:rsidP="00FB424A">
      <w:pPr>
        <w:adjustRightInd w:val="0"/>
        <w:snapToGrid w:val="0"/>
        <w:spacing w:line="440" w:lineRule="exact"/>
        <w:ind w:firstLineChars="200" w:firstLine="480"/>
        <w:rPr>
          <w:rFonts w:ascii="宋体" w:hAnsi="宋体"/>
          <w:sz w:val="24"/>
        </w:rPr>
      </w:pPr>
      <w:r w:rsidRPr="00FB424A">
        <w:rPr>
          <w:rFonts w:ascii="宋体" w:hAnsi="宋体" w:hint="eastAsia"/>
          <w:sz w:val="24"/>
        </w:rPr>
        <w:t>2019年5月，民政部在湖北省五峰土家族自治县举办社会组织负责人培训暨助力脱贫攻坚交流班，中社基金会秘书长王红卫参加培训。会后基金会召集部分专项基金负责人召开湖北五峰等地的脱贫攻坚项目讨论会，根据五峰当地村民多发</w:t>
      </w:r>
      <w:proofErr w:type="gramStart"/>
      <w:r w:rsidRPr="00FB424A">
        <w:rPr>
          <w:rFonts w:ascii="宋体" w:hAnsi="宋体" w:hint="eastAsia"/>
          <w:sz w:val="24"/>
        </w:rPr>
        <w:t>颈</w:t>
      </w:r>
      <w:proofErr w:type="gramEnd"/>
      <w:r w:rsidRPr="00FB424A">
        <w:rPr>
          <w:rFonts w:ascii="宋体" w:hAnsi="宋体" w:hint="eastAsia"/>
          <w:sz w:val="24"/>
        </w:rPr>
        <w:t>腰椎疾病，乡镇卫生院却没有治疗的医疗设备的情况，制定扶贫方案，安排中社惠民健康公益基金向五峰县的8个乡镇（五峰县共5镇3乡）卫生院捐赠价值61.6万元的8台适用于基层医疗卫生机构使用的（颈）腰椎治疗牵引床和医用物资，覆盖五峰县8个乡镇卫生院，惠及全县</w:t>
      </w:r>
      <w:proofErr w:type="gramStart"/>
      <w:r w:rsidRPr="00FB424A">
        <w:rPr>
          <w:rFonts w:ascii="宋体" w:hAnsi="宋体" w:hint="eastAsia"/>
          <w:sz w:val="24"/>
        </w:rPr>
        <w:t>颈</w:t>
      </w:r>
      <w:proofErr w:type="gramEnd"/>
      <w:r w:rsidRPr="00FB424A">
        <w:rPr>
          <w:rFonts w:ascii="宋体" w:hAnsi="宋体" w:hint="eastAsia"/>
          <w:sz w:val="24"/>
        </w:rPr>
        <w:t>腰椎病患者，让患者足不出</w:t>
      </w:r>
      <w:r w:rsidRPr="00FB424A">
        <w:rPr>
          <w:rFonts w:ascii="宋体" w:hAnsi="宋体" w:hint="eastAsia"/>
          <w:sz w:val="24"/>
        </w:rPr>
        <w:lastRenderedPageBreak/>
        <w:t>镇就能得到专业的治疗，有效助力五峰基层医疗卫生条件的改善和服务能力的提升。</w:t>
      </w:r>
    </w:p>
    <w:p w14:paraId="297C799F" w14:textId="413026EB" w:rsidR="002837B6" w:rsidRPr="007456C7" w:rsidRDefault="00FB424A" w:rsidP="00FB424A">
      <w:pPr>
        <w:adjustRightInd w:val="0"/>
        <w:snapToGrid w:val="0"/>
        <w:spacing w:line="440" w:lineRule="exact"/>
        <w:ind w:firstLineChars="200" w:firstLine="480"/>
        <w:rPr>
          <w:rFonts w:ascii="宋体" w:hAnsi="宋体"/>
          <w:sz w:val="24"/>
        </w:rPr>
      </w:pPr>
      <w:r w:rsidRPr="00FB424A">
        <w:rPr>
          <w:rFonts w:ascii="宋体" w:hAnsi="宋体" w:hint="eastAsia"/>
          <w:sz w:val="24"/>
        </w:rPr>
        <w:t>中社基金会作为全国首家以支持和发展社会工作为特色的公益慈善组织，积极落实党中央和民政部的脱贫攻坚工作部署，结合社会工作专业理念和方法，充分发挥社会组织在脱贫攻坚工作中的积极作用，相继支持、开展了多个推动社会工作发展与扶持救助贫困地区的项目，取得了良好成果，基金会支持湖北五峰的医疗帮扶项目入选民政部社会组织脱贫攻坚网络微课，多次受到民政部相关部门和媒体的肯定，也收获了扶贫项目落地地区政府和群众的良好口碑。在扶贫攻坚全面收官阶段，基金会将结合工作实际，继续落实好脱贫攻坚工作，为</w:t>
      </w:r>
      <w:proofErr w:type="gramStart"/>
      <w:r w:rsidRPr="00FB424A">
        <w:rPr>
          <w:rFonts w:ascii="宋体" w:hAnsi="宋体" w:hint="eastAsia"/>
          <w:sz w:val="24"/>
        </w:rPr>
        <w:t>为</w:t>
      </w:r>
      <w:proofErr w:type="gramEnd"/>
      <w:r w:rsidRPr="00FB424A">
        <w:rPr>
          <w:rFonts w:ascii="宋体" w:hAnsi="宋体" w:hint="eastAsia"/>
          <w:sz w:val="24"/>
        </w:rPr>
        <w:t>助力决胜全面建成小康社会做出贡献。</w:t>
      </w:r>
      <w:r w:rsidR="00360417">
        <w:rPr>
          <w:rFonts w:ascii="宋体" w:hAnsi="宋体" w:hint="eastAsia"/>
          <w:sz w:val="24"/>
        </w:rPr>
        <w:t xml:space="preserve">    </w:t>
      </w:r>
      <w:r>
        <w:rPr>
          <w:rFonts w:ascii="宋体" w:hAnsi="宋体" w:hint="eastAsia"/>
          <w:sz w:val="24"/>
        </w:rPr>
        <w:t xml:space="preserve">       </w:t>
      </w:r>
      <w:r w:rsidR="00360417">
        <w:rPr>
          <w:rFonts w:ascii="宋体" w:hAnsi="宋体" w:hint="eastAsia"/>
          <w:sz w:val="24"/>
        </w:rPr>
        <w:t xml:space="preserve">   </w:t>
      </w:r>
      <w:r w:rsidR="002837B6" w:rsidRPr="007456C7">
        <w:rPr>
          <w:rFonts w:ascii="宋体" w:hAnsi="宋体" w:hint="eastAsia"/>
          <w:sz w:val="24"/>
        </w:rPr>
        <w:t>（中社基金会公益传播部供稿）</w:t>
      </w:r>
    </w:p>
    <w:p w14:paraId="21C2FD73" w14:textId="77777777" w:rsidR="006944A5" w:rsidRDefault="006944A5" w:rsidP="007456C7">
      <w:pPr>
        <w:spacing w:line="440" w:lineRule="exact"/>
        <w:ind w:firstLineChars="200" w:firstLine="562"/>
        <w:jc w:val="center"/>
        <w:rPr>
          <w:rFonts w:ascii="宋体" w:hAnsi="宋体"/>
          <w:b/>
          <w:bCs/>
          <w:sz w:val="28"/>
          <w:szCs w:val="28"/>
        </w:rPr>
      </w:pPr>
    </w:p>
    <w:p w14:paraId="52C0EA0E" w14:textId="77777777" w:rsidR="0064304B" w:rsidRDefault="0064304B" w:rsidP="007456C7">
      <w:pPr>
        <w:spacing w:line="440" w:lineRule="exact"/>
        <w:ind w:firstLineChars="200" w:firstLine="562"/>
        <w:jc w:val="center"/>
        <w:rPr>
          <w:rFonts w:ascii="宋体" w:hAnsi="宋体"/>
          <w:b/>
          <w:bCs/>
          <w:sz w:val="28"/>
          <w:szCs w:val="28"/>
        </w:rPr>
      </w:pPr>
    </w:p>
    <w:p w14:paraId="35E83D7A" w14:textId="26E0E36D" w:rsidR="002837B6" w:rsidRDefault="00FB424A" w:rsidP="00360417">
      <w:pPr>
        <w:spacing w:line="440" w:lineRule="exact"/>
        <w:jc w:val="center"/>
        <w:rPr>
          <w:rFonts w:ascii="宋体" w:hAnsi="宋体"/>
          <w:b/>
          <w:bCs/>
          <w:sz w:val="28"/>
          <w:szCs w:val="28"/>
        </w:rPr>
      </w:pPr>
      <w:r w:rsidRPr="00FB424A">
        <w:rPr>
          <w:rFonts w:ascii="宋体" w:hAnsi="宋体" w:hint="eastAsia"/>
          <w:b/>
          <w:bCs/>
          <w:sz w:val="28"/>
          <w:szCs w:val="28"/>
        </w:rPr>
        <w:t>国家扶贫日 中社基金会在行动</w:t>
      </w:r>
    </w:p>
    <w:p w14:paraId="298B3548" w14:textId="77777777" w:rsidR="002837B6" w:rsidRPr="001B6243" w:rsidRDefault="002837B6" w:rsidP="007456C7">
      <w:pPr>
        <w:spacing w:line="440" w:lineRule="exact"/>
        <w:ind w:firstLineChars="200" w:firstLine="480"/>
        <w:jc w:val="center"/>
        <w:rPr>
          <w:sz w:val="24"/>
        </w:rPr>
      </w:pPr>
    </w:p>
    <w:p w14:paraId="0A426647" w14:textId="77777777" w:rsidR="00FB424A" w:rsidRPr="00FB424A" w:rsidRDefault="00FB424A" w:rsidP="00FB424A">
      <w:pPr>
        <w:spacing w:line="440" w:lineRule="exact"/>
        <w:ind w:firstLineChars="200" w:firstLine="480"/>
        <w:rPr>
          <w:sz w:val="24"/>
        </w:rPr>
      </w:pPr>
      <w:r w:rsidRPr="00FB424A">
        <w:rPr>
          <w:rFonts w:hint="eastAsia"/>
          <w:sz w:val="24"/>
        </w:rPr>
        <w:t>今天是第六个全国扶贫日。脱贫攻坚战取得了重大成果。作为社会组织的一员，中社社会工作发展基金会始终坚持认真学习国务院扶贫开发领导小组《关于广泛引导和动员社会组织参与脱贫攻坚的通知》，在民政部的指导、动员、安排下，发挥全国性社会组织优势，积极参与脱贫攻坚工作，连续支持、开展了多个脱贫攻坚项目，包括连续两期共出资</w:t>
      </w:r>
      <w:r w:rsidRPr="00FB424A">
        <w:rPr>
          <w:rFonts w:hint="eastAsia"/>
          <w:sz w:val="24"/>
        </w:rPr>
        <w:t>350</w:t>
      </w:r>
      <w:r w:rsidRPr="00FB424A">
        <w:rPr>
          <w:rFonts w:hint="eastAsia"/>
          <w:sz w:val="24"/>
        </w:rPr>
        <w:t>万元，支持民政部社会工作服务机构牵手计划项目，这是社会工作领域脱贫攻坚的品牌项目；连续两次共出资</w:t>
      </w:r>
      <w:r w:rsidRPr="00FB424A">
        <w:rPr>
          <w:rFonts w:hint="eastAsia"/>
          <w:sz w:val="24"/>
        </w:rPr>
        <w:t>180</w:t>
      </w:r>
      <w:r w:rsidRPr="00FB424A">
        <w:rPr>
          <w:rFonts w:hint="eastAsia"/>
          <w:sz w:val="24"/>
        </w:rPr>
        <w:t>万元（其中</w:t>
      </w:r>
      <w:r w:rsidRPr="00FB424A">
        <w:rPr>
          <w:rFonts w:hint="eastAsia"/>
          <w:sz w:val="24"/>
        </w:rPr>
        <w:t>50</w:t>
      </w:r>
      <w:r w:rsidRPr="00FB424A">
        <w:rPr>
          <w:rFonts w:hint="eastAsia"/>
          <w:sz w:val="24"/>
        </w:rPr>
        <w:t>万元计划拨付中）支持民政部定点帮扶江西遂川脱贫攻坚项目；支持湖北五峰</w:t>
      </w:r>
      <w:r w:rsidRPr="00FB424A">
        <w:rPr>
          <w:rFonts w:hint="eastAsia"/>
          <w:sz w:val="24"/>
        </w:rPr>
        <w:t>8</w:t>
      </w:r>
      <w:r w:rsidRPr="00FB424A">
        <w:rPr>
          <w:rFonts w:hint="eastAsia"/>
          <w:sz w:val="24"/>
        </w:rPr>
        <w:t>个乡镇卫生院</w:t>
      </w:r>
      <w:r w:rsidRPr="00FB424A">
        <w:rPr>
          <w:rFonts w:hint="eastAsia"/>
          <w:sz w:val="24"/>
        </w:rPr>
        <w:t>61.6</w:t>
      </w:r>
      <w:r w:rsidRPr="00FB424A">
        <w:rPr>
          <w:rFonts w:hint="eastAsia"/>
          <w:sz w:val="24"/>
        </w:rPr>
        <w:t>万元的医疗设备及医用物资，在健康扶贫方面精准高效深受当地百姓好评；同时，各专项基金也陆续开展了多项多地的各类扶贫项目，取得了良好效果，受到民政部官网、民政部社会组织服务中心党委、《中国社会报》等部门和媒体的肯定，也收获了扶贫项目落地地区政府和群众的良好口碑，多次获赠奖牌、锦旗、感谢信等。</w:t>
      </w:r>
    </w:p>
    <w:p w14:paraId="578C316A" w14:textId="6583FFA3" w:rsidR="00FB424A" w:rsidRPr="00FB424A" w:rsidRDefault="00FB424A" w:rsidP="00FB424A">
      <w:pPr>
        <w:spacing w:line="440" w:lineRule="exact"/>
        <w:ind w:firstLineChars="200" w:firstLine="480"/>
        <w:rPr>
          <w:sz w:val="24"/>
        </w:rPr>
      </w:pPr>
      <w:r w:rsidRPr="00FB424A">
        <w:rPr>
          <w:rFonts w:hint="eastAsia"/>
          <w:sz w:val="24"/>
        </w:rPr>
        <w:t>2018</w:t>
      </w:r>
      <w:r w:rsidRPr="00FB424A">
        <w:rPr>
          <w:rFonts w:hint="eastAsia"/>
          <w:sz w:val="24"/>
        </w:rPr>
        <w:t>年</w:t>
      </w:r>
      <w:r w:rsidRPr="00FB424A">
        <w:rPr>
          <w:rFonts w:hint="eastAsia"/>
          <w:sz w:val="24"/>
        </w:rPr>
        <w:t>10</w:t>
      </w:r>
      <w:r w:rsidRPr="00FB424A">
        <w:rPr>
          <w:rFonts w:hint="eastAsia"/>
          <w:sz w:val="24"/>
        </w:rPr>
        <w:t>月</w:t>
      </w:r>
      <w:r w:rsidRPr="00FB424A">
        <w:rPr>
          <w:rFonts w:hint="eastAsia"/>
          <w:sz w:val="24"/>
        </w:rPr>
        <w:t>15</w:t>
      </w:r>
      <w:r w:rsidRPr="00FB424A">
        <w:rPr>
          <w:rFonts w:hint="eastAsia"/>
          <w:sz w:val="24"/>
        </w:rPr>
        <w:t>日，《中国社会报》头版以《扶贫路上，社会组织鼎力前行》为题，报道民政部直</w:t>
      </w:r>
      <w:proofErr w:type="gramStart"/>
      <w:r w:rsidRPr="00FB424A">
        <w:rPr>
          <w:rFonts w:hint="eastAsia"/>
          <w:sz w:val="24"/>
        </w:rPr>
        <w:t>管社会</w:t>
      </w:r>
      <w:proofErr w:type="gramEnd"/>
      <w:r w:rsidRPr="00FB424A">
        <w:rPr>
          <w:rFonts w:hint="eastAsia"/>
          <w:sz w:val="24"/>
        </w:rPr>
        <w:t>组织参与定点扶贫江西省遂川县、莲花县工作情况。其中，报道了中社基金会按照精准扶贫、精准脱贫的要求，结合遂川县具体情况，落实脱贫攻坚实际举措，力争精准到户、精准到人，让贫困人口可持续脱贫的情况。</w:t>
      </w:r>
    </w:p>
    <w:p w14:paraId="13866D02" w14:textId="77777777" w:rsidR="00FB424A" w:rsidRPr="00FB424A" w:rsidRDefault="00FB424A" w:rsidP="00FB424A">
      <w:pPr>
        <w:spacing w:line="440" w:lineRule="exact"/>
        <w:ind w:firstLineChars="200" w:firstLine="480"/>
        <w:rPr>
          <w:sz w:val="24"/>
        </w:rPr>
      </w:pPr>
      <w:r w:rsidRPr="00FB424A">
        <w:rPr>
          <w:rFonts w:hint="eastAsia"/>
          <w:sz w:val="24"/>
        </w:rPr>
        <w:lastRenderedPageBreak/>
        <w:t>2018</w:t>
      </w:r>
      <w:r w:rsidRPr="00FB424A">
        <w:rPr>
          <w:rFonts w:hint="eastAsia"/>
          <w:sz w:val="24"/>
        </w:rPr>
        <w:t>年</w:t>
      </w:r>
      <w:r w:rsidRPr="00FB424A">
        <w:rPr>
          <w:rFonts w:hint="eastAsia"/>
          <w:sz w:val="24"/>
        </w:rPr>
        <w:t>12</w:t>
      </w:r>
      <w:r w:rsidRPr="00FB424A">
        <w:rPr>
          <w:rFonts w:hint="eastAsia"/>
          <w:sz w:val="24"/>
        </w:rPr>
        <w:t>月</w:t>
      </w:r>
      <w:r w:rsidRPr="00FB424A">
        <w:rPr>
          <w:rFonts w:hint="eastAsia"/>
          <w:sz w:val="24"/>
        </w:rPr>
        <w:t>29</w:t>
      </w:r>
      <w:r w:rsidRPr="00FB424A">
        <w:rPr>
          <w:rFonts w:hint="eastAsia"/>
          <w:sz w:val="24"/>
        </w:rPr>
        <w:t>日，民政部社会组织管理局对中社社会工作发展基金会等社会组织参与脱贫攻坚有关情况进行通报。</w:t>
      </w:r>
    </w:p>
    <w:p w14:paraId="46CBC3C8" w14:textId="77777777" w:rsidR="00FB424A" w:rsidRPr="00FB424A" w:rsidRDefault="00FB424A" w:rsidP="00FB424A">
      <w:pPr>
        <w:spacing w:line="440" w:lineRule="exact"/>
        <w:ind w:firstLineChars="200" w:firstLine="480"/>
        <w:rPr>
          <w:sz w:val="24"/>
        </w:rPr>
      </w:pPr>
      <w:r w:rsidRPr="00FB424A">
        <w:rPr>
          <w:rFonts w:hint="eastAsia"/>
          <w:sz w:val="24"/>
        </w:rPr>
        <w:t>中社基金会作为社会组织，在参与脱贫攻坚工作中能够强化责任担当，把握角色定位，积极主动作为，发挥职能优势，优化扶贫举措，形成帮扶合力，通过支持牵手计划、开展产业扶贫、注重儿童关爱等，积极参与脱贫攻坚，帮扶效果明显。</w:t>
      </w:r>
    </w:p>
    <w:p w14:paraId="6740E973" w14:textId="77777777" w:rsidR="00FB424A" w:rsidRPr="00FB424A" w:rsidRDefault="00FB424A" w:rsidP="00FB424A">
      <w:pPr>
        <w:spacing w:line="440" w:lineRule="exact"/>
        <w:ind w:firstLineChars="200" w:firstLine="480"/>
        <w:rPr>
          <w:sz w:val="24"/>
        </w:rPr>
      </w:pPr>
      <w:r w:rsidRPr="00FB424A">
        <w:rPr>
          <w:rFonts w:hint="eastAsia"/>
          <w:sz w:val="24"/>
        </w:rPr>
        <w:t>2019</w:t>
      </w:r>
      <w:r w:rsidRPr="00FB424A">
        <w:rPr>
          <w:rFonts w:hint="eastAsia"/>
          <w:sz w:val="24"/>
        </w:rPr>
        <w:t>年</w:t>
      </w:r>
      <w:r w:rsidRPr="00FB424A">
        <w:rPr>
          <w:rFonts w:hint="eastAsia"/>
          <w:sz w:val="24"/>
        </w:rPr>
        <w:t>1</w:t>
      </w:r>
      <w:r w:rsidRPr="00FB424A">
        <w:rPr>
          <w:rFonts w:hint="eastAsia"/>
          <w:sz w:val="24"/>
        </w:rPr>
        <w:t>月</w:t>
      </w:r>
      <w:r w:rsidRPr="00FB424A">
        <w:rPr>
          <w:rFonts w:hint="eastAsia"/>
          <w:sz w:val="24"/>
        </w:rPr>
        <w:t>4</w:t>
      </w:r>
      <w:r w:rsidRPr="00FB424A">
        <w:rPr>
          <w:rFonts w:hint="eastAsia"/>
          <w:sz w:val="24"/>
        </w:rPr>
        <w:t>日，中社基金会收到中共遂川县委、遂川县人民政府的贺匾及感谢信，对基金会在遂川</w:t>
      </w:r>
      <w:proofErr w:type="gramStart"/>
      <w:r w:rsidRPr="00FB424A">
        <w:rPr>
          <w:rFonts w:hint="eastAsia"/>
          <w:sz w:val="24"/>
        </w:rPr>
        <w:t>县枚江</w:t>
      </w:r>
      <w:proofErr w:type="gramEnd"/>
      <w:r w:rsidRPr="00FB424A">
        <w:rPr>
          <w:rFonts w:hint="eastAsia"/>
          <w:sz w:val="24"/>
        </w:rPr>
        <w:t>镇脱贫攻坚工作中给予的大力支持和无私奉献表示衷心的感谢，并向基金会致以新年问候。</w:t>
      </w:r>
    </w:p>
    <w:p w14:paraId="397E352E" w14:textId="77777777" w:rsidR="00FB424A" w:rsidRPr="00FB424A" w:rsidRDefault="00FB424A" w:rsidP="00FB424A">
      <w:pPr>
        <w:spacing w:line="440" w:lineRule="exact"/>
        <w:ind w:firstLineChars="200" w:firstLine="480"/>
        <w:rPr>
          <w:sz w:val="24"/>
        </w:rPr>
      </w:pPr>
      <w:r w:rsidRPr="00FB424A">
        <w:rPr>
          <w:rFonts w:hint="eastAsia"/>
          <w:sz w:val="24"/>
        </w:rPr>
        <w:t>2019</w:t>
      </w:r>
      <w:r w:rsidRPr="00FB424A">
        <w:rPr>
          <w:rFonts w:hint="eastAsia"/>
          <w:sz w:val="24"/>
        </w:rPr>
        <w:t>年</w:t>
      </w:r>
      <w:r w:rsidRPr="00FB424A">
        <w:rPr>
          <w:rFonts w:hint="eastAsia"/>
          <w:sz w:val="24"/>
        </w:rPr>
        <w:t>7</w:t>
      </w:r>
      <w:r w:rsidRPr="00FB424A">
        <w:rPr>
          <w:rFonts w:hint="eastAsia"/>
          <w:sz w:val="24"/>
        </w:rPr>
        <w:t>月</w:t>
      </w:r>
      <w:r w:rsidRPr="00FB424A">
        <w:rPr>
          <w:rFonts w:hint="eastAsia"/>
          <w:sz w:val="24"/>
        </w:rPr>
        <w:t>23</w:t>
      </w:r>
      <w:r w:rsidRPr="00FB424A">
        <w:rPr>
          <w:rFonts w:hint="eastAsia"/>
          <w:sz w:val="24"/>
        </w:rPr>
        <w:t>日，中社基金会理事长赵蓬奇、中社惠民健康公益基金秘书长高娟一行赴五峰县举行捐赠仪式，向五峰县捐赠了价值</w:t>
      </w:r>
      <w:r w:rsidRPr="00FB424A">
        <w:rPr>
          <w:rFonts w:hint="eastAsia"/>
          <w:sz w:val="24"/>
        </w:rPr>
        <w:t>61.6</w:t>
      </w:r>
      <w:r w:rsidRPr="00FB424A">
        <w:rPr>
          <w:rFonts w:hint="eastAsia"/>
          <w:sz w:val="24"/>
        </w:rPr>
        <w:t>万元的医疗设备及医用物资，五峰县卫建局向中社基金会赠送锦旗表示感谢。调研中，正在治疗的村民激动地拉着赵理事长的手不停地说：“感谢共产党！”</w:t>
      </w:r>
    </w:p>
    <w:p w14:paraId="5EFBEBD1" w14:textId="77777777" w:rsidR="00FB424A" w:rsidRPr="00FB424A" w:rsidRDefault="00FB424A" w:rsidP="00FB424A">
      <w:pPr>
        <w:spacing w:line="440" w:lineRule="exact"/>
        <w:ind w:firstLineChars="200" w:firstLine="480"/>
        <w:rPr>
          <w:sz w:val="24"/>
        </w:rPr>
      </w:pPr>
      <w:r w:rsidRPr="00FB424A">
        <w:rPr>
          <w:rFonts w:hint="eastAsia"/>
          <w:sz w:val="24"/>
        </w:rPr>
        <w:t>2019</w:t>
      </w:r>
      <w:r w:rsidRPr="00FB424A">
        <w:rPr>
          <w:rFonts w:hint="eastAsia"/>
          <w:sz w:val="24"/>
        </w:rPr>
        <w:t>年</w:t>
      </w:r>
      <w:r w:rsidRPr="00FB424A">
        <w:rPr>
          <w:rFonts w:hint="eastAsia"/>
          <w:sz w:val="24"/>
        </w:rPr>
        <w:t>8</w:t>
      </w:r>
      <w:r w:rsidRPr="00FB424A">
        <w:rPr>
          <w:rFonts w:hint="eastAsia"/>
          <w:sz w:val="24"/>
        </w:rPr>
        <w:t>月</w:t>
      </w:r>
      <w:r w:rsidRPr="00FB424A">
        <w:rPr>
          <w:rFonts w:hint="eastAsia"/>
          <w:sz w:val="24"/>
        </w:rPr>
        <w:t>26</w:t>
      </w:r>
      <w:r w:rsidRPr="00FB424A">
        <w:rPr>
          <w:rFonts w:hint="eastAsia"/>
          <w:sz w:val="24"/>
        </w:rPr>
        <w:t>日，由民政部社会组织服务中心和民政部档案室制作的社会组织脱贫攻坚</w:t>
      </w:r>
      <w:proofErr w:type="gramStart"/>
      <w:r w:rsidRPr="00FB424A">
        <w:rPr>
          <w:rFonts w:hint="eastAsia"/>
          <w:sz w:val="24"/>
        </w:rPr>
        <w:t>网络微课</w:t>
      </w:r>
      <w:proofErr w:type="gramEnd"/>
      <w:r w:rsidRPr="00FB424A">
        <w:rPr>
          <w:rFonts w:hint="eastAsia"/>
          <w:sz w:val="24"/>
        </w:rPr>
        <w:t>——《引导动员社会力量决战决胜全面小康》视频片正式登陆民政部社会组织教育培训评估平台。网络</w:t>
      </w:r>
      <w:proofErr w:type="gramStart"/>
      <w:r w:rsidRPr="00FB424A">
        <w:rPr>
          <w:rFonts w:hint="eastAsia"/>
          <w:sz w:val="24"/>
        </w:rPr>
        <w:t>微课介绍</w:t>
      </w:r>
      <w:proofErr w:type="gramEnd"/>
      <w:r w:rsidRPr="00FB424A">
        <w:rPr>
          <w:rFonts w:hint="eastAsia"/>
          <w:sz w:val="24"/>
        </w:rPr>
        <w:t>了民政部在湖北五峰举办的</w:t>
      </w:r>
      <w:r w:rsidRPr="00FB424A">
        <w:rPr>
          <w:rFonts w:hint="eastAsia"/>
          <w:sz w:val="24"/>
        </w:rPr>
        <w:t>2019</w:t>
      </w:r>
      <w:r w:rsidRPr="00FB424A">
        <w:rPr>
          <w:rFonts w:hint="eastAsia"/>
          <w:sz w:val="24"/>
        </w:rPr>
        <w:t>年第一期社会组织负责人培训暨助力脱贫攻坚交流班，以及参与培训班各社会组织支持湖北五峰脱贫攻坚项目的相关情况，其中，中社基金会积极落实，对接湖北五峰开展的医疗帮扶项目受到了民政部重点宣传。</w:t>
      </w:r>
    </w:p>
    <w:p w14:paraId="7F49F33A" w14:textId="77777777" w:rsidR="00FB424A" w:rsidRPr="00FB424A" w:rsidRDefault="00FB424A" w:rsidP="00FB424A">
      <w:pPr>
        <w:spacing w:line="440" w:lineRule="exact"/>
        <w:ind w:firstLineChars="200" w:firstLine="480"/>
        <w:rPr>
          <w:sz w:val="24"/>
        </w:rPr>
      </w:pPr>
      <w:r w:rsidRPr="00FB424A">
        <w:rPr>
          <w:rFonts w:hint="eastAsia"/>
          <w:sz w:val="24"/>
        </w:rPr>
        <w:t>2019</w:t>
      </w:r>
      <w:r w:rsidRPr="00FB424A">
        <w:rPr>
          <w:rFonts w:hint="eastAsia"/>
          <w:sz w:val="24"/>
        </w:rPr>
        <w:t>年</w:t>
      </w:r>
      <w:r w:rsidRPr="00FB424A">
        <w:rPr>
          <w:rFonts w:hint="eastAsia"/>
          <w:sz w:val="24"/>
        </w:rPr>
        <w:t>9</w:t>
      </w:r>
      <w:r w:rsidRPr="00FB424A">
        <w:rPr>
          <w:rFonts w:hint="eastAsia"/>
          <w:sz w:val="24"/>
        </w:rPr>
        <w:t>月</w:t>
      </w:r>
      <w:r w:rsidRPr="00FB424A">
        <w:rPr>
          <w:rFonts w:hint="eastAsia"/>
          <w:sz w:val="24"/>
        </w:rPr>
        <w:t>23</w:t>
      </w:r>
      <w:r w:rsidRPr="00FB424A">
        <w:rPr>
          <w:rFonts w:hint="eastAsia"/>
          <w:sz w:val="24"/>
        </w:rPr>
        <w:t>日，《中国社会报》头版以《汇聚大爱力量输送专业智慧——中社社会工作发展基金会积极参与脱贫攻坚记》为题，报道了中社基金会在民政部的支持指引下，发挥全国性社会组织优势积极参与脱贫攻坚工作情况，介绍了基金会在开展脱贫攻坚帮扶工作中发挥的积极作用和取得的良好成果。</w:t>
      </w:r>
    </w:p>
    <w:p w14:paraId="01D4DA3F" w14:textId="13F2F7D8" w:rsidR="00FB424A" w:rsidRPr="00FB424A" w:rsidRDefault="00FB424A" w:rsidP="00FB424A">
      <w:pPr>
        <w:spacing w:line="440" w:lineRule="exact"/>
        <w:ind w:firstLineChars="200" w:firstLine="480"/>
        <w:rPr>
          <w:sz w:val="24"/>
        </w:rPr>
      </w:pPr>
      <w:r w:rsidRPr="00FB424A">
        <w:rPr>
          <w:rFonts w:hint="eastAsia"/>
          <w:sz w:val="24"/>
        </w:rPr>
        <w:t>文中指出，中社基金会积极参与脱贫攻坚，强化帮扶举措，实施产业扶贫、助力教育扶贫、开展医疗帮扶，为打赢脱贫攻坚战做出贡献。</w:t>
      </w:r>
    </w:p>
    <w:p w14:paraId="0CF9606F" w14:textId="1E792D52" w:rsidR="00737723" w:rsidRPr="008C7B45" w:rsidRDefault="00FB424A" w:rsidP="00FB424A">
      <w:pPr>
        <w:spacing w:line="440" w:lineRule="exact"/>
        <w:ind w:firstLineChars="200" w:firstLine="480"/>
        <w:rPr>
          <w:sz w:val="24"/>
        </w:rPr>
      </w:pPr>
      <w:r w:rsidRPr="00FB424A">
        <w:rPr>
          <w:rFonts w:hint="eastAsia"/>
          <w:sz w:val="24"/>
        </w:rPr>
        <w:t>打赢脱贫攻坚战已经进入倒计时的关键阶段，中社基金会将继续贯彻落实民政部关于全国性社会组织开展扶贫帮扶的工作部署，为决胜全面建成小康社会贡献力量。</w:t>
      </w:r>
      <w:r w:rsidR="008F72C6">
        <w:rPr>
          <w:rFonts w:hint="eastAsia"/>
          <w:sz w:val="24"/>
        </w:rPr>
        <w:t xml:space="preserve">  </w:t>
      </w:r>
      <w:r>
        <w:rPr>
          <w:rFonts w:hint="eastAsia"/>
          <w:sz w:val="24"/>
        </w:rPr>
        <w:t xml:space="preserve">                         </w:t>
      </w:r>
      <w:r w:rsidR="008F72C6">
        <w:rPr>
          <w:rFonts w:hint="eastAsia"/>
          <w:sz w:val="24"/>
        </w:rPr>
        <w:t xml:space="preserve">         </w:t>
      </w:r>
      <w:r w:rsidR="002837B6">
        <w:rPr>
          <w:rFonts w:hint="eastAsia"/>
          <w:sz w:val="24"/>
        </w:rPr>
        <w:t>（中社基金会公益传播部供稿）</w:t>
      </w:r>
    </w:p>
    <w:p w14:paraId="1A290D59" w14:textId="77777777" w:rsidR="00EF5E00" w:rsidRDefault="00EF5E00" w:rsidP="00360417">
      <w:pPr>
        <w:spacing w:line="440" w:lineRule="exact"/>
        <w:jc w:val="center"/>
        <w:rPr>
          <w:rFonts w:ascii="宋体" w:hAnsi="宋体"/>
          <w:b/>
          <w:sz w:val="28"/>
          <w:szCs w:val="28"/>
        </w:rPr>
      </w:pPr>
    </w:p>
    <w:p w14:paraId="33F1C668" w14:textId="77777777" w:rsidR="00EF5E00" w:rsidRDefault="00EF5E00" w:rsidP="00360417">
      <w:pPr>
        <w:spacing w:line="440" w:lineRule="exact"/>
        <w:jc w:val="center"/>
        <w:rPr>
          <w:rFonts w:ascii="宋体" w:hAnsi="宋体"/>
          <w:b/>
          <w:sz w:val="28"/>
          <w:szCs w:val="28"/>
        </w:rPr>
      </w:pPr>
    </w:p>
    <w:p w14:paraId="4CB02B23" w14:textId="77777777" w:rsidR="00FD0443" w:rsidRDefault="00FD0443" w:rsidP="00360417">
      <w:pPr>
        <w:spacing w:line="440" w:lineRule="exact"/>
        <w:jc w:val="center"/>
        <w:rPr>
          <w:rFonts w:ascii="宋体" w:hAnsi="宋体"/>
          <w:b/>
          <w:sz w:val="28"/>
          <w:szCs w:val="28"/>
        </w:rPr>
      </w:pPr>
    </w:p>
    <w:p w14:paraId="4ABD2BCD" w14:textId="3BA2CB5A" w:rsidR="00FD0443" w:rsidRDefault="00FD0443" w:rsidP="00FD0443">
      <w:pPr>
        <w:spacing w:line="440" w:lineRule="exact"/>
        <w:jc w:val="center"/>
        <w:rPr>
          <w:rFonts w:ascii="宋体" w:hAnsi="宋体"/>
          <w:b/>
          <w:sz w:val="28"/>
          <w:szCs w:val="28"/>
        </w:rPr>
      </w:pPr>
      <w:r w:rsidRPr="00FD0443">
        <w:rPr>
          <w:rFonts w:ascii="宋体" w:hAnsi="宋体" w:hint="eastAsia"/>
          <w:b/>
          <w:sz w:val="28"/>
          <w:szCs w:val="28"/>
        </w:rPr>
        <w:lastRenderedPageBreak/>
        <w:t>中社基金会一行赴遂川进行脱贫攻坚考察 落实脱贫攻坚项目</w:t>
      </w:r>
    </w:p>
    <w:p w14:paraId="6F600F63" w14:textId="77777777" w:rsidR="00FD0443" w:rsidRDefault="00FD0443" w:rsidP="00FD0443">
      <w:pPr>
        <w:spacing w:line="440" w:lineRule="exact"/>
        <w:jc w:val="center"/>
        <w:rPr>
          <w:rFonts w:ascii="宋体" w:hAnsi="宋体"/>
          <w:b/>
          <w:sz w:val="28"/>
          <w:szCs w:val="28"/>
        </w:rPr>
      </w:pPr>
    </w:p>
    <w:p w14:paraId="0FF504D0" w14:textId="77777777" w:rsidR="00FD0443" w:rsidRPr="00FD0443" w:rsidRDefault="00FD0443" w:rsidP="00FD0443">
      <w:pPr>
        <w:spacing w:line="440" w:lineRule="exact"/>
        <w:ind w:firstLineChars="200" w:firstLine="480"/>
        <w:rPr>
          <w:sz w:val="24"/>
        </w:rPr>
      </w:pPr>
      <w:r w:rsidRPr="00FD0443">
        <w:rPr>
          <w:rFonts w:hint="eastAsia"/>
          <w:sz w:val="24"/>
        </w:rPr>
        <w:t>10</w:t>
      </w:r>
      <w:r w:rsidRPr="00FD0443">
        <w:rPr>
          <w:rFonts w:hint="eastAsia"/>
          <w:sz w:val="24"/>
        </w:rPr>
        <w:t>月</w:t>
      </w:r>
      <w:r w:rsidRPr="00FD0443">
        <w:rPr>
          <w:rFonts w:hint="eastAsia"/>
          <w:sz w:val="24"/>
        </w:rPr>
        <w:t>24</w:t>
      </w:r>
      <w:r w:rsidRPr="00FD0443">
        <w:rPr>
          <w:rFonts w:hint="eastAsia"/>
          <w:sz w:val="24"/>
        </w:rPr>
        <w:t>日，中社社会工作发展基金会秘书长王红卫、中社健康饮水工程基金执行秘书长唐静祎一行赴江西省吉安市遂川县进行产业扶贫相关工作的考察，遂川县委常委、县委副书记杨斌、县民政局局长黎育汉等领导陪同考察。</w:t>
      </w:r>
    </w:p>
    <w:p w14:paraId="348312EE" w14:textId="77777777" w:rsidR="00FD0443" w:rsidRPr="00FD0443" w:rsidRDefault="00FD0443" w:rsidP="00FD0443">
      <w:pPr>
        <w:spacing w:line="440" w:lineRule="exact"/>
        <w:ind w:firstLineChars="200" w:firstLine="480"/>
        <w:rPr>
          <w:sz w:val="24"/>
        </w:rPr>
      </w:pPr>
      <w:r w:rsidRPr="00FD0443">
        <w:rPr>
          <w:rFonts w:hint="eastAsia"/>
          <w:sz w:val="24"/>
        </w:rPr>
        <w:t>在民政部号召和部署下，中社基金会在江西省遂川县连续两年开展脱贫攻坚项目。今年，中社基金会共计划支持遂川</w:t>
      </w:r>
      <w:r w:rsidRPr="00FD0443">
        <w:rPr>
          <w:rFonts w:hint="eastAsia"/>
          <w:sz w:val="24"/>
        </w:rPr>
        <w:t>80</w:t>
      </w:r>
      <w:r w:rsidRPr="00FD0443">
        <w:rPr>
          <w:rFonts w:hint="eastAsia"/>
          <w:sz w:val="24"/>
        </w:rPr>
        <w:t>万元开展脱贫攻坚工作，其中</w:t>
      </w:r>
      <w:r w:rsidRPr="00FD0443">
        <w:rPr>
          <w:rFonts w:hint="eastAsia"/>
          <w:sz w:val="24"/>
        </w:rPr>
        <w:t>60</w:t>
      </w:r>
      <w:r w:rsidRPr="00FD0443">
        <w:rPr>
          <w:rFonts w:hint="eastAsia"/>
          <w:sz w:val="24"/>
        </w:rPr>
        <w:t>万元用于支持遂川当地建设</w:t>
      </w:r>
      <w:r w:rsidRPr="00FD0443">
        <w:rPr>
          <w:rFonts w:hint="eastAsia"/>
          <w:sz w:val="24"/>
        </w:rPr>
        <w:t>4</w:t>
      </w:r>
      <w:r w:rsidRPr="00FD0443">
        <w:rPr>
          <w:rFonts w:hint="eastAsia"/>
          <w:sz w:val="24"/>
        </w:rPr>
        <w:t>个“关爱留守儿童阳光家园”，切实解决当地留守儿童“看不住、管不到”的难题，帮助当地留守儿童健康、快乐的成长。另外</w:t>
      </w:r>
      <w:r w:rsidRPr="00FD0443">
        <w:rPr>
          <w:rFonts w:hint="eastAsia"/>
          <w:sz w:val="24"/>
        </w:rPr>
        <w:t>20</w:t>
      </w:r>
      <w:r w:rsidRPr="00FD0443">
        <w:rPr>
          <w:rFonts w:hint="eastAsia"/>
          <w:sz w:val="24"/>
        </w:rPr>
        <w:t>万元计划用于产业扶贫的帮扶工作，此次王红卫秘书长一行代表基金会再次来到遂川，对产业扶贫工作进行实地调研考察和工作对接。</w:t>
      </w:r>
    </w:p>
    <w:p w14:paraId="1C5293D8" w14:textId="77777777" w:rsidR="00FD0443" w:rsidRPr="00FD0443" w:rsidRDefault="00FD0443" w:rsidP="00FD0443">
      <w:pPr>
        <w:spacing w:line="440" w:lineRule="exact"/>
        <w:ind w:firstLineChars="200" w:firstLine="480"/>
        <w:rPr>
          <w:sz w:val="24"/>
        </w:rPr>
      </w:pPr>
      <w:r w:rsidRPr="00FD0443">
        <w:rPr>
          <w:rFonts w:hint="eastAsia"/>
          <w:sz w:val="24"/>
        </w:rPr>
        <w:t>王红卫秘书长一行连续奔赴草林镇红色圩场、堆子前</w:t>
      </w:r>
      <w:proofErr w:type="gramStart"/>
      <w:r w:rsidRPr="00FD0443">
        <w:rPr>
          <w:rFonts w:hint="eastAsia"/>
          <w:sz w:val="24"/>
        </w:rPr>
        <w:t>镇集龙金桔</w:t>
      </w:r>
      <w:proofErr w:type="gramEnd"/>
      <w:r w:rsidRPr="00FD0443">
        <w:rPr>
          <w:rFonts w:hint="eastAsia"/>
          <w:sz w:val="24"/>
        </w:rPr>
        <w:t>基地、大</w:t>
      </w:r>
      <w:proofErr w:type="gramStart"/>
      <w:r w:rsidRPr="00FD0443">
        <w:rPr>
          <w:rFonts w:hint="eastAsia"/>
          <w:sz w:val="24"/>
        </w:rPr>
        <w:t>汾</w:t>
      </w:r>
      <w:proofErr w:type="gramEnd"/>
      <w:r w:rsidRPr="00FD0443">
        <w:rPr>
          <w:rFonts w:hint="eastAsia"/>
          <w:sz w:val="24"/>
        </w:rPr>
        <w:t>镇红太阳社区扶贫互助社（狗</w:t>
      </w:r>
      <w:proofErr w:type="gramStart"/>
      <w:r w:rsidRPr="00FD0443">
        <w:rPr>
          <w:rFonts w:hint="eastAsia"/>
          <w:sz w:val="24"/>
        </w:rPr>
        <w:t>牯</w:t>
      </w:r>
      <w:proofErr w:type="gramEnd"/>
      <w:r w:rsidRPr="00FD0443">
        <w:rPr>
          <w:rFonts w:hint="eastAsia"/>
          <w:sz w:val="24"/>
        </w:rPr>
        <w:t>脑茶叶基地）、草林镇大坪村蜜柚基地、</w:t>
      </w:r>
      <w:proofErr w:type="gramStart"/>
      <w:r w:rsidRPr="00FD0443">
        <w:rPr>
          <w:rFonts w:hint="eastAsia"/>
          <w:sz w:val="24"/>
        </w:rPr>
        <w:t>巾石乡海</w:t>
      </w:r>
      <w:proofErr w:type="gramEnd"/>
      <w:r w:rsidRPr="00FD0443">
        <w:rPr>
          <w:rFonts w:hint="eastAsia"/>
          <w:sz w:val="24"/>
        </w:rPr>
        <w:t>川原生态油茶专业合作社等地进行了实地考察，调研了解当地实际情况和需求。</w:t>
      </w:r>
    </w:p>
    <w:p w14:paraId="56464431" w14:textId="3CBC803A" w:rsidR="00FD0443" w:rsidRPr="00630F3F" w:rsidRDefault="00FD0443" w:rsidP="00FD0443">
      <w:pPr>
        <w:spacing w:line="440" w:lineRule="exact"/>
        <w:ind w:firstLineChars="200" w:firstLine="480"/>
        <w:rPr>
          <w:sz w:val="24"/>
        </w:rPr>
      </w:pPr>
      <w:r w:rsidRPr="00FD0443">
        <w:rPr>
          <w:rFonts w:hint="eastAsia"/>
          <w:sz w:val="24"/>
        </w:rPr>
        <w:t>在考察过程中，遂川县委领导和贫困户表达了对中社基金会的感谢。中社基金会将在本次调研的基础上，将基金会在遂川的产业扶贫工作落实到位，取得实效。</w:t>
      </w:r>
      <w:r>
        <w:rPr>
          <w:rFonts w:hint="eastAsia"/>
          <w:sz w:val="24"/>
        </w:rPr>
        <w:t xml:space="preserve">                                      </w:t>
      </w:r>
      <w:r w:rsidRPr="00AB3FE6">
        <w:rPr>
          <w:rFonts w:hint="eastAsia"/>
          <w:sz w:val="24"/>
        </w:rPr>
        <w:t>（</w:t>
      </w:r>
      <w:r>
        <w:rPr>
          <w:rFonts w:hint="eastAsia"/>
          <w:sz w:val="24"/>
        </w:rPr>
        <w:t>中社基金会公益传播部</w:t>
      </w:r>
      <w:r w:rsidRPr="00AB3FE6">
        <w:rPr>
          <w:rFonts w:hint="eastAsia"/>
          <w:sz w:val="24"/>
        </w:rPr>
        <w:t>供稿）</w:t>
      </w:r>
    </w:p>
    <w:p w14:paraId="2233FB85" w14:textId="77777777" w:rsidR="00FD0443" w:rsidRDefault="00FD0443" w:rsidP="00FD0443">
      <w:pPr>
        <w:spacing w:line="440" w:lineRule="exact"/>
        <w:jc w:val="center"/>
        <w:rPr>
          <w:rFonts w:ascii="宋体" w:hAnsi="宋体"/>
          <w:b/>
          <w:sz w:val="28"/>
          <w:szCs w:val="28"/>
        </w:rPr>
      </w:pPr>
    </w:p>
    <w:p w14:paraId="3F44D3B7" w14:textId="77777777" w:rsidR="00FD0443" w:rsidRDefault="00FD0443" w:rsidP="00FD0443">
      <w:pPr>
        <w:spacing w:line="440" w:lineRule="exact"/>
        <w:jc w:val="center"/>
        <w:rPr>
          <w:rFonts w:ascii="宋体" w:hAnsi="宋体"/>
          <w:b/>
          <w:sz w:val="28"/>
          <w:szCs w:val="28"/>
        </w:rPr>
      </w:pPr>
    </w:p>
    <w:p w14:paraId="51834C29" w14:textId="29853B35" w:rsidR="00FD0443" w:rsidRDefault="00FD0443" w:rsidP="00FD0443">
      <w:pPr>
        <w:spacing w:line="440" w:lineRule="exact"/>
        <w:jc w:val="center"/>
        <w:rPr>
          <w:rFonts w:ascii="宋体" w:hAnsi="宋体"/>
          <w:b/>
          <w:sz w:val="28"/>
          <w:szCs w:val="28"/>
        </w:rPr>
      </w:pPr>
      <w:r w:rsidRPr="00FD0443">
        <w:rPr>
          <w:rFonts w:ascii="宋体" w:hAnsi="宋体" w:hint="eastAsia"/>
          <w:b/>
          <w:sz w:val="28"/>
          <w:szCs w:val="28"/>
        </w:rPr>
        <w:t>中社基金会秘书长参加民政部2019年社会工作行业管理专题研修班</w:t>
      </w:r>
    </w:p>
    <w:p w14:paraId="350DB196" w14:textId="77777777" w:rsidR="00FD0443" w:rsidRDefault="00FD0443" w:rsidP="00FD0443">
      <w:pPr>
        <w:spacing w:line="440" w:lineRule="exact"/>
        <w:jc w:val="center"/>
        <w:rPr>
          <w:rFonts w:ascii="宋体" w:hAnsi="宋体"/>
          <w:b/>
          <w:sz w:val="28"/>
          <w:szCs w:val="28"/>
        </w:rPr>
      </w:pPr>
    </w:p>
    <w:p w14:paraId="3F5E506E" w14:textId="77777777" w:rsidR="00FD0443" w:rsidRPr="00FD0443" w:rsidRDefault="00FD0443" w:rsidP="00FD0443">
      <w:pPr>
        <w:spacing w:line="440" w:lineRule="exact"/>
        <w:ind w:firstLineChars="200" w:firstLine="480"/>
        <w:rPr>
          <w:sz w:val="24"/>
        </w:rPr>
      </w:pPr>
      <w:r w:rsidRPr="00FD0443">
        <w:rPr>
          <w:rFonts w:hint="eastAsia"/>
          <w:sz w:val="24"/>
        </w:rPr>
        <w:t>10</w:t>
      </w:r>
      <w:r w:rsidRPr="00FD0443">
        <w:rPr>
          <w:rFonts w:hint="eastAsia"/>
          <w:sz w:val="24"/>
        </w:rPr>
        <w:t>月</w:t>
      </w:r>
      <w:r w:rsidRPr="00FD0443">
        <w:rPr>
          <w:rFonts w:hint="eastAsia"/>
          <w:sz w:val="24"/>
        </w:rPr>
        <w:t>28</w:t>
      </w:r>
      <w:r w:rsidRPr="00FD0443">
        <w:rPr>
          <w:rFonts w:hint="eastAsia"/>
          <w:sz w:val="24"/>
        </w:rPr>
        <w:t>日</w:t>
      </w:r>
      <w:r w:rsidRPr="00FD0443">
        <w:rPr>
          <w:rFonts w:hint="eastAsia"/>
          <w:sz w:val="24"/>
        </w:rPr>
        <w:t>-31</w:t>
      </w:r>
      <w:r w:rsidRPr="00FD0443">
        <w:rPr>
          <w:rFonts w:hint="eastAsia"/>
          <w:sz w:val="24"/>
        </w:rPr>
        <w:t>日，由民政部慈善事业促进和社会工作司主办的</w:t>
      </w:r>
      <w:r w:rsidRPr="00FD0443">
        <w:rPr>
          <w:rFonts w:hint="eastAsia"/>
          <w:sz w:val="24"/>
        </w:rPr>
        <w:t>2019</w:t>
      </w:r>
      <w:r w:rsidRPr="00FD0443">
        <w:rPr>
          <w:rFonts w:hint="eastAsia"/>
          <w:sz w:val="24"/>
        </w:rPr>
        <w:t>年社会工作行业管理专题研修班在湖南省长沙市举办。民政部慈善事业促进和社会工作司副</w:t>
      </w:r>
      <w:proofErr w:type="gramStart"/>
      <w:r w:rsidRPr="00FD0443">
        <w:rPr>
          <w:rFonts w:hint="eastAsia"/>
          <w:sz w:val="24"/>
        </w:rPr>
        <w:t>司长义芳做</w:t>
      </w:r>
      <w:proofErr w:type="gramEnd"/>
      <w:r w:rsidRPr="00FD0443">
        <w:rPr>
          <w:rFonts w:hint="eastAsia"/>
          <w:sz w:val="24"/>
        </w:rPr>
        <w:t>开班讲话，湖南省民政厅副厅长游劲民致辞，民政部慈善事业促进和社会工作司司长贾</w:t>
      </w:r>
      <w:proofErr w:type="gramStart"/>
      <w:r w:rsidRPr="00FD0443">
        <w:rPr>
          <w:rFonts w:hint="eastAsia"/>
          <w:sz w:val="24"/>
        </w:rPr>
        <w:t>晓九做</w:t>
      </w:r>
      <w:proofErr w:type="gramEnd"/>
      <w:r w:rsidRPr="00FD0443">
        <w:rPr>
          <w:rFonts w:hint="eastAsia"/>
          <w:sz w:val="24"/>
        </w:rPr>
        <w:t>总结讲话。来自全国各省（自治区、直辖市）民政厅（局）、各计划单列市民政局、新疆生产建设兵团民政局社会工作职能处室负责同志和社会工作行业组织负责人共</w:t>
      </w:r>
      <w:r w:rsidRPr="00FD0443">
        <w:rPr>
          <w:rFonts w:hint="eastAsia"/>
          <w:sz w:val="24"/>
        </w:rPr>
        <w:t>100</w:t>
      </w:r>
      <w:r w:rsidRPr="00FD0443">
        <w:rPr>
          <w:rFonts w:hint="eastAsia"/>
          <w:sz w:val="24"/>
        </w:rPr>
        <w:t>余人参加了培训。中社基金会秘书长王红卫参加本次培训。</w:t>
      </w:r>
    </w:p>
    <w:p w14:paraId="616BBCB2" w14:textId="5DFE76D8" w:rsidR="00FD0443" w:rsidRPr="00FD0443" w:rsidRDefault="00FD0443" w:rsidP="00FD0443">
      <w:pPr>
        <w:spacing w:line="440" w:lineRule="exact"/>
        <w:ind w:firstLineChars="200" w:firstLine="480"/>
        <w:rPr>
          <w:sz w:val="24"/>
        </w:rPr>
      </w:pPr>
      <w:proofErr w:type="gramStart"/>
      <w:r w:rsidRPr="00FD0443">
        <w:rPr>
          <w:rFonts w:hint="eastAsia"/>
          <w:sz w:val="24"/>
        </w:rPr>
        <w:t>义芳在</w:t>
      </w:r>
      <w:proofErr w:type="gramEnd"/>
      <w:r w:rsidRPr="00FD0443">
        <w:rPr>
          <w:rFonts w:hint="eastAsia"/>
          <w:sz w:val="24"/>
        </w:rPr>
        <w:t>开班式讲话中指出，本次研修班是今年慈善事业促进和社会工作</w:t>
      </w:r>
      <w:proofErr w:type="gramStart"/>
      <w:r w:rsidRPr="00FD0443">
        <w:rPr>
          <w:rFonts w:hint="eastAsia"/>
          <w:sz w:val="24"/>
        </w:rPr>
        <w:t>司成立</w:t>
      </w:r>
      <w:proofErr w:type="gramEnd"/>
      <w:r w:rsidRPr="00FD0443">
        <w:rPr>
          <w:rFonts w:hint="eastAsia"/>
          <w:sz w:val="24"/>
        </w:rPr>
        <w:t>后第一个面向系统的培训班，主要任务是深入学习贯彻习近平新时代中国特色社会主义思想和习近平总书记系列重要讲话精神，全面落实第十四次全国民政会</w:t>
      </w:r>
      <w:r w:rsidRPr="00FD0443">
        <w:rPr>
          <w:rFonts w:hint="eastAsia"/>
          <w:sz w:val="24"/>
        </w:rPr>
        <w:lastRenderedPageBreak/>
        <w:t>议部署，指导地方在党和国家机构改革后履行好社会工作管理有关职责，引导社会工作行业健康有序发展。</w:t>
      </w:r>
    </w:p>
    <w:p w14:paraId="235A9E2C" w14:textId="0622212D" w:rsidR="00FD0443" w:rsidRPr="00FD0443" w:rsidRDefault="00FD0443" w:rsidP="00FD0443">
      <w:pPr>
        <w:spacing w:line="440" w:lineRule="exact"/>
        <w:ind w:firstLineChars="200" w:firstLine="480"/>
        <w:rPr>
          <w:sz w:val="24"/>
        </w:rPr>
      </w:pPr>
      <w:r w:rsidRPr="00FD0443">
        <w:rPr>
          <w:rFonts w:hint="eastAsia"/>
          <w:sz w:val="24"/>
        </w:rPr>
        <w:t>游劲民介绍了湖南省社会工作人才队伍建设情况及近年来在发展社会工作服务机构、推动政府购买社会工作服务、建立乡镇社会工作站等方面的积极探索和丰富经验。</w:t>
      </w:r>
    </w:p>
    <w:p w14:paraId="5D479CE9" w14:textId="665F739E" w:rsidR="00FD0443" w:rsidRPr="00FD0443" w:rsidRDefault="00FD0443" w:rsidP="00FD0443">
      <w:pPr>
        <w:spacing w:line="440" w:lineRule="exact"/>
        <w:ind w:firstLineChars="200" w:firstLine="480"/>
        <w:rPr>
          <w:sz w:val="24"/>
        </w:rPr>
      </w:pPr>
      <w:r w:rsidRPr="00FD0443">
        <w:rPr>
          <w:rFonts w:hint="eastAsia"/>
          <w:sz w:val="24"/>
        </w:rPr>
        <w:t>贾晓九在总结讲话中指出，民政部设立慈善社工司是以习近平同志为核心的党中央赋予民政部门的神圣职责，充分体现了党中央、国务院对民政民生工作的高度重视，体现了民政部党组对新时代慈善、社会工作事业的新定位、新要求和使命担当，为下一步谋划慈善和社会工作奠定了基础，对于促进我国慈善、社会工作事业健康、可持续发展具有重要意义。</w:t>
      </w:r>
    </w:p>
    <w:p w14:paraId="1566AF26" w14:textId="76E35E0B" w:rsidR="00FD0443" w:rsidRPr="00FD0443" w:rsidRDefault="00FD0443" w:rsidP="00FD0443">
      <w:pPr>
        <w:spacing w:line="440" w:lineRule="exact"/>
        <w:ind w:firstLineChars="200" w:firstLine="480"/>
        <w:rPr>
          <w:sz w:val="24"/>
        </w:rPr>
      </w:pPr>
      <w:r w:rsidRPr="00FD0443">
        <w:rPr>
          <w:rFonts w:hint="eastAsia"/>
          <w:sz w:val="24"/>
        </w:rPr>
        <w:t>贾晓九强调，作为民政部门的一项重要职能，发展社会工作关系民政事业改革发展和社会建设大局，要坚持中国特色发展道路、坚持党的领导、坚持以人民为中心的发展思想、坚持立足中国国情，发挥社会工作优势特点，打造社会工作专业人才队伍，推进社会工作本土化实践。民政作为社会工作职能部门，要紧密围绕“聚焦脱贫攻坚、聚焦特殊群体、聚焦群众关切”的要求，率先发展社会工作，助力民政工作理念提升、队伍发展、能力增强和机制完善。同时，继续推进“三社联动”，助推基层社会治理创新，激发社会活力。下一步发展中，社会工作要明确目标与任务，开展精准有效的服务，在服务领域、人才队伍、机构发展、法制建设等重点工作上实现新突破。</w:t>
      </w:r>
    </w:p>
    <w:p w14:paraId="354BA4F1" w14:textId="77777777" w:rsidR="00FD0443" w:rsidRDefault="00FD0443" w:rsidP="00FD0443">
      <w:pPr>
        <w:spacing w:line="440" w:lineRule="exact"/>
        <w:ind w:firstLineChars="200" w:firstLine="480"/>
        <w:rPr>
          <w:sz w:val="24"/>
        </w:rPr>
      </w:pPr>
      <w:r w:rsidRPr="00FD0443">
        <w:rPr>
          <w:rFonts w:hint="eastAsia"/>
          <w:sz w:val="24"/>
        </w:rPr>
        <w:t>研修班上，民政部慈善事业促进和社会工作司、社会救助司、养老服务司、儿童福利司、政策研究中心和社会组织服务中心等相关业务部门介绍了第十四次全国民政会议精神、社会组织党建工作要求和社会救助、养老、儿童保护等领域社会工作推进情况，云南、重庆、湖北等省市介绍了相关领域社会工作发展经验，学员们还到长沙市望城区靖港镇和</w:t>
      </w:r>
      <w:proofErr w:type="gramStart"/>
      <w:r w:rsidRPr="00FD0443">
        <w:rPr>
          <w:rFonts w:hint="eastAsia"/>
          <w:sz w:val="24"/>
        </w:rPr>
        <w:t>乔口</w:t>
      </w:r>
      <w:proofErr w:type="gramEnd"/>
      <w:r w:rsidRPr="00FD0443">
        <w:rPr>
          <w:rFonts w:hint="eastAsia"/>
          <w:sz w:val="24"/>
        </w:rPr>
        <w:t>镇社会工作站实地学习。</w:t>
      </w:r>
    </w:p>
    <w:p w14:paraId="24D1DDBA" w14:textId="3203742A" w:rsidR="00FD0443" w:rsidRPr="00630F3F" w:rsidRDefault="00FD0443" w:rsidP="00FD0443">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6198387D" w14:textId="77777777" w:rsidR="00FD0443" w:rsidRDefault="00FD0443" w:rsidP="00FD0443">
      <w:pPr>
        <w:spacing w:line="440" w:lineRule="exact"/>
        <w:jc w:val="center"/>
        <w:rPr>
          <w:rFonts w:ascii="宋体" w:hAnsi="宋体"/>
          <w:b/>
          <w:sz w:val="28"/>
          <w:szCs w:val="28"/>
        </w:rPr>
      </w:pPr>
    </w:p>
    <w:p w14:paraId="27BC0E5F" w14:textId="77777777" w:rsidR="00FD0443" w:rsidRDefault="00FD0443" w:rsidP="00FD0443">
      <w:pPr>
        <w:spacing w:line="440" w:lineRule="exact"/>
        <w:jc w:val="center"/>
        <w:rPr>
          <w:rFonts w:ascii="宋体" w:hAnsi="宋体"/>
          <w:b/>
          <w:sz w:val="28"/>
          <w:szCs w:val="28"/>
        </w:rPr>
      </w:pPr>
    </w:p>
    <w:p w14:paraId="60B2FB24" w14:textId="77777777" w:rsidR="00FD0443" w:rsidRPr="00630F3F" w:rsidRDefault="00FD0443" w:rsidP="00FD0443">
      <w:pPr>
        <w:spacing w:line="440" w:lineRule="exact"/>
        <w:jc w:val="center"/>
        <w:rPr>
          <w:rFonts w:ascii="宋体" w:hAnsi="宋体"/>
          <w:b/>
          <w:sz w:val="28"/>
          <w:szCs w:val="28"/>
        </w:rPr>
      </w:pPr>
      <w:r w:rsidRPr="00630F3F">
        <w:rPr>
          <w:rFonts w:ascii="宋体" w:hAnsi="宋体" w:hint="eastAsia"/>
          <w:b/>
          <w:sz w:val="28"/>
          <w:szCs w:val="28"/>
        </w:rPr>
        <w:t>中社基金会党支部召开党员大会完成换届选举</w:t>
      </w:r>
    </w:p>
    <w:p w14:paraId="4D599122" w14:textId="77777777" w:rsidR="00FD0443" w:rsidRDefault="00FD0443" w:rsidP="00FD0443">
      <w:pPr>
        <w:spacing w:line="440" w:lineRule="exact"/>
        <w:jc w:val="center"/>
        <w:rPr>
          <w:rFonts w:ascii="宋体" w:hAnsi="宋体"/>
          <w:b/>
          <w:sz w:val="28"/>
          <w:szCs w:val="28"/>
        </w:rPr>
      </w:pPr>
      <w:r w:rsidRPr="00630F3F">
        <w:rPr>
          <w:rFonts w:ascii="宋体" w:hAnsi="宋体" w:hint="eastAsia"/>
          <w:b/>
          <w:sz w:val="28"/>
          <w:szCs w:val="28"/>
        </w:rPr>
        <w:t>组织党员认真学习党的十九届四中全会精神及《中国共产党问责条例》</w:t>
      </w:r>
    </w:p>
    <w:p w14:paraId="0021A544" w14:textId="77777777" w:rsidR="00FD0443" w:rsidRDefault="00FD0443" w:rsidP="00FD0443">
      <w:pPr>
        <w:spacing w:line="440" w:lineRule="exact"/>
        <w:jc w:val="center"/>
        <w:rPr>
          <w:rFonts w:ascii="宋体" w:hAnsi="宋体"/>
          <w:b/>
          <w:sz w:val="28"/>
          <w:szCs w:val="28"/>
        </w:rPr>
      </w:pPr>
    </w:p>
    <w:p w14:paraId="25CDC200" w14:textId="77777777" w:rsidR="00FD0443" w:rsidRPr="00630F3F" w:rsidRDefault="00FD0443" w:rsidP="00FD0443">
      <w:pPr>
        <w:spacing w:line="440" w:lineRule="exact"/>
        <w:ind w:firstLineChars="200" w:firstLine="480"/>
        <w:rPr>
          <w:sz w:val="24"/>
        </w:rPr>
      </w:pPr>
      <w:r w:rsidRPr="00630F3F">
        <w:rPr>
          <w:rFonts w:hint="eastAsia"/>
          <w:sz w:val="24"/>
        </w:rPr>
        <w:t>11</w:t>
      </w:r>
      <w:r w:rsidRPr="00630F3F">
        <w:rPr>
          <w:rFonts w:hint="eastAsia"/>
          <w:sz w:val="24"/>
        </w:rPr>
        <w:t>月</w:t>
      </w:r>
      <w:r w:rsidRPr="00630F3F">
        <w:rPr>
          <w:rFonts w:hint="eastAsia"/>
          <w:sz w:val="24"/>
        </w:rPr>
        <w:t>4</w:t>
      </w:r>
      <w:r w:rsidRPr="00630F3F">
        <w:rPr>
          <w:rFonts w:hint="eastAsia"/>
          <w:sz w:val="24"/>
        </w:rPr>
        <w:t>日，中社社会工作发展基金会党支部召开党员大会，完成换届工作，</w:t>
      </w:r>
      <w:r w:rsidRPr="00630F3F">
        <w:rPr>
          <w:rFonts w:hint="eastAsia"/>
          <w:sz w:val="24"/>
        </w:rPr>
        <w:lastRenderedPageBreak/>
        <w:t>并组织全体党员学习党的十九届四中全会精神及《中国共产党问责条例》。基金会全体党员参加会议。</w:t>
      </w:r>
    </w:p>
    <w:p w14:paraId="35D76D9B" w14:textId="77777777" w:rsidR="00630F3F" w:rsidRPr="00630F3F" w:rsidRDefault="00630F3F" w:rsidP="00630F3F">
      <w:pPr>
        <w:spacing w:line="440" w:lineRule="exact"/>
        <w:ind w:firstLineChars="200" w:firstLine="480"/>
        <w:rPr>
          <w:sz w:val="24"/>
        </w:rPr>
      </w:pPr>
      <w:r w:rsidRPr="00630F3F">
        <w:rPr>
          <w:rFonts w:hint="eastAsia"/>
          <w:sz w:val="24"/>
        </w:rPr>
        <w:t>会上，基金会党支部上届书记、理事长赵蓬奇宣读了民政部社会组织服务中心党委对我支部报送的《中共中社社会工作发展基金会党支部委员会换届选举结果报告》的批复意见。中心党委同意王红卫、刘嘉、王建利三位同志组成新一届支部委员会，王红卫同志任党支部书记，刘嘉任党支部副书记。赵蓬奇理事长对新一届支委表示祝贺，并表示自己将继续作为党员积极为基金会党支部的建设做贡献。</w:t>
      </w:r>
    </w:p>
    <w:p w14:paraId="24949B18" w14:textId="77777777" w:rsidR="00630F3F" w:rsidRPr="00630F3F" w:rsidRDefault="00630F3F" w:rsidP="00630F3F">
      <w:pPr>
        <w:spacing w:line="440" w:lineRule="exact"/>
        <w:ind w:firstLineChars="200" w:firstLine="480"/>
        <w:rPr>
          <w:sz w:val="24"/>
        </w:rPr>
      </w:pPr>
      <w:r w:rsidRPr="00630F3F">
        <w:rPr>
          <w:rFonts w:hint="eastAsia"/>
          <w:sz w:val="24"/>
        </w:rPr>
        <w:t>会上，党支部书记王红卫代表新一届支委讲话。王红卫书记表示，新一届支委会要在上级党委的指导下，延续上一届支委会的优良传统和好的做法，继续认真做好“三会一课”，保持党支部的好成绩。同时，新一届支委要在新形势下</w:t>
      </w:r>
      <w:proofErr w:type="gramStart"/>
      <w:r w:rsidRPr="00630F3F">
        <w:rPr>
          <w:rFonts w:hint="eastAsia"/>
          <w:sz w:val="24"/>
        </w:rPr>
        <w:t>作出</w:t>
      </w:r>
      <w:proofErr w:type="gramEnd"/>
      <w:r w:rsidRPr="00630F3F">
        <w:rPr>
          <w:rFonts w:hint="eastAsia"/>
          <w:sz w:val="24"/>
        </w:rPr>
        <w:t>新成绩，结合</w:t>
      </w:r>
      <w:proofErr w:type="gramStart"/>
      <w:r w:rsidRPr="00630F3F">
        <w:rPr>
          <w:rFonts w:hint="eastAsia"/>
          <w:sz w:val="24"/>
        </w:rPr>
        <w:t>近期擦加</w:t>
      </w:r>
      <w:proofErr w:type="gramEnd"/>
      <w:r w:rsidRPr="00630F3F">
        <w:rPr>
          <w:rFonts w:hint="eastAsia"/>
          <w:sz w:val="24"/>
        </w:rPr>
        <w:t>的一系列培训和会议精神，特别是近日民政部慈善事业促进和社会工作司在长沙主办的</w:t>
      </w:r>
      <w:r w:rsidRPr="00630F3F">
        <w:rPr>
          <w:rFonts w:hint="eastAsia"/>
          <w:sz w:val="24"/>
        </w:rPr>
        <w:t>2019</w:t>
      </w:r>
      <w:r w:rsidRPr="00630F3F">
        <w:rPr>
          <w:rFonts w:hint="eastAsia"/>
          <w:sz w:val="24"/>
        </w:rPr>
        <w:t>年社会工作行业管理专题研修班，会上民政部社会组织服务中心副处长罗鸿彦所做的“加强社会组织党建工作</w:t>
      </w:r>
      <w:r w:rsidRPr="00630F3F">
        <w:rPr>
          <w:rFonts w:hint="eastAsia"/>
          <w:sz w:val="24"/>
        </w:rPr>
        <w:t xml:space="preserve"> </w:t>
      </w:r>
      <w:r w:rsidRPr="00630F3F">
        <w:rPr>
          <w:rFonts w:hint="eastAsia"/>
          <w:sz w:val="24"/>
        </w:rPr>
        <w:t>促进社会组织健康有序发展”的培训及民政部慈善事业促进和社会工作司司长贾晓九等领导的讲话要求和思路安排，我们下一步几个工作要点是：一是坚持融合引领，进一步增强党建工作对基金会整体工作的引领示范作用；二是在社会工作行业特色方面继续推动我们已有的社会工作与公益慈善相结合而开展的相关工作，进一步促进社会工作专业方法和理念与专项基金各项公益项目相融合，并进一步提升效果发挥作用，如已有的社工与慈善的交流合作及社工·社区基金等，结合司里的安排，我们应在“三社联动”和“养老服务”方面</w:t>
      </w:r>
      <w:proofErr w:type="gramStart"/>
      <w:r w:rsidRPr="00630F3F">
        <w:rPr>
          <w:rFonts w:hint="eastAsia"/>
          <w:sz w:val="24"/>
        </w:rPr>
        <w:t>作出</w:t>
      </w:r>
      <w:proofErr w:type="gramEnd"/>
      <w:r w:rsidRPr="00630F3F">
        <w:rPr>
          <w:rFonts w:hint="eastAsia"/>
          <w:sz w:val="24"/>
        </w:rPr>
        <w:t>新的努力；三是继续做好脱贫攻坚，特别是民政部“牵手计划”的支持与宣传；四是加强自身建设。结合新形势、新要求制定基金会三年战略规划，同时，加强业务培训，每个党员要以专业高效的业务能力和水平发挥模范带头作用，推动基金会整体工作再上新台阶。</w:t>
      </w:r>
    </w:p>
    <w:p w14:paraId="740E9BA4" w14:textId="77777777" w:rsidR="00630F3F" w:rsidRPr="00630F3F" w:rsidRDefault="00630F3F" w:rsidP="00630F3F">
      <w:pPr>
        <w:spacing w:line="440" w:lineRule="exact"/>
        <w:ind w:firstLineChars="200" w:firstLine="480"/>
        <w:rPr>
          <w:sz w:val="24"/>
        </w:rPr>
      </w:pPr>
      <w:r w:rsidRPr="00630F3F">
        <w:rPr>
          <w:rFonts w:hint="eastAsia"/>
          <w:sz w:val="24"/>
        </w:rPr>
        <w:t>赵蓬奇理事长对新一届支委的工作理念和思路表示赞成，并对党支部工作的开展提出要提高“八个意识”：一是融合意识，要将融合意识结合到业务中，提高资源链接能力；二是能力意识，要加强学习，提高自身的融合能力；三是筹资意识，筹资是基金会的立身之本，要学筹资方法，做好获得资助后的各项工作；四是品牌意识，要结合基金会社会工作主业，促进社会工作在社会治理、“三社联动”中发挥的作用，打造品牌项目；五是发展意识，基金会要有规划、有计划的开展各项业务；六是危机意识，每个党员都要有危机感，时刻保持共产党员先</w:t>
      </w:r>
      <w:r w:rsidRPr="00630F3F">
        <w:rPr>
          <w:rFonts w:hint="eastAsia"/>
          <w:sz w:val="24"/>
        </w:rPr>
        <w:lastRenderedPageBreak/>
        <w:t>进性；七是风险意识，要加进一步强对专项基金的管理，学会并做到风险评估；八是协作意识，增强党员的凝聚力，发挥党支部战斗堡垒的作用。</w:t>
      </w:r>
    </w:p>
    <w:p w14:paraId="4B33B204" w14:textId="6F75DE0F" w:rsidR="00737723" w:rsidRPr="00D67CFE" w:rsidRDefault="00630F3F" w:rsidP="00630F3F">
      <w:pPr>
        <w:spacing w:line="440" w:lineRule="exact"/>
        <w:ind w:firstLineChars="200" w:firstLine="480"/>
        <w:rPr>
          <w:sz w:val="24"/>
        </w:rPr>
      </w:pPr>
      <w:r w:rsidRPr="00630F3F">
        <w:rPr>
          <w:rFonts w:hint="eastAsia"/>
          <w:sz w:val="24"/>
        </w:rPr>
        <w:t>会上还对学习党的十九届四中全会精神及新修订的《中国共产党问责条例》进行了解读和集体学习。会上还下发了新修订《中国共产党问责条例》全文、民政部社会组织服务中心党委关于认真学习贯彻新修订《中国共产党问责条例》的通知和《社会工作行业管理新思路》等学习文件，要求全体党员在会后继续深入学习。</w:t>
      </w:r>
      <w:r w:rsidR="00E27D00">
        <w:rPr>
          <w:rFonts w:hint="eastAsia"/>
          <w:sz w:val="24"/>
        </w:rPr>
        <w:t xml:space="preserve">    </w:t>
      </w:r>
      <w:r w:rsidR="00360417">
        <w:rPr>
          <w:rFonts w:hint="eastAsia"/>
          <w:sz w:val="24"/>
        </w:rPr>
        <w:t xml:space="preserve">                                </w:t>
      </w:r>
      <w:r w:rsidR="00737723" w:rsidRPr="00AB3FE6">
        <w:rPr>
          <w:rFonts w:hint="eastAsia"/>
          <w:sz w:val="24"/>
        </w:rPr>
        <w:t>（</w:t>
      </w:r>
      <w:r w:rsidR="00737723">
        <w:rPr>
          <w:rFonts w:hint="eastAsia"/>
          <w:sz w:val="24"/>
        </w:rPr>
        <w:t>中社基金会公益传播部</w:t>
      </w:r>
      <w:r w:rsidR="00737723" w:rsidRPr="00AB3FE6">
        <w:rPr>
          <w:rFonts w:hint="eastAsia"/>
          <w:sz w:val="24"/>
        </w:rPr>
        <w:t>供稿）</w:t>
      </w:r>
    </w:p>
    <w:p w14:paraId="7B7294FC" w14:textId="77777777" w:rsidR="000130F6" w:rsidRDefault="000130F6" w:rsidP="00630F3F">
      <w:pPr>
        <w:spacing w:line="440" w:lineRule="exact"/>
        <w:jc w:val="center"/>
        <w:rPr>
          <w:rFonts w:ascii="宋体" w:hAnsi="宋体"/>
          <w:b/>
          <w:sz w:val="28"/>
          <w:szCs w:val="28"/>
        </w:rPr>
      </w:pPr>
    </w:p>
    <w:p w14:paraId="75CA8905" w14:textId="77777777" w:rsidR="000130F6" w:rsidRDefault="000130F6" w:rsidP="00630F3F">
      <w:pPr>
        <w:spacing w:line="440" w:lineRule="exact"/>
        <w:jc w:val="center"/>
        <w:rPr>
          <w:rFonts w:ascii="宋体" w:hAnsi="宋体"/>
          <w:b/>
          <w:sz w:val="28"/>
          <w:szCs w:val="28"/>
        </w:rPr>
      </w:pPr>
    </w:p>
    <w:p w14:paraId="1B7A1C6F" w14:textId="6C930BED" w:rsidR="00630F3F" w:rsidRDefault="00630F3F" w:rsidP="00630F3F">
      <w:pPr>
        <w:spacing w:line="440" w:lineRule="exact"/>
        <w:jc w:val="center"/>
        <w:rPr>
          <w:rFonts w:ascii="宋体" w:hAnsi="宋体"/>
          <w:b/>
          <w:sz w:val="28"/>
          <w:szCs w:val="28"/>
        </w:rPr>
      </w:pPr>
      <w:r w:rsidRPr="00630F3F">
        <w:rPr>
          <w:rFonts w:ascii="宋体" w:hAnsi="宋体" w:hint="eastAsia"/>
          <w:b/>
          <w:sz w:val="28"/>
          <w:szCs w:val="28"/>
        </w:rPr>
        <w:t>中社基金会参加部社会组织服务中心纪委</w:t>
      </w:r>
      <w:r>
        <w:rPr>
          <w:rFonts w:ascii="宋体" w:hAnsi="宋体" w:hint="eastAsia"/>
          <w:b/>
          <w:sz w:val="28"/>
          <w:szCs w:val="28"/>
        </w:rPr>
        <w:t>召开的</w:t>
      </w:r>
      <w:r w:rsidRPr="00630F3F">
        <w:rPr>
          <w:rFonts w:ascii="宋体" w:hAnsi="宋体" w:hint="eastAsia"/>
          <w:b/>
          <w:sz w:val="28"/>
          <w:szCs w:val="28"/>
        </w:rPr>
        <w:t>部</w:t>
      </w:r>
      <w:proofErr w:type="gramStart"/>
      <w:r w:rsidRPr="00630F3F">
        <w:rPr>
          <w:rFonts w:ascii="宋体" w:hAnsi="宋体" w:hint="eastAsia"/>
          <w:b/>
          <w:sz w:val="28"/>
          <w:szCs w:val="28"/>
        </w:rPr>
        <w:t>管社会</w:t>
      </w:r>
      <w:proofErr w:type="gramEnd"/>
      <w:r w:rsidRPr="00630F3F">
        <w:rPr>
          <w:rFonts w:ascii="宋体" w:hAnsi="宋体" w:hint="eastAsia"/>
          <w:b/>
          <w:sz w:val="28"/>
          <w:szCs w:val="28"/>
        </w:rPr>
        <w:t>组织</w:t>
      </w:r>
    </w:p>
    <w:p w14:paraId="7F5DB3D4" w14:textId="36A17F07" w:rsidR="009613FE" w:rsidRPr="00BC404A" w:rsidRDefault="00630F3F" w:rsidP="00630F3F">
      <w:pPr>
        <w:spacing w:line="440" w:lineRule="exact"/>
        <w:jc w:val="center"/>
        <w:rPr>
          <w:rFonts w:ascii="宋体" w:hAnsi="宋体"/>
          <w:b/>
          <w:sz w:val="24"/>
        </w:rPr>
      </w:pPr>
      <w:r w:rsidRPr="00630F3F">
        <w:rPr>
          <w:rFonts w:ascii="宋体" w:hAnsi="宋体" w:hint="eastAsia"/>
          <w:b/>
          <w:sz w:val="28"/>
          <w:szCs w:val="28"/>
        </w:rPr>
        <w:t>党风廉政建设和反腐败工作专题培训班</w:t>
      </w:r>
    </w:p>
    <w:p w14:paraId="48C8BC2F" w14:textId="77777777" w:rsidR="009613FE" w:rsidRDefault="009613FE" w:rsidP="007456C7">
      <w:pPr>
        <w:spacing w:line="440" w:lineRule="exact"/>
        <w:jc w:val="center"/>
        <w:rPr>
          <w:rFonts w:ascii="宋体" w:hAnsi="宋体"/>
          <w:b/>
          <w:sz w:val="28"/>
          <w:szCs w:val="28"/>
        </w:rPr>
      </w:pPr>
    </w:p>
    <w:p w14:paraId="440BDF5A" w14:textId="77777777" w:rsidR="00630F3F" w:rsidRPr="00630F3F" w:rsidRDefault="00630F3F" w:rsidP="00630F3F">
      <w:pPr>
        <w:spacing w:line="440" w:lineRule="exact"/>
        <w:ind w:firstLineChars="200" w:firstLine="480"/>
        <w:rPr>
          <w:sz w:val="24"/>
        </w:rPr>
      </w:pPr>
      <w:r w:rsidRPr="00630F3F">
        <w:rPr>
          <w:rFonts w:hint="eastAsia"/>
          <w:sz w:val="24"/>
        </w:rPr>
        <w:t>为深入贯彻党的十九大和十九届中央纪委三次全会精神，巩固深化“不忘初心、牢记使命”主题教育成果，着力</w:t>
      </w:r>
      <w:proofErr w:type="gramStart"/>
      <w:r w:rsidRPr="00630F3F">
        <w:rPr>
          <w:rFonts w:hint="eastAsia"/>
          <w:sz w:val="24"/>
        </w:rPr>
        <w:t>提升部管社会</w:t>
      </w:r>
      <w:proofErr w:type="gramEnd"/>
      <w:r w:rsidRPr="00630F3F">
        <w:rPr>
          <w:rFonts w:hint="eastAsia"/>
          <w:sz w:val="24"/>
        </w:rPr>
        <w:t>组织纪检队伍业务能力素质，民政部社会组织服务中心纪委于</w:t>
      </w:r>
      <w:r w:rsidRPr="00630F3F">
        <w:rPr>
          <w:rFonts w:hint="eastAsia"/>
          <w:sz w:val="24"/>
        </w:rPr>
        <w:t>10</w:t>
      </w:r>
      <w:r w:rsidRPr="00630F3F">
        <w:rPr>
          <w:rFonts w:hint="eastAsia"/>
          <w:sz w:val="24"/>
        </w:rPr>
        <w:t>月</w:t>
      </w:r>
      <w:r w:rsidRPr="00630F3F">
        <w:rPr>
          <w:rFonts w:hint="eastAsia"/>
          <w:sz w:val="24"/>
        </w:rPr>
        <w:t>18</w:t>
      </w:r>
      <w:r w:rsidRPr="00630F3F">
        <w:rPr>
          <w:rFonts w:hint="eastAsia"/>
          <w:sz w:val="24"/>
        </w:rPr>
        <w:t>日在京举办</w:t>
      </w:r>
      <w:r w:rsidRPr="00630F3F">
        <w:rPr>
          <w:rFonts w:hint="eastAsia"/>
          <w:sz w:val="24"/>
        </w:rPr>
        <w:t>2019</w:t>
      </w:r>
      <w:r w:rsidRPr="00630F3F">
        <w:rPr>
          <w:rFonts w:hint="eastAsia"/>
          <w:sz w:val="24"/>
        </w:rPr>
        <w:t>年部</w:t>
      </w:r>
      <w:proofErr w:type="gramStart"/>
      <w:r w:rsidRPr="00630F3F">
        <w:rPr>
          <w:rFonts w:hint="eastAsia"/>
          <w:sz w:val="24"/>
        </w:rPr>
        <w:t>管社会</w:t>
      </w:r>
      <w:proofErr w:type="gramEnd"/>
      <w:r w:rsidRPr="00630F3F">
        <w:rPr>
          <w:rFonts w:hint="eastAsia"/>
          <w:sz w:val="24"/>
        </w:rPr>
        <w:t>组织党风廉政建设和反腐败工作专题培训班，来自</w:t>
      </w:r>
      <w:r w:rsidRPr="00630F3F">
        <w:rPr>
          <w:rFonts w:hint="eastAsia"/>
          <w:sz w:val="24"/>
        </w:rPr>
        <w:t>140</w:t>
      </w:r>
      <w:r w:rsidRPr="00630F3F">
        <w:rPr>
          <w:rFonts w:hint="eastAsia"/>
          <w:sz w:val="24"/>
        </w:rPr>
        <w:t>余家部</w:t>
      </w:r>
      <w:proofErr w:type="gramStart"/>
      <w:r w:rsidRPr="00630F3F">
        <w:rPr>
          <w:rFonts w:hint="eastAsia"/>
          <w:sz w:val="24"/>
        </w:rPr>
        <w:t>管社会</w:t>
      </w:r>
      <w:proofErr w:type="gramEnd"/>
      <w:r w:rsidRPr="00630F3F">
        <w:rPr>
          <w:rFonts w:hint="eastAsia"/>
          <w:sz w:val="24"/>
        </w:rPr>
        <w:t>组织的</w:t>
      </w:r>
      <w:r w:rsidRPr="00630F3F">
        <w:rPr>
          <w:rFonts w:hint="eastAsia"/>
          <w:sz w:val="24"/>
        </w:rPr>
        <w:t>150</w:t>
      </w:r>
      <w:r w:rsidRPr="00630F3F">
        <w:rPr>
          <w:rFonts w:hint="eastAsia"/>
          <w:sz w:val="24"/>
        </w:rPr>
        <w:t>余名纪委书记、纪检委员、纪检联络员参加了培训。中社基金会派员参加本次培训。</w:t>
      </w:r>
    </w:p>
    <w:p w14:paraId="70123B6E" w14:textId="77777777" w:rsidR="00630F3F" w:rsidRPr="00630F3F" w:rsidRDefault="00630F3F" w:rsidP="00630F3F">
      <w:pPr>
        <w:spacing w:line="440" w:lineRule="exact"/>
        <w:ind w:firstLineChars="200" w:firstLine="480"/>
        <w:rPr>
          <w:sz w:val="24"/>
        </w:rPr>
      </w:pPr>
      <w:r w:rsidRPr="00630F3F">
        <w:rPr>
          <w:rFonts w:hint="eastAsia"/>
          <w:sz w:val="24"/>
        </w:rPr>
        <w:t>此次培训特邀中国纪检监察学院副院长吴戈和中央纪委国家监委法规室有关领导进行授课。</w:t>
      </w:r>
      <w:proofErr w:type="gramStart"/>
      <w:r w:rsidRPr="00630F3F">
        <w:rPr>
          <w:rFonts w:hint="eastAsia"/>
          <w:sz w:val="24"/>
        </w:rPr>
        <w:t>吴戈副院长</w:t>
      </w:r>
      <w:proofErr w:type="gramEnd"/>
      <w:r w:rsidRPr="00630F3F">
        <w:rPr>
          <w:rFonts w:hint="eastAsia"/>
          <w:sz w:val="24"/>
        </w:rPr>
        <w:t>以当前我国反腐败斗争形势与治理对策为主题，分别从认真学习贯彻十九届中央纪委三次全会精神、改革开放以来我们党进行自我革命的宝贵经验、当前党风廉政建设和反腐败斗争形势、</w:t>
      </w:r>
      <w:r w:rsidRPr="00630F3F">
        <w:rPr>
          <w:rFonts w:hint="eastAsia"/>
          <w:sz w:val="24"/>
        </w:rPr>
        <w:t>2019</w:t>
      </w:r>
      <w:r w:rsidRPr="00630F3F">
        <w:rPr>
          <w:rFonts w:hint="eastAsia"/>
          <w:sz w:val="24"/>
        </w:rPr>
        <w:t>年全面从严治党和反腐败斗争新部署新要求四个方面进行全面细致的讲授，课程中引用大量鲜活的案例和数据，对十九大正风反腐的形势任务和新时代党员干部如何遵守六大纪律、做廉洁自律的表率进行了深入浅出、生动详实的讲解。作为《中国共产党问责条例》的起草和修订工作的参与者，中央纪委国家监委法规室有关领导从《条例》修订的重要意义、《条例》修订的亮点内容、贯彻执行《条例》的措施要求三个方面，结合实际案例，对《条例》进行了精彩解读。此次培训还为参训学员配发了《条例》单行本以及《以案示警·违反中央八项规定精神</w:t>
      </w:r>
      <w:r w:rsidRPr="00630F3F">
        <w:rPr>
          <w:rFonts w:hint="eastAsia"/>
          <w:sz w:val="24"/>
        </w:rPr>
        <w:t>100</w:t>
      </w:r>
      <w:r w:rsidRPr="00630F3F">
        <w:rPr>
          <w:rFonts w:hint="eastAsia"/>
          <w:sz w:val="24"/>
        </w:rPr>
        <w:t>个典型案例评析》《以案明纪·</w:t>
      </w:r>
      <w:r w:rsidRPr="00630F3F">
        <w:rPr>
          <w:rFonts w:hint="eastAsia"/>
          <w:sz w:val="24"/>
        </w:rPr>
        <w:t>75</w:t>
      </w:r>
      <w:r w:rsidRPr="00630F3F">
        <w:rPr>
          <w:rFonts w:hint="eastAsia"/>
          <w:sz w:val="24"/>
        </w:rPr>
        <w:t>个违纪违法典型案例剖析》等最新廉政教育书籍。</w:t>
      </w:r>
    </w:p>
    <w:p w14:paraId="175C514E" w14:textId="77777777" w:rsidR="00630F3F" w:rsidRDefault="00630F3F" w:rsidP="00630F3F">
      <w:pPr>
        <w:spacing w:line="440" w:lineRule="exact"/>
        <w:ind w:firstLineChars="200" w:firstLine="480"/>
        <w:rPr>
          <w:sz w:val="24"/>
        </w:rPr>
      </w:pPr>
      <w:r w:rsidRPr="00630F3F">
        <w:rPr>
          <w:rFonts w:hint="eastAsia"/>
          <w:sz w:val="24"/>
        </w:rPr>
        <w:t>培训班上，参训学员聚精会神、认真聆听，积极做好学习笔记，大家一致认为，此次培训具有很强的针对性和指导性，通过两位专家的生动授课，使大家对</w:t>
      </w:r>
      <w:r w:rsidRPr="00630F3F">
        <w:rPr>
          <w:rFonts w:hint="eastAsia"/>
          <w:sz w:val="24"/>
        </w:rPr>
        <w:lastRenderedPageBreak/>
        <w:t>当前党风廉政建设和反腐败工作有了新的认识，切实增强了廉洁自律意识，提高了拒腐防变能力。大家纷纷表示，要以此次培训为契机，努力提升思想认识，不断增强党性修养，深入学习党章党纪党规，强化责任意识和担当意识，努力</w:t>
      </w:r>
      <w:proofErr w:type="gramStart"/>
      <w:r w:rsidRPr="00630F3F">
        <w:rPr>
          <w:rFonts w:hint="eastAsia"/>
          <w:sz w:val="24"/>
        </w:rPr>
        <w:t>推动部管社会</w:t>
      </w:r>
      <w:proofErr w:type="gramEnd"/>
      <w:r w:rsidRPr="00630F3F">
        <w:rPr>
          <w:rFonts w:hint="eastAsia"/>
          <w:sz w:val="24"/>
        </w:rPr>
        <w:t>组织党风廉政建设和反腐败工作取得新成效。</w:t>
      </w:r>
    </w:p>
    <w:p w14:paraId="3245D7A8" w14:textId="4BA7D6BB" w:rsidR="009613FE" w:rsidRPr="00493046" w:rsidRDefault="004C4869" w:rsidP="00630F3F">
      <w:pPr>
        <w:spacing w:line="440" w:lineRule="exact"/>
        <w:ind w:firstLineChars="200" w:firstLine="480"/>
        <w:jc w:val="right"/>
        <w:rPr>
          <w:sz w:val="24"/>
        </w:rPr>
      </w:pPr>
      <w:r w:rsidRPr="004C4869">
        <w:rPr>
          <w:rFonts w:hint="eastAsia"/>
          <w:sz w:val="24"/>
        </w:rPr>
        <w:t>（中社基金会公益传播部供稿）</w:t>
      </w:r>
    </w:p>
    <w:p w14:paraId="26900C43" w14:textId="77777777" w:rsidR="00FD0443" w:rsidRDefault="00FD0443" w:rsidP="00630F3F">
      <w:pPr>
        <w:spacing w:line="440" w:lineRule="exact"/>
        <w:jc w:val="center"/>
        <w:rPr>
          <w:rFonts w:ascii="宋体" w:hAnsi="宋体"/>
          <w:b/>
          <w:sz w:val="28"/>
          <w:szCs w:val="28"/>
        </w:rPr>
      </w:pPr>
    </w:p>
    <w:p w14:paraId="7F331BFC" w14:textId="77777777" w:rsidR="00FD0443" w:rsidRDefault="00FD0443" w:rsidP="00630F3F">
      <w:pPr>
        <w:spacing w:line="440" w:lineRule="exact"/>
        <w:jc w:val="center"/>
        <w:rPr>
          <w:rFonts w:ascii="宋体" w:hAnsi="宋体"/>
          <w:b/>
          <w:sz w:val="28"/>
          <w:szCs w:val="28"/>
        </w:rPr>
      </w:pPr>
    </w:p>
    <w:p w14:paraId="1913BD65" w14:textId="608E51A8" w:rsidR="00630F3F" w:rsidRDefault="00630F3F" w:rsidP="00630F3F">
      <w:pPr>
        <w:spacing w:line="440" w:lineRule="exact"/>
        <w:jc w:val="center"/>
        <w:rPr>
          <w:rFonts w:ascii="宋体" w:hAnsi="宋体"/>
          <w:b/>
          <w:sz w:val="28"/>
          <w:szCs w:val="28"/>
        </w:rPr>
      </w:pPr>
      <w:r w:rsidRPr="00630F3F">
        <w:rPr>
          <w:rFonts w:ascii="宋体" w:hAnsi="宋体" w:hint="eastAsia"/>
          <w:b/>
          <w:sz w:val="28"/>
          <w:szCs w:val="28"/>
        </w:rPr>
        <w:t>中社基金会派员参加“大爱扮美夕阳红 携手奋进新时代”</w:t>
      </w:r>
    </w:p>
    <w:p w14:paraId="6F4CF7FF" w14:textId="25559DAA" w:rsidR="00291723" w:rsidRDefault="00630F3F" w:rsidP="00630F3F">
      <w:pPr>
        <w:spacing w:line="440" w:lineRule="exact"/>
        <w:jc w:val="center"/>
        <w:rPr>
          <w:rFonts w:ascii="宋体" w:hAnsi="宋体"/>
          <w:b/>
          <w:sz w:val="28"/>
          <w:szCs w:val="28"/>
        </w:rPr>
      </w:pPr>
      <w:r w:rsidRPr="00630F3F">
        <w:rPr>
          <w:rFonts w:ascii="宋体" w:hAnsi="宋体" w:hint="eastAsia"/>
          <w:b/>
          <w:sz w:val="28"/>
          <w:szCs w:val="28"/>
        </w:rPr>
        <w:t>——民政部部</w:t>
      </w:r>
      <w:proofErr w:type="gramStart"/>
      <w:r w:rsidRPr="00630F3F">
        <w:rPr>
          <w:rFonts w:ascii="宋体" w:hAnsi="宋体" w:hint="eastAsia"/>
          <w:b/>
          <w:sz w:val="28"/>
          <w:szCs w:val="28"/>
        </w:rPr>
        <w:t>管社会</w:t>
      </w:r>
      <w:proofErr w:type="gramEnd"/>
      <w:r w:rsidRPr="00630F3F">
        <w:rPr>
          <w:rFonts w:ascii="宋体" w:hAnsi="宋体" w:hint="eastAsia"/>
          <w:b/>
          <w:sz w:val="28"/>
          <w:szCs w:val="28"/>
        </w:rPr>
        <w:t>组织主题党日活动</w:t>
      </w:r>
    </w:p>
    <w:p w14:paraId="76D2DBE2" w14:textId="77777777" w:rsidR="00291723" w:rsidRDefault="00291723" w:rsidP="00291723">
      <w:pPr>
        <w:spacing w:line="440" w:lineRule="exact"/>
        <w:jc w:val="center"/>
        <w:rPr>
          <w:rFonts w:ascii="宋体" w:hAnsi="宋体"/>
          <w:b/>
          <w:sz w:val="28"/>
          <w:szCs w:val="28"/>
        </w:rPr>
      </w:pPr>
    </w:p>
    <w:p w14:paraId="5E7313DF" w14:textId="77777777" w:rsidR="00630F3F" w:rsidRPr="00630F3F" w:rsidRDefault="00630F3F" w:rsidP="00630F3F">
      <w:pPr>
        <w:spacing w:line="440" w:lineRule="exact"/>
        <w:ind w:firstLineChars="200" w:firstLine="480"/>
        <w:rPr>
          <w:sz w:val="24"/>
        </w:rPr>
      </w:pPr>
      <w:r w:rsidRPr="00630F3F">
        <w:rPr>
          <w:rFonts w:hint="eastAsia"/>
          <w:sz w:val="24"/>
        </w:rPr>
        <w:t>为深入学习贯彻习近平新时代中国特色社会主义思想，大力推进养老服务发展，</w:t>
      </w:r>
      <w:r w:rsidRPr="00630F3F">
        <w:rPr>
          <w:rFonts w:hint="eastAsia"/>
          <w:sz w:val="24"/>
        </w:rPr>
        <w:t>10</w:t>
      </w:r>
      <w:r w:rsidRPr="00630F3F">
        <w:rPr>
          <w:rFonts w:hint="eastAsia"/>
          <w:sz w:val="24"/>
        </w:rPr>
        <w:t>月</w:t>
      </w:r>
      <w:r w:rsidRPr="00630F3F">
        <w:rPr>
          <w:rFonts w:hint="eastAsia"/>
          <w:sz w:val="24"/>
        </w:rPr>
        <w:t>25</w:t>
      </w:r>
      <w:r w:rsidRPr="00630F3F">
        <w:rPr>
          <w:rFonts w:hint="eastAsia"/>
          <w:sz w:val="24"/>
        </w:rPr>
        <w:t>日，由民政部社会组织管理局、社会组织服务中心党委主办，中益老龄事业发展中心承办，民政部社会组织服务中心团支部、新京华书局、北京市西城区委椿树街道工委协办，共同举办了“大爱扮美夕阳红，携手奋进新时代”主题党日活动。社会组织管理局副局长黄茹出席活动并致辞。中社社会工作发展基金会派员参加了此次党日活动。</w:t>
      </w:r>
    </w:p>
    <w:p w14:paraId="2518C8FD" w14:textId="77777777" w:rsidR="00630F3F" w:rsidRPr="00630F3F" w:rsidRDefault="00630F3F" w:rsidP="00630F3F">
      <w:pPr>
        <w:spacing w:line="440" w:lineRule="exact"/>
        <w:ind w:firstLineChars="200" w:firstLine="480"/>
        <w:rPr>
          <w:sz w:val="24"/>
        </w:rPr>
      </w:pPr>
      <w:r w:rsidRPr="00630F3F">
        <w:rPr>
          <w:rFonts w:hint="eastAsia"/>
          <w:sz w:val="24"/>
        </w:rPr>
        <w:t>黄茹在致辞中指出，新中国成立</w:t>
      </w:r>
      <w:r w:rsidRPr="00630F3F">
        <w:rPr>
          <w:rFonts w:hint="eastAsia"/>
          <w:sz w:val="24"/>
        </w:rPr>
        <w:t>70</w:t>
      </w:r>
      <w:r w:rsidRPr="00630F3F">
        <w:rPr>
          <w:rFonts w:hint="eastAsia"/>
          <w:sz w:val="24"/>
        </w:rPr>
        <w:t>年来，特别是党的十八大以来，我国老龄事业取得了举世瞩目的历史性成就，广大老年人的获得感、幸福感显著增强。当前我国已经进入并将长期处于人口老龄化社会，我国养老服务虽然正在快速发展，但面对</w:t>
      </w:r>
      <w:r w:rsidRPr="00630F3F">
        <w:rPr>
          <w:rFonts w:hint="eastAsia"/>
          <w:sz w:val="24"/>
        </w:rPr>
        <w:t>2.5</w:t>
      </w:r>
      <w:r w:rsidRPr="00630F3F">
        <w:rPr>
          <w:rFonts w:hint="eastAsia"/>
          <w:sz w:val="24"/>
        </w:rPr>
        <w:t>亿老年人的养老服务需求还存在有效供给不足、消费政策不健全、营商和消费环境有待改善等突出问题。她强调，中国共产党人的初心和使命，就是为中国人民谋幸福，为中华民族谋复兴。老年人把他们的青春献给了祖国的建设，进入老人之后需要家人的照护陪伴和社会的关爱，让每一个老年人都能安享晚年是每个共产党人实现初心和使命的重要内容。爱老助老路上需要你我同行，希望大家积极参与助老慈善公益活动，创造更多机会让老年人继续发光发热，营造尊老爱老社会氛围。</w:t>
      </w:r>
    </w:p>
    <w:p w14:paraId="41C4AD08" w14:textId="28D3B229" w:rsidR="00291723" w:rsidRDefault="00630F3F" w:rsidP="00630F3F">
      <w:pPr>
        <w:spacing w:line="440" w:lineRule="exact"/>
        <w:ind w:firstLineChars="200" w:firstLine="480"/>
        <w:rPr>
          <w:sz w:val="24"/>
        </w:rPr>
      </w:pPr>
      <w:r w:rsidRPr="00630F3F">
        <w:rPr>
          <w:rFonts w:hint="eastAsia"/>
          <w:sz w:val="24"/>
        </w:rPr>
        <w:t>此次活动内容丰富多彩，通过参观学习、为老人做体检理疗、赠送血压计血糖仪套装、向困难老人赠送慰问金、唱红歌等环节，烘托出热烈的敬老爱老孝老气氛，让老人们感受到了来自社会的关爱和温暖，同时也让与会人员在孝老敬老的传统文化氛围中感受到为老服务的真谛，彰显了民政部和社会公益组织的责任与担当。</w:t>
      </w:r>
      <w:r w:rsidR="00620AFA">
        <w:rPr>
          <w:rFonts w:hint="eastAsia"/>
          <w:sz w:val="24"/>
        </w:rPr>
        <w:t xml:space="preserve">    </w:t>
      </w:r>
      <w:r>
        <w:rPr>
          <w:rFonts w:hint="eastAsia"/>
          <w:sz w:val="24"/>
        </w:rPr>
        <w:t xml:space="preserve">                             </w:t>
      </w:r>
      <w:r w:rsidR="00620AFA">
        <w:rPr>
          <w:rFonts w:hint="eastAsia"/>
          <w:sz w:val="24"/>
        </w:rPr>
        <w:t xml:space="preserve">   </w:t>
      </w:r>
      <w:r w:rsidR="00291723" w:rsidRPr="009019FE">
        <w:rPr>
          <w:rFonts w:hint="eastAsia"/>
          <w:sz w:val="24"/>
        </w:rPr>
        <w:t>（中社</w:t>
      </w:r>
      <w:r w:rsidR="00291723">
        <w:rPr>
          <w:rFonts w:hint="eastAsia"/>
          <w:sz w:val="24"/>
        </w:rPr>
        <w:t>基金会公益传播部供稿</w:t>
      </w:r>
      <w:r w:rsidR="00291723" w:rsidRPr="009019FE">
        <w:rPr>
          <w:rFonts w:hint="eastAsia"/>
          <w:sz w:val="24"/>
        </w:rPr>
        <w:t>）</w:t>
      </w:r>
    </w:p>
    <w:p w14:paraId="45D96FEC" w14:textId="22CE62F5" w:rsidR="00F93C82" w:rsidRDefault="00630F3F" w:rsidP="00630F3F">
      <w:pPr>
        <w:spacing w:line="440" w:lineRule="exact"/>
        <w:ind w:left="275" w:hangingChars="98" w:hanging="275"/>
        <w:jc w:val="center"/>
        <w:rPr>
          <w:rFonts w:ascii="宋体" w:hAnsi="宋体"/>
          <w:b/>
          <w:sz w:val="28"/>
          <w:szCs w:val="28"/>
        </w:rPr>
      </w:pPr>
      <w:r w:rsidRPr="00630F3F">
        <w:rPr>
          <w:rFonts w:ascii="宋体" w:hAnsi="宋体" w:hint="eastAsia"/>
          <w:b/>
          <w:sz w:val="28"/>
          <w:szCs w:val="28"/>
        </w:rPr>
        <w:lastRenderedPageBreak/>
        <w:t>中社基金会党支部组织观看爱国主义教育影片《我和我的祖国》</w:t>
      </w:r>
    </w:p>
    <w:p w14:paraId="41A78E18" w14:textId="77777777" w:rsidR="00F93C82" w:rsidRDefault="00F93C82" w:rsidP="007456C7">
      <w:pPr>
        <w:spacing w:line="440" w:lineRule="exact"/>
        <w:ind w:left="275" w:hangingChars="98" w:hanging="275"/>
        <w:jc w:val="center"/>
        <w:rPr>
          <w:rFonts w:ascii="宋体" w:hAnsi="宋体"/>
          <w:b/>
          <w:sz w:val="28"/>
          <w:szCs w:val="28"/>
        </w:rPr>
      </w:pPr>
    </w:p>
    <w:p w14:paraId="34171B80" w14:textId="77777777" w:rsidR="00630F3F" w:rsidRPr="00630F3F" w:rsidRDefault="00630F3F" w:rsidP="00630F3F">
      <w:pPr>
        <w:spacing w:line="440" w:lineRule="exact"/>
        <w:ind w:firstLineChars="200" w:firstLine="480"/>
        <w:rPr>
          <w:sz w:val="24"/>
        </w:rPr>
      </w:pPr>
      <w:r w:rsidRPr="00630F3F">
        <w:rPr>
          <w:rFonts w:hint="eastAsia"/>
          <w:sz w:val="24"/>
        </w:rPr>
        <w:t>10</w:t>
      </w:r>
      <w:r w:rsidRPr="00630F3F">
        <w:rPr>
          <w:rFonts w:hint="eastAsia"/>
          <w:sz w:val="24"/>
        </w:rPr>
        <w:t>月</w:t>
      </w:r>
      <w:r w:rsidRPr="00630F3F">
        <w:rPr>
          <w:rFonts w:hint="eastAsia"/>
          <w:sz w:val="24"/>
        </w:rPr>
        <w:t>8</w:t>
      </w:r>
      <w:r w:rsidRPr="00630F3F">
        <w:rPr>
          <w:rFonts w:hint="eastAsia"/>
          <w:sz w:val="24"/>
        </w:rPr>
        <w:t>日，中社基金会开展党日活动，加强对支部党员、入党积极分子的党性锻炼和爱国主义教育，组织党支部党员、入党积极分子集体观看了爱国主义影片《我和我的祖国》。</w:t>
      </w:r>
    </w:p>
    <w:p w14:paraId="3AFB8B65" w14:textId="77777777" w:rsidR="00630F3F" w:rsidRPr="00630F3F" w:rsidRDefault="00630F3F" w:rsidP="00630F3F">
      <w:pPr>
        <w:spacing w:line="440" w:lineRule="exact"/>
        <w:ind w:firstLineChars="200" w:firstLine="480"/>
        <w:rPr>
          <w:sz w:val="24"/>
        </w:rPr>
      </w:pPr>
      <w:r w:rsidRPr="00630F3F">
        <w:rPr>
          <w:rFonts w:hint="eastAsia"/>
          <w:sz w:val="24"/>
        </w:rPr>
        <w:t>作为庆祝中华人民共和国成立</w:t>
      </w:r>
      <w:r w:rsidRPr="00630F3F">
        <w:rPr>
          <w:rFonts w:hint="eastAsia"/>
          <w:sz w:val="24"/>
        </w:rPr>
        <w:t>70</w:t>
      </w:r>
      <w:r w:rsidRPr="00630F3F">
        <w:rPr>
          <w:rFonts w:hint="eastAsia"/>
          <w:sz w:val="24"/>
        </w:rPr>
        <w:t>周年的献礼影片，《我和我的祖国》用</w:t>
      </w:r>
      <w:r w:rsidRPr="00630F3F">
        <w:rPr>
          <w:rFonts w:hint="eastAsia"/>
          <w:sz w:val="24"/>
        </w:rPr>
        <w:t>7</w:t>
      </w:r>
      <w:r w:rsidRPr="00630F3F">
        <w:rPr>
          <w:rFonts w:hint="eastAsia"/>
          <w:sz w:val="24"/>
        </w:rPr>
        <w:t>个短篇故事，精彩再现了新中国成立</w:t>
      </w:r>
      <w:r w:rsidRPr="00630F3F">
        <w:rPr>
          <w:rFonts w:hint="eastAsia"/>
          <w:sz w:val="24"/>
        </w:rPr>
        <w:t>70</w:t>
      </w:r>
      <w:r w:rsidRPr="00630F3F">
        <w:rPr>
          <w:rFonts w:hint="eastAsia"/>
          <w:sz w:val="24"/>
        </w:rPr>
        <w:t>周年以来祖国经历的重要历史瞬间，以大时代下的小人物为切入视角，讲述了普通民众与祖国同呼吸、共命运的动人故事，展现了平凡人对祖国最真挚的热爱和以身许党、许国的崇高精神。</w:t>
      </w:r>
    </w:p>
    <w:p w14:paraId="047E654C" w14:textId="77777777" w:rsidR="00630F3F" w:rsidRDefault="00630F3F" w:rsidP="00630F3F">
      <w:pPr>
        <w:spacing w:line="440" w:lineRule="exact"/>
        <w:ind w:firstLineChars="200" w:firstLine="480"/>
        <w:rPr>
          <w:sz w:val="24"/>
        </w:rPr>
      </w:pPr>
      <w:r w:rsidRPr="00630F3F">
        <w:rPr>
          <w:rFonts w:hint="eastAsia"/>
          <w:sz w:val="24"/>
        </w:rPr>
        <w:t>观影期间，不少同志流下了激动的泪水，对“小人物”为祖国奉献、牺牲的担当精神感到敬佩。通过此次观影，激发了大家的爱国热情，增强了荣誉感和使命感。大家表示，中国梦与每个人息息相关，作为党员更要发挥先锋模范作用，做好本职工作，主动担当作为，为实现“中国梦”继续努力奋斗。</w:t>
      </w:r>
    </w:p>
    <w:p w14:paraId="71FD7E1A" w14:textId="0000CD09" w:rsidR="00F60B6E" w:rsidRDefault="00F93C82" w:rsidP="00630F3F">
      <w:pPr>
        <w:spacing w:line="440" w:lineRule="exact"/>
        <w:ind w:firstLineChars="200" w:firstLine="480"/>
        <w:jc w:val="right"/>
        <w:rPr>
          <w:rFonts w:ascii="宋体" w:hAnsi="宋体"/>
          <w:b/>
          <w:sz w:val="28"/>
          <w:szCs w:val="28"/>
        </w:rPr>
      </w:pPr>
      <w:r>
        <w:rPr>
          <w:rFonts w:hint="eastAsia"/>
          <w:sz w:val="24"/>
        </w:rPr>
        <w:t>（</w:t>
      </w:r>
      <w:r w:rsidRPr="009019FE">
        <w:rPr>
          <w:rFonts w:hint="eastAsia"/>
          <w:sz w:val="24"/>
        </w:rPr>
        <w:t>中社</w:t>
      </w:r>
      <w:r>
        <w:rPr>
          <w:rFonts w:hint="eastAsia"/>
          <w:sz w:val="24"/>
        </w:rPr>
        <w:t>基金会公益传播部供稿）</w:t>
      </w:r>
    </w:p>
    <w:p w14:paraId="2F71349E" w14:textId="77777777" w:rsidR="00437DBA" w:rsidRDefault="00437DBA" w:rsidP="007456C7">
      <w:pPr>
        <w:spacing w:line="440" w:lineRule="exact"/>
        <w:jc w:val="center"/>
        <w:rPr>
          <w:rFonts w:ascii="宋体" w:hAnsi="宋体"/>
          <w:b/>
          <w:sz w:val="28"/>
          <w:szCs w:val="28"/>
        </w:rPr>
      </w:pPr>
    </w:p>
    <w:p w14:paraId="24FC56DC" w14:textId="77777777" w:rsidR="00437DBA" w:rsidRDefault="00437DBA" w:rsidP="007456C7">
      <w:pPr>
        <w:spacing w:line="440" w:lineRule="exact"/>
        <w:jc w:val="center"/>
        <w:rPr>
          <w:rFonts w:ascii="宋体" w:hAnsi="宋体"/>
          <w:b/>
          <w:sz w:val="28"/>
          <w:szCs w:val="28"/>
        </w:rPr>
      </w:pPr>
    </w:p>
    <w:p w14:paraId="1B7D4C40" w14:textId="207B33DC" w:rsidR="00D52964" w:rsidRPr="00291723" w:rsidRDefault="00630F3F" w:rsidP="00620AFA">
      <w:pPr>
        <w:spacing w:line="440" w:lineRule="exact"/>
        <w:jc w:val="center"/>
        <w:rPr>
          <w:rFonts w:ascii="宋体" w:hAnsi="宋体"/>
          <w:b/>
          <w:sz w:val="24"/>
        </w:rPr>
      </w:pPr>
      <w:r w:rsidRPr="00630F3F">
        <w:rPr>
          <w:rFonts w:ascii="宋体" w:hAnsi="宋体" w:hint="eastAsia"/>
          <w:b/>
          <w:sz w:val="28"/>
          <w:szCs w:val="28"/>
        </w:rPr>
        <w:t>中社基金会党支部赴香山革命纪念地开展主题党日活动</w:t>
      </w:r>
    </w:p>
    <w:p w14:paraId="696A08A7" w14:textId="77777777" w:rsidR="00291723" w:rsidRPr="00291723" w:rsidRDefault="00291723" w:rsidP="00291723">
      <w:pPr>
        <w:spacing w:line="440" w:lineRule="exact"/>
        <w:jc w:val="center"/>
        <w:rPr>
          <w:rFonts w:ascii="宋体" w:hAnsi="宋体"/>
          <w:b/>
          <w:sz w:val="28"/>
          <w:szCs w:val="28"/>
        </w:rPr>
      </w:pPr>
    </w:p>
    <w:p w14:paraId="1B4975DD" w14:textId="77777777" w:rsidR="00630F3F" w:rsidRPr="00630F3F" w:rsidRDefault="00630F3F" w:rsidP="00630F3F">
      <w:pPr>
        <w:spacing w:line="440" w:lineRule="exact"/>
        <w:ind w:firstLineChars="200" w:firstLine="480"/>
        <w:rPr>
          <w:sz w:val="24"/>
        </w:rPr>
      </w:pPr>
      <w:r w:rsidRPr="00630F3F">
        <w:rPr>
          <w:rFonts w:hint="eastAsia"/>
          <w:sz w:val="24"/>
        </w:rPr>
        <w:t>为学习贯彻习近平总书记视察北京香山革命纪念地时的重要讲话精神，巩固和深化“不忘初心、牢记使命”第一批主题教育成果，进一步增强理想信念，加强爱国主义教育，中社基金会党支部于</w:t>
      </w:r>
      <w:r w:rsidRPr="00630F3F">
        <w:rPr>
          <w:rFonts w:hint="eastAsia"/>
          <w:sz w:val="24"/>
        </w:rPr>
        <w:t>10</w:t>
      </w:r>
      <w:r w:rsidRPr="00630F3F">
        <w:rPr>
          <w:rFonts w:hint="eastAsia"/>
          <w:sz w:val="24"/>
        </w:rPr>
        <w:t>月</w:t>
      </w:r>
      <w:r w:rsidRPr="00630F3F">
        <w:rPr>
          <w:rFonts w:hint="eastAsia"/>
          <w:sz w:val="24"/>
        </w:rPr>
        <w:t>22</w:t>
      </w:r>
      <w:r w:rsidRPr="00630F3F">
        <w:rPr>
          <w:rFonts w:hint="eastAsia"/>
          <w:sz w:val="24"/>
        </w:rPr>
        <w:t>日上午组织全体党员和员工赴香山革命旧址开展主题党日活动。</w:t>
      </w:r>
    </w:p>
    <w:p w14:paraId="04F37EAF" w14:textId="77777777" w:rsidR="00630F3F" w:rsidRPr="00630F3F" w:rsidRDefault="00630F3F" w:rsidP="00630F3F">
      <w:pPr>
        <w:spacing w:line="440" w:lineRule="exact"/>
        <w:ind w:firstLineChars="200" w:firstLine="480"/>
        <w:rPr>
          <w:sz w:val="24"/>
        </w:rPr>
      </w:pPr>
      <w:r w:rsidRPr="00630F3F">
        <w:rPr>
          <w:rFonts w:hint="eastAsia"/>
          <w:sz w:val="24"/>
        </w:rPr>
        <w:t>香山是我们党领导解放战争走向全国胜利、领导新民主主义革命取得伟大胜利的总指挥部，是中国革命重心从农村转向城市的重要标志，是承载中国共产党的伟大革命精神的重要红色纪念地。在香山时期中共中央领导全党、全军、全国人民完成了向全国进军、筹备新政协、筹建新中国三件大事，正式拉开了“建设一个新世界”的序幕，完成了“进京赶考”的首份答卷，绘就了新中国的宏图伟业。同志们怀着十分崇敬的心情来到双清别墅、来青轩，参观了毛泽东和朱德、刘少奇、周恩来、任弼时等老一辈革命家的办公居住旧地，缅怀先辈们的丰功伟绩。</w:t>
      </w:r>
    </w:p>
    <w:p w14:paraId="69D0FD2B" w14:textId="77777777" w:rsidR="00630F3F" w:rsidRPr="00630F3F" w:rsidRDefault="00630F3F" w:rsidP="00630F3F">
      <w:pPr>
        <w:spacing w:line="440" w:lineRule="exact"/>
        <w:ind w:firstLineChars="200" w:firstLine="480"/>
        <w:rPr>
          <w:sz w:val="24"/>
        </w:rPr>
      </w:pPr>
      <w:r w:rsidRPr="00630F3F">
        <w:rPr>
          <w:rFonts w:hint="eastAsia"/>
          <w:sz w:val="24"/>
        </w:rPr>
        <w:t>党支部书记赵蓬奇在参观学习时指出，在新时代的“赶考”路上，中社基金</w:t>
      </w:r>
      <w:r w:rsidRPr="00630F3F">
        <w:rPr>
          <w:rFonts w:hint="eastAsia"/>
          <w:sz w:val="24"/>
        </w:rPr>
        <w:lastRenderedPageBreak/>
        <w:t>会要坚持以习近平新时代中国特色社会主义思想为指导，按照党中央、国务院的战略部署及民政部的工作安排，以“赶考”的精神状态，严肃认真、不折不扣地贯彻落实好各项工作，推动基金会高质量发展，为我国公益慈善事业贡献力量。</w:t>
      </w:r>
    </w:p>
    <w:p w14:paraId="380030D4" w14:textId="39D26AE1" w:rsidR="00F60B6E" w:rsidRPr="00F60B6E" w:rsidRDefault="00630F3F" w:rsidP="00630F3F">
      <w:pPr>
        <w:spacing w:line="440" w:lineRule="exact"/>
        <w:ind w:firstLineChars="200" w:firstLine="480"/>
        <w:rPr>
          <w:sz w:val="24"/>
        </w:rPr>
      </w:pPr>
      <w:r w:rsidRPr="00630F3F">
        <w:rPr>
          <w:rFonts w:hint="eastAsia"/>
          <w:sz w:val="24"/>
        </w:rPr>
        <w:t>通过参观学习，大家真切的感受到革命胜利和新中国成立的来之不易，感受到中国共产党和革命先辈们立国为民、筑基开元的创造精神。作为新时代的共产党员，我们要继承和发扬老一辈无产阶级革命家心系人民群众、终生奋斗的革命精神，不忘初心，牢记使命，恪尽职守，勇于担当，不断提升党性修养，强化“四个意识”，永葆共产党员本色，走好新的长征路。</w:t>
      </w:r>
      <w:r w:rsidR="00620AFA">
        <w:rPr>
          <w:rFonts w:hint="eastAsia"/>
          <w:sz w:val="24"/>
        </w:rPr>
        <w:t xml:space="preserve"> </w:t>
      </w:r>
      <w:r w:rsidR="00F60B6E" w:rsidRPr="00F60B6E">
        <w:rPr>
          <w:rFonts w:hint="eastAsia"/>
          <w:sz w:val="24"/>
        </w:rPr>
        <w:t>（</w:t>
      </w:r>
      <w:r w:rsidR="00291723">
        <w:rPr>
          <w:rFonts w:hint="eastAsia"/>
          <w:sz w:val="24"/>
        </w:rPr>
        <w:t>中社基金会公益传播部</w:t>
      </w:r>
      <w:r w:rsidR="00F60B6E" w:rsidRPr="00F60B6E">
        <w:rPr>
          <w:rFonts w:hint="eastAsia"/>
          <w:sz w:val="24"/>
        </w:rPr>
        <w:t>供稿）</w:t>
      </w:r>
    </w:p>
    <w:p w14:paraId="4AC9AE41" w14:textId="77777777" w:rsidR="00D52964" w:rsidRDefault="00D52964" w:rsidP="007456C7">
      <w:pPr>
        <w:spacing w:line="440" w:lineRule="exact"/>
        <w:jc w:val="center"/>
        <w:rPr>
          <w:rFonts w:ascii="宋体" w:hAnsi="宋体"/>
          <w:b/>
          <w:sz w:val="28"/>
          <w:szCs w:val="28"/>
        </w:rPr>
      </w:pPr>
    </w:p>
    <w:p w14:paraId="46CF9BFA" w14:textId="77777777" w:rsidR="00671AA6" w:rsidRDefault="00671AA6" w:rsidP="007456C7">
      <w:pPr>
        <w:spacing w:line="440" w:lineRule="exact"/>
        <w:jc w:val="center"/>
        <w:rPr>
          <w:rFonts w:ascii="宋体" w:hAnsi="宋体"/>
          <w:b/>
          <w:sz w:val="28"/>
          <w:szCs w:val="28"/>
        </w:rPr>
      </w:pPr>
    </w:p>
    <w:p w14:paraId="22C60580" w14:textId="2714D437" w:rsidR="001B4216" w:rsidRDefault="00630F3F" w:rsidP="00620AFA">
      <w:pPr>
        <w:spacing w:line="440" w:lineRule="exact"/>
        <w:jc w:val="center"/>
        <w:rPr>
          <w:rFonts w:ascii="宋体" w:hAnsi="宋体"/>
          <w:b/>
          <w:sz w:val="28"/>
          <w:szCs w:val="28"/>
        </w:rPr>
      </w:pPr>
      <w:r w:rsidRPr="00630F3F">
        <w:rPr>
          <w:rFonts w:ascii="宋体" w:hAnsi="宋体" w:hint="eastAsia"/>
          <w:b/>
          <w:sz w:val="28"/>
          <w:szCs w:val="28"/>
        </w:rPr>
        <w:t>中社基金会获清华大学第一附属医院先心病救助项目 “爱心奉献奖”</w:t>
      </w:r>
    </w:p>
    <w:p w14:paraId="21CDD538" w14:textId="77777777" w:rsidR="001B4216" w:rsidRPr="00695205" w:rsidRDefault="001B4216" w:rsidP="007456C7">
      <w:pPr>
        <w:spacing w:line="440" w:lineRule="exact"/>
        <w:jc w:val="center"/>
        <w:rPr>
          <w:rFonts w:ascii="宋体" w:hAnsi="宋体"/>
          <w:b/>
          <w:sz w:val="28"/>
          <w:szCs w:val="28"/>
        </w:rPr>
      </w:pPr>
    </w:p>
    <w:p w14:paraId="2FCB7195" w14:textId="77777777" w:rsidR="00630F3F" w:rsidRPr="00630F3F" w:rsidRDefault="00630F3F" w:rsidP="00630F3F">
      <w:pPr>
        <w:spacing w:line="440" w:lineRule="exact"/>
        <w:ind w:firstLineChars="200" w:firstLine="480"/>
        <w:rPr>
          <w:sz w:val="24"/>
        </w:rPr>
      </w:pPr>
      <w:r w:rsidRPr="00630F3F">
        <w:rPr>
          <w:rFonts w:hint="eastAsia"/>
          <w:sz w:val="24"/>
        </w:rPr>
        <w:t>2019</w:t>
      </w:r>
      <w:r w:rsidRPr="00630F3F">
        <w:rPr>
          <w:rFonts w:hint="eastAsia"/>
          <w:sz w:val="24"/>
        </w:rPr>
        <w:t>年</w:t>
      </w:r>
      <w:r w:rsidRPr="00630F3F">
        <w:rPr>
          <w:rFonts w:hint="eastAsia"/>
          <w:sz w:val="24"/>
        </w:rPr>
        <w:t>10</w:t>
      </w:r>
      <w:r w:rsidRPr="00630F3F">
        <w:rPr>
          <w:rFonts w:hint="eastAsia"/>
          <w:sz w:val="24"/>
        </w:rPr>
        <w:t>月</w:t>
      </w:r>
      <w:r w:rsidRPr="00630F3F">
        <w:rPr>
          <w:rFonts w:hint="eastAsia"/>
          <w:sz w:val="24"/>
        </w:rPr>
        <w:t>18</w:t>
      </w:r>
      <w:r w:rsidRPr="00630F3F">
        <w:rPr>
          <w:rFonts w:hint="eastAsia"/>
          <w:sz w:val="24"/>
        </w:rPr>
        <w:t>日，由清华大学第一附属医院、清华大学继续教育学院主办的清华大学健康扶贫暨先天性心脏病救助公益论坛在清华大学美术学院</w:t>
      </w:r>
      <w:r w:rsidRPr="00630F3F">
        <w:rPr>
          <w:rFonts w:hint="eastAsia"/>
          <w:sz w:val="24"/>
        </w:rPr>
        <w:t>301</w:t>
      </w:r>
      <w:r w:rsidRPr="00630F3F">
        <w:rPr>
          <w:rFonts w:hint="eastAsia"/>
          <w:sz w:val="24"/>
        </w:rPr>
        <w:t>报告厅举行。清华大学第一附属医院、北京市民政局、北京市红十字会、有来自云南、贵州、内蒙、山西、河北、广东、安徽、甘肃、宁夏、广西等省所属部分区县的卫生健康委负责人、医疗机构、慈善基金会以及清华大学远程教学工作站的相关负责人</w:t>
      </w:r>
      <w:r w:rsidRPr="00630F3F">
        <w:rPr>
          <w:rFonts w:hint="eastAsia"/>
          <w:sz w:val="24"/>
        </w:rPr>
        <w:t>100</w:t>
      </w:r>
      <w:r w:rsidRPr="00630F3F">
        <w:rPr>
          <w:rFonts w:hint="eastAsia"/>
          <w:sz w:val="24"/>
        </w:rPr>
        <w:t>余人参加论坛。中社基金会理事长赵蓬奇、中</w:t>
      </w:r>
      <w:proofErr w:type="gramStart"/>
      <w:r w:rsidRPr="00630F3F">
        <w:rPr>
          <w:rFonts w:hint="eastAsia"/>
          <w:sz w:val="24"/>
        </w:rPr>
        <w:t>社益民基金</w:t>
      </w:r>
      <w:proofErr w:type="gramEnd"/>
      <w:r w:rsidRPr="00630F3F">
        <w:rPr>
          <w:rFonts w:hint="eastAsia"/>
          <w:sz w:val="24"/>
        </w:rPr>
        <w:t>执行主任兼秘书长余健婷受邀出席论坛。</w:t>
      </w:r>
    </w:p>
    <w:p w14:paraId="6B2ED312" w14:textId="77777777" w:rsidR="00630F3F" w:rsidRPr="00630F3F" w:rsidRDefault="00630F3F" w:rsidP="00630F3F">
      <w:pPr>
        <w:spacing w:line="440" w:lineRule="exact"/>
        <w:ind w:firstLineChars="200" w:firstLine="480"/>
        <w:rPr>
          <w:sz w:val="24"/>
        </w:rPr>
      </w:pPr>
      <w:r w:rsidRPr="00630F3F">
        <w:rPr>
          <w:rFonts w:hint="eastAsia"/>
          <w:sz w:val="24"/>
        </w:rPr>
        <w:t>论坛上，赵蓬奇理事长在致辞中代表基金会向清华大学第一附属医院建院</w:t>
      </w:r>
      <w:r w:rsidRPr="00630F3F">
        <w:rPr>
          <w:rFonts w:hint="eastAsia"/>
          <w:sz w:val="24"/>
        </w:rPr>
        <w:t>60</w:t>
      </w:r>
      <w:r w:rsidRPr="00630F3F">
        <w:rPr>
          <w:rFonts w:hint="eastAsia"/>
          <w:sz w:val="24"/>
        </w:rPr>
        <w:t>周年表示热烈的祝贺，并对清华大学第一附属医院多年来在医疗救助和公益慈善领域做出的努力和成绩，致以崇高的敬意。赵理事长表示，</w:t>
      </w:r>
      <w:r w:rsidRPr="00630F3F">
        <w:rPr>
          <w:rFonts w:hint="eastAsia"/>
          <w:sz w:val="24"/>
        </w:rPr>
        <w:t>2018</w:t>
      </w:r>
      <w:r w:rsidRPr="00630F3F">
        <w:rPr>
          <w:rFonts w:hint="eastAsia"/>
          <w:sz w:val="24"/>
        </w:rPr>
        <w:t>年，为响应中央脱贫攻坚的号召，中社基金会益</w:t>
      </w:r>
      <w:proofErr w:type="gramStart"/>
      <w:r w:rsidRPr="00630F3F">
        <w:rPr>
          <w:rFonts w:hint="eastAsia"/>
          <w:sz w:val="24"/>
        </w:rPr>
        <w:t>民基金</w:t>
      </w:r>
      <w:proofErr w:type="gramEnd"/>
      <w:r w:rsidRPr="00630F3F">
        <w:rPr>
          <w:rFonts w:hint="eastAsia"/>
          <w:sz w:val="24"/>
        </w:rPr>
        <w:t>与清华大学第一附属医院联合开展了为农村贫困家庭先心病患儿提供免费手术治疗的“医疗救助帮扶项目”。在项目中，清华大学第一附属医院提供了专业的医疗场所、技术和医护人员，充分弘扬了</w:t>
      </w:r>
      <w:proofErr w:type="gramStart"/>
      <w:r w:rsidRPr="00630F3F">
        <w:rPr>
          <w:rFonts w:hint="eastAsia"/>
          <w:sz w:val="24"/>
        </w:rPr>
        <w:t>医者仁</w:t>
      </w:r>
      <w:proofErr w:type="gramEnd"/>
      <w:r w:rsidRPr="00630F3F">
        <w:rPr>
          <w:rFonts w:hint="eastAsia"/>
          <w:sz w:val="24"/>
        </w:rPr>
        <w:t>心的大爱无疆精神。作为慈善组织，中社基金会及</w:t>
      </w:r>
      <w:proofErr w:type="gramStart"/>
      <w:r w:rsidRPr="00630F3F">
        <w:rPr>
          <w:rFonts w:hint="eastAsia"/>
          <w:sz w:val="24"/>
        </w:rPr>
        <w:t>中社益民</w:t>
      </w:r>
      <w:proofErr w:type="gramEnd"/>
      <w:r w:rsidRPr="00630F3F">
        <w:rPr>
          <w:rFonts w:hint="eastAsia"/>
          <w:sz w:val="24"/>
        </w:rPr>
        <w:t>基金，主动发挥社会组织参与脱贫攻坚和社会治理的责任与使命，充分发挥公益基金会的平台资源优势，将需求与救助链接，并广泛动员社会爱心力量支持项目，为项目的持续开展提供了资源保障。目前，项目已成功为首批</w:t>
      </w:r>
      <w:r w:rsidRPr="00630F3F">
        <w:rPr>
          <w:rFonts w:hint="eastAsia"/>
          <w:sz w:val="24"/>
        </w:rPr>
        <w:t>8</w:t>
      </w:r>
      <w:r w:rsidRPr="00630F3F">
        <w:rPr>
          <w:rFonts w:hint="eastAsia"/>
          <w:sz w:val="24"/>
        </w:rPr>
        <w:t>名患儿进行了手术治疗，受到了患儿家庭和社会的普遍赞誉。在下一步的工作中，中社基金会期待项目各方能够进一步加强合作，发挥各自优势，救治更多患儿，造福一方百姓，为贫困</w:t>
      </w:r>
      <w:r w:rsidRPr="00630F3F">
        <w:rPr>
          <w:rFonts w:hint="eastAsia"/>
          <w:sz w:val="24"/>
        </w:rPr>
        <w:lastRenderedPageBreak/>
        <w:t>地区的脱贫攻坚工作再添力量。</w:t>
      </w:r>
    </w:p>
    <w:p w14:paraId="1B9B3935" w14:textId="77777777" w:rsidR="00630F3F" w:rsidRPr="00630F3F" w:rsidRDefault="00630F3F" w:rsidP="00630F3F">
      <w:pPr>
        <w:spacing w:line="440" w:lineRule="exact"/>
        <w:ind w:firstLineChars="200" w:firstLine="480"/>
        <w:rPr>
          <w:sz w:val="24"/>
        </w:rPr>
      </w:pPr>
      <w:r w:rsidRPr="00630F3F">
        <w:rPr>
          <w:rFonts w:hint="eastAsia"/>
          <w:sz w:val="24"/>
        </w:rPr>
        <w:t>本次论坛上，清华大学第一附属医院向中社基金会及中社益</w:t>
      </w:r>
      <w:proofErr w:type="gramStart"/>
      <w:r w:rsidRPr="00630F3F">
        <w:rPr>
          <w:rFonts w:hint="eastAsia"/>
          <w:sz w:val="24"/>
        </w:rPr>
        <w:t>民基金</w:t>
      </w:r>
      <w:proofErr w:type="gramEnd"/>
      <w:r w:rsidRPr="00630F3F">
        <w:rPr>
          <w:rFonts w:hint="eastAsia"/>
          <w:sz w:val="24"/>
        </w:rPr>
        <w:t>在先心病救助项目中所做出的贡献表示感谢，向中社社会工作发展基金会及余健婷执行主任兼秘书长分别颁发了“爱心奉献奖”和“特殊贡献奖”。论坛上还进行了先心病三方救助的医疗扶贫讲座及经验分享。</w:t>
      </w:r>
    </w:p>
    <w:p w14:paraId="7860D84F" w14:textId="10D756E4" w:rsidR="00E64787" w:rsidRPr="00E64787" w:rsidRDefault="00630F3F" w:rsidP="00630F3F">
      <w:pPr>
        <w:spacing w:line="440" w:lineRule="exact"/>
        <w:ind w:firstLineChars="200" w:firstLine="480"/>
        <w:rPr>
          <w:sz w:val="24"/>
        </w:rPr>
      </w:pPr>
      <w:proofErr w:type="gramStart"/>
      <w:r w:rsidRPr="00630F3F">
        <w:rPr>
          <w:rFonts w:hint="eastAsia"/>
          <w:sz w:val="24"/>
        </w:rPr>
        <w:t>中社益民</w:t>
      </w:r>
      <w:proofErr w:type="gramEnd"/>
      <w:r w:rsidRPr="00630F3F">
        <w:rPr>
          <w:rFonts w:hint="eastAsia"/>
          <w:sz w:val="24"/>
        </w:rPr>
        <w:t>基金“医疗救助帮扶项目”聚焦医疗脱贫领域，联合清华第一附属医院在广东省河源市龙川县的贫困家庭先心病患儿中，筛查并确定符合条件的患儿，提供免费手术治疗。项目采取医院减免</w:t>
      </w:r>
      <w:r w:rsidRPr="00630F3F">
        <w:rPr>
          <w:rFonts w:hint="eastAsia"/>
          <w:sz w:val="24"/>
        </w:rPr>
        <w:t>+</w:t>
      </w:r>
      <w:proofErr w:type="gramStart"/>
      <w:r w:rsidRPr="00630F3F">
        <w:rPr>
          <w:rFonts w:hint="eastAsia"/>
          <w:sz w:val="24"/>
        </w:rPr>
        <w:t>医</w:t>
      </w:r>
      <w:proofErr w:type="gramEnd"/>
      <w:r w:rsidRPr="00630F3F">
        <w:rPr>
          <w:rFonts w:hint="eastAsia"/>
          <w:sz w:val="24"/>
        </w:rPr>
        <w:t>保报销</w:t>
      </w:r>
      <w:r w:rsidRPr="00630F3F">
        <w:rPr>
          <w:rFonts w:hint="eastAsia"/>
          <w:sz w:val="24"/>
        </w:rPr>
        <w:t>+</w:t>
      </w:r>
      <w:r w:rsidRPr="00630F3F">
        <w:rPr>
          <w:rFonts w:hint="eastAsia"/>
          <w:sz w:val="24"/>
        </w:rPr>
        <w:t>基金补助相结合的帮扶形式，使贫困家庭的患儿实现</w:t>
      </w:r>
      <w:proofErr w:type="gramStart"/>
      <w:r w:rsidRPr="00630F3F">
        <w:rPr>
          <w:rFonts w:hint="eastAsia"/>
          <w:sz w:val="24"/>
        </w:rPr>
        <w:t>零负担</w:t>
      </w:r>
      <w:proofErr w:type="gramEnd"/>
      <w:r w:rsidRPr="00630F3F">
        <w:rPr>
          <w:rFonts w:hint="eastAsia"/>
          <w:sz w:val="24"/>
        </w:rPr>
        <w:t>救治，受到社会各界认可与好评。同时，中</w:t>
      </w:r>
      <w:proofErr w:type="gramStart"/>
      <w:r w:rsidRPr="00630F3F">
        <w:rPr>
          <w:rFonts w:hint="eastAsia"/>
          <w:sz w:val="24"/>
        </w:rPr>
        <w:t>社益民基金</w:t>
      </w:r>
      <w:proofErr w:type="gramEnd"/>
      <w:r w:rsidRPr="00630F3F">
        <w:rPr>
          <w:rFonts w:hint="eastAsia"/>
          <w:sz w:val="24"/>
        </w:rPr>
        <w:t>还与清华大学第一附属医院共同协助龙川提升当地医疗技术，培养医护人才，使群众持续受益。未来，中</w:t>
      </w:r>
      <w:proofErr w:type="gramStart"/>
      <w:r w:rsidRPr="00630F3F">
        <w:rPr>
          <w:rFonts w:hint="eastAsia"/>
          <w:sz w:val="24"/>
        </w:rPr>
        <w:t>社益民基金</w:t>
      </w:r>
      <w:proofErr w:type="gramEnd"/>
      <w:r w:rsidRPr="00630F3F">
        <w:rPr>
          <w:rFonts w:hint="eastAsia"/>
          <w:sz w:val="24"/>
        </w:rPr>
        <w:t>将与各方进一步加强合作，通过开展公益项目造福更多的患儿，为精准扶贫做出贡献。</w:t>
      </w:r>
      <w:r>
        <w:rPr>
          <w:rFonts w:hint="eastAsia"/>
          <w:sz w:val="24"/>
        </w:rPr>
        <w:t xml:space="preserve">      </w:t>
      </w:r>
      <w:r w:rsidRPr="00630F3F">
        <w:rPr>
          <w:rFonts w:hint="eastAsia"/>
          <w:sz w:val="24"/>
        </w:rPr>
        <w:t>（中</w:t>
      </w:r>
      <w:proofErr w:type="gramStart"/>
      <w:r w:rsidRPr="00630F3F">
        <w:rPr>
          <w:rFonts w:hint="eastAsia"/>
          <w:sz w:val="24"/>
        </w:rPr>
        <w:t>社益民基金</w:t>
      </w:r>
      <w:proofErr w:type="gramEnd"/>
      <w:r w:rsidRPr="00630F3F">
        <w:rPr>
          <w:rFonts w:hint="eastAsia"/>
          <w:sz w:val="24"/>
        </w:rPr>
        <w:t>供稿</w:t>
      </w:r>
      <w:r w:rsidR="000740D0">
        <w:rPr>
          <w:rFonts w:hint="eastAsia"/>
          <w:sz w:val="24"/>
        </w:rPr>
        <w:t>）</w:t>
      </w:r>
    </w:p>
    <w:p w14:paraId="6E21C146" w14:textId="77777777" w:rsidR="00630F3F" w:rsidRDefault="00630F3F" w:rsidP="007456C7">
      <w:pPr>
        <w:spacing w:line="440" w:lineRule="exact"/>
        <w:jc w:val="center"/>
        <w:rPr>
          <w:rFonts w:ascii="宋体" w:hAnsi="宋体"/>
          <w:b/>
          <w:sz w:val="28"/>
          <w:szCs w:val="28"/>
        </w:rPr>
      </w:pPr>
    </w:p>
    <w:p w14:paraId="20009DA2" w14:textId="77777777" w:rsidR="00630F3F" w:rsidRDefault="00630F3F" w:rsidP="007456C7">
      <w:pPr>
        <w:spacing w:line="440" w:lineRule="exact"/>
        <w:jc w:val="center"/>
        <w:rPr>
          <w:rFonts w:ascii="宋体" w:hAnsi="宋体"/>
          <w:b/>
          <w:sz w:val="28"/>
          <w:szCs w:val="28"/>
        </w:rPr>
      </w:pPr>
    </w:p>
    <w:p w14:paraId="3696EE34" w14:textId="77777777" w:rsidR="00E86775" w:rsidRDefault="00630F3F" w:rsidP="007456C7">
      <w:pPr>
        <w:spacing w:line="440" w:lineRule="exact"/>
        <w:jc w:val="center"/>
        <w:rPr>
          <w:rFonts w:ascii="宋体" w:hAnsi="宋体"/>
          <w:b/>
          <w:sz w:val="28"/>
          <w:szCs w:val="28"/>
        </w:rPr>
      </w:pPr>
      <w:r w:rsidRPr="00630F3F">
        <w:rPr>
          <w:rFonts w:ascii="宋体" w:hAnsi="宋体" w:hint="eastAsia"/>
          <w:b/>
          <w:sz w:val="28"/>
          <w:szCs w:val="28"/>
        </w:rPr>
        <w:t>中社基金会荣获中华</w:t>
      </w:r>
      <w:proofErr w:type="gramStart"/>
      <w:r w:rsidRPr="00630F3F">
        <w:rPr>
          <w:rFonts w:ascii="宋体" w:hAnsi="宋体" w:hint="eastAsia"/>
          <w:b/>
          <w:sz w:val="28"/>
          <w:szCs w:val="28"/>
        </w:rPr>
        <w:t>儿慈会颁发</w:t>
      </w:r>
      <w:proofErr w:type="gramEnd"/>
      <w:r w:rsidRPr="00630F3F">
        <w:rPr>
          <w:rFonts w:ascii="宋体" w:hAnsi="宋体" w:hint="eastAsia"/>
          <w:b/>
          <w:sz w:val="28"/>
          <w:szCs w:val="28"/>
        </w:rPr>
        <w:t>的</w:t>
      </w:r>
    </w:p>
    <w:p w14:paraId="1ABF7045" w14:textId="1DCD5054" w:rsidR="00F43F4D" w:rsidRDefault="00630F3F" w:rsidP="007456C7">
      <w:pPr>
        <w:spacing w:line="440" w:lineRule="exact"/>
        <w:jc w:val="center"/>
        <w:rPr>
          <w:rFonts w:ascii="宋体" w:hAnsi="宋体"/>
          <w:b/>
          <w:sz w:val="28"/>
          <w:szCs w:val="28"/>
        </w:rPr>
      </w:pPr>
      <w:r w:rsidRPr="00630F3F">
        <w:rPr>
          <w:rFonts w:ascii="宋体" w:hAnsi="宋体" w:hint="eastAsia"/>
          <w:b/>
          <w:sz w:val="28"/>
          <w:szCs w:val="28"/>
        </w:rPr>
        <w:t>2019·第五届99公益日“冉冉新星奖”</w:t>
      </w:r>
    </w:p>
    <w:p w14:paraId="3D42C808" w14:textId="77777777" w:rsidR="00F43F4D" w:rsidRPr="00695205" w:rsidRDefault="00F43F4D" w:rsidP="007456C7">
      <w:pPr>
        <w:spacing w:line="440" w:lineRule="exact"/>
        <w:jc w:val="center"/>
        <w:rPr>
          <w:rFonts w:ascii="宋体" w:hAnsi="宋体"/>
          <w:b/>
          <w:sz w:val="28"/>
          <w:szCs w:val="28"/>
        </w:rPr>
      </w:pPr>
    </w:p>
    <w:p w14:paraId="4751FB67" w14:textId="77777777" w:rsidR="00E86775" w:rsidRPr="00E86775" w:rsidRDefault="00E86775" w:rsidP="00E86775">
      <w:pPr>
        <w:spacing w:line="440" w:lineRule="exact"/>
        <w:ind w:firstLineChars="200" w:firstLine="480"/>
        <w:rPr>
          <w:sz w:val="24"/>
        </w:rPr>
      </w:pPr>
      <w:r w:rsidRPr="00E86775">
        <w:rPr>
          <w:rFonts w:hint="eastAsia"/>
          <w:sz w:val="24"/>
        </w:rPr>
        <w:t>在</w:t>
      </w:r>
      <w:r w:rsidRPr="00E86775">
        <w:rPr>
          <w:rFonts w:hint="eastAsia"/>
          <w:sz w:val="24"/>
        </w:rPr>
        <w:t>2019</w:t>
      </w:r>
      <w:r w:rsidRPr="00E86775">
        <w:rPr>
          <w:rFonts w:hint="eastAsia"/>
          <w:sz w:val="24"/>
        </w:rPr>
        <w:t>年</w:t>
      </w:r>
      <w:proofErr w:type="gramStart"/>
      <w:r w:rsidRPr="00E86775">
        <w:rPr>
          <w:rFonts w:hint="eastAsia"/>
          <w:sz w:val="24"/>
        </w:rPr>
        <w:t>的腾讯“</w:t>
      </w:r>
      <w:r w:rsidRPr="00E86775">
        <w:rPr>
          <w:rFonts w:hint="eastAsia"/>
          <w:sz w:val="24"/>
        </w:rPr>
        <w:t>99</w:t>
      </w:r>
      <w:r w:rsidRPr="00E86775">
        <w:rPr>
          <w:rFonts w:hint="eastAsia"/>
          <w:sz w:val="24"/>
        </w:rPr>
        <w:t>公益日”</w:t>
      </w:r>
      <w:proofErr w:type="gramEnd"/>
      <w:r w:rsidRPr="00E86775">
        <w:rPr>
          <w:rFonts w:hint="eastAsia"/>
          <w:sz w:val="24"/>
        </w:rPr>
        <w:t>期间，中社社会工作发展基金会携手中华少年儿童慈善救助基金会、中国儿童少年基金会，围绕儿童健康、儿童心理、疾病患儿救治、留守儿童教育等主题，全面参与了“</w:t>
      </w:r>
      <w:r w:rsidRPr="00E86775">
        <w:rPr>
          <w:rFonts w:hint="eastAsia"/>
          <w:sz w:val="24"/>
        </w:rPr>
        <w:t>99</w:t>
      </w:r>
      <w:r w:rsidRPr="00E86775">
        <w:rPr>
          <w:rFonts w:hint="eastAsia"/>
          <w:sz w:val="24"/>
        </w:rPr>
        <w:t>公益日”众筹。本次发起的项目在为期三天的“</w:t>
      </w:r>
      <w:r w:rsidRPr="00E86775">
        <w:rPr>
          <w:rFonts w:hint="eastAsia"/>
          <w:sz w:val="24"/>
        </w:rPr>
        <w:t>99</w:t>
      </w:r>
      <w:r w:rsidRPr="00E86775">
        <w:rPr>
          <w:rFonts w:hint="eastAsia"/>
          <w:sz w:val="24"/>
        </w:rPr>
        <w:t>公益日”活动和后续筹款阶段中取得了较好的成绩，虽然距离总目标还有很大差距，但仍取得了可喜的进步。</w:t>
      </w:r>
    </w:p>
    <w:p w14:paraId="2F26890B" w14:textId="77777777" w:rsidR="00E86775" w:rsidRPr="00E86775" w:rsidRDefault="00E86775" w:rsidP="00E86775">
      <w:pPr>
        <w:spacing w:line="440" w:lineRule="exact"/>
        <w:ind w:firstLineChars="200" w:firstLine="480"/>
        <w:rPr>
          <w:sz w:val="24"/>
        </w:rPr>
      </w:pPr>
      <w:r w:rsidRPr="00E86775">
        <w:rPr>
          <w:rFonts w:hint="eastAsia"/>
          <w:sz w:val="24"/>
        </w:rPr>
        <w:t>2019</w:t>
      </w:r>
      <w:r w:rsidRPr="00E86775">
        <w:rPr>
          <w:rFonts w:hint="eastAsia"/>
          <w:sz w:val="24"/>
        </w:rPr>
        <w:t>年</w:t>
      </w:r>
      <w:r w:rsidRPr="00E86775">
        <w:rPr>
          <w:rFonts w:hint="eastAsia"/>
          <w:sz w:val="24"/>
        </w:rPr>
        <w:t>10</w:t>
      </w:r>
      <w:r w:rsidRPr="00E86775">
        <w:rPr>
          <w:rFonts w:hint="eastAsia"/>
          <w:sz w:val="24"/>
        </w:rPr>
        <w:t>月</w:t>
      </w:r>
      <w:r w:rsidRPr="00E86775">
        <w:rPr>
          <w:rFonts w:hint="eastAsia"/>
          <w:sz w:val="24"/>
        </w:rPr>
        <w:t>25</w:t>
      </w:r>
      <w:r w:rsidRPr="00E86775">
        <w:rPr>
          <w:rFonts w:hint="eastAsia"/>
          <w:sz w:val="24"/>
        </w:rPr>
        <w:t>日，中华少年儿童慈善救助基金会在京举办</w:t>
      </w:r>
      <w:r w:rsidRPr="00E86775">
        <w:rPr>
          <w:rFonts w:hint="eastAsia"/>
          <w:sz w:val="24"/>
        </w:rPr>
        <w:t>2019</w:t>
      </w:r>
      <w:r w:rsidRPr="00E86775">
        <w:rPr>
          <w:rFonts w:hint="eastAsia"/>
          <w:sz w:val="24"/>
        </w:rPr>
        <w:t>年“感恩有您为爱翻番——</w:t>
      </w:r>
      <w:r w:rsidRPr="00E86775">
        <w:rPr>
          <w:rFonts w:hint="eastAsia"/>
          <w:sz w:val="24"/>
        </w:rPr>
        <w:t>99</w:t>
      </w:r>
      <w:r w:rsidRPr="00E86775">
        <w:rPr>
          <w:rFonts w:hint="eastAsia"/>
          <w:sz w:val="24"/>
        </w:rPr>
        <w:t>回归日”活动，中社社会工作发展基金会荣获中华</w:t>
      </w:r>
      <w:proofErr w:type="gramStart"/>
      <w:r w:rsidRPr="00E86775">
        <w:rPr>
          <w:rFonts w:hint="eastAsia"/>
          <w:sz w:val="24"/>
        </w:rPr>
        <w:t>儿慈会颁发</w:t>
      </w:r>
      <w:proofErr w:type="gramEnd"/>
      <w:r w:rsidRPr="00E86775">
        <w:rPr>
          <w:rFonts w:hint="eastAsia"/>
          <w:sz w:val="24"/>
        </w:rPr>
        <w:t>的</w:t>
      </w:r>
      <w:r w:rsidRPr="00E86775">
        <w:rPr>
          <w:rFonts w:hint="eastAsia"/>
          <w:sz w:val="24"/>
        </w:rPr>
        <w:t>2019</w:t>
      </w:r>
      <w:r w:rsidRPr="00E86775">
        <w:rPr>
          <w:rFonts w:hint="eastAsia"/>
          <w:sz w:val="24"/>
        </w:rPr>
        <w:t>·第五届</w:t>
      </w:r>
      <w:r w:rsidRPr="00E86775">
        <w:rPr>
          <w:rFonts w:hint="eastAsia"/>
          <w:sz w:val="24"/>
        </w:rPr>
        <w:t>99</w:t>
      </w:r>
      <w:r w:rsidRPr="00E86775">
        <w:rPr>
          <w:rFonts w:hint="eastAsia"/>
          <w:sz w:val="24"/>
        </w:rPr>
        <w:t>公益日“冉冉新星奖”，受到了鼓励性表彰，同时还获得了“中华儿慈会百万人才计划——扬帆计划课程”学习机会。</w:t>
      </w:r>
    </w:p>
    <w:p w14:paraId="746430AD" w14:textId="77777777" w:rsidR="00E86775" w:rsidRPr="00E86775" w:rsidRDefault="00E86775" w:rsidP="00E86775">
      <w:pPr>
        <w:spacing w:line="440" w:lineRule="exact"/>
        <w:ind w:firstLineChars="200" w:firstLine="480"/>
        <w:rPr>
          <w:sz w:val="24"/>
        </w:rPr>
      </w:pPr>
      <w:r w:rsidRPr="00E86775">
        <w:rPr>
          <w:rFonts w:hint="eastAsia"/>
          <w:sz w:val="24"/>
        </w:rPr>
        <w:t>本次活动中，中华</w:t>
      </w:r>
      <w:proofErr w:type="gramStart"/>
      <w:r w:rsidRPr="00E86775">
        <w:rPr>
          <w:rFonts w:hint="eastAsia"/>
          <w:sz w:val="24"/>
        </w:rPr>
        <w:t>儿慈会理事长</w:t>
      </w:r>
      <w:proofErr w:type="gramEnd"/>
      <w:r w:rsidRPr="00E86775">
        <w:rPr>
          <w:rFonts w:hint="eastAsia"/>
          <w:sz w:val="24"/>
        </w:rPr>
        <w:t>兼秘书长王林</w:t>
      </w:r>
      <w:r w:rsidRPr="00E86775">
        <w:rPr>
          <w:rFonts w:hint="eastAsia"/>
          <w:sz w:val="24"/>
        </w:rPr>
        <w:t>,</w:t>
      </w:r>
      <w:proofErr w:type="gramStart"/>
      <w:r w:rsidRPr="00E86775">
        <w:rPr>
          <w:rFonts w:hint="eastAsia"/>
          <w:sz w:val="24"/>
        </w:rPr>
        <w:t>腾讯公益</w:t>
      </w:r>
      <w:proofErr w:type="gramEnd"/>
      <w:r w:rsidRPr="00E86775">
        <w:rPr>
          <w:rFonts w:hint="eastAsia"/>
          <w:sz w:val="24"/>
        </w:rPr>
        <w:t>慈善基金会副秘书长孙懿</w:t>
      </w:r>
      <w:r w:rsidRPr="00E86775">
        <w:rPr>
          <w:rFonts w:hint="eastAsia"/>
          <w:sz w:val="24"/>
        </w:rPr>
        <w:t>,</w:t>
      </w:r>
      <w:r w:rsidRPr="00E86775">
        <w:rPr>
          <w:rFonts w:hint="eastAsia"/>
          <w:sz w:val="24"/>
        </w:rPr>
        <w:t>中华</w:t>
      </w:r>
      <w:proofErr w:type="gramStart"/>
      <w:r w:rsidRPr="00E86775">
        <w:rPr>
          <w:rFonts w:hint="eastAsia"/>
          <w:sz w:val="24"/>
        </w:rPr>
        <w:t>儿慈会副</w:t>
      </w:r>
      <w:proofErr w:type="gramEnd"/>
      <w:r w:rsidRPr="00E86775">
        <w:rPr>
          <w:rFonts w:hint="eastAsia"/>
          <w:sz w:val="24"/>
        </w:rPr>
        <w:t>秘书长姜莹</w:t>
      </w:r>
      <w:r w:rsidRPr="00E86775">
        <w:rPr>
          <w:rFonts w:hint="eastAsia"/>
          <w:sz w:val="24"/>
        </w:rPr>
        <w:t>,</w:t>
      </w:r>
      <w:r w:rsidRPr="00E86775">
        <w:rPr>
          <w:rFonts w:hint="eastAsia"/>
          <w:sz w:val="24"/>
        </w:rPr>
        <w:t>中华</w:t>
      </w:r>
      <w:proofErr w:type="gramStart"/>
      <w:r w:rsidRPr="00E86775">
        <w:rPr>
          <w:rFonts w:hint="eastAsia"/>
          <w:sz w:val="24"/>
        </w:rPr>
        <w:t>儿慈会理事长</w:t>
      </w:r>
      <w:proofErr w:type="gramEnd"/>
      <w:r w:rsidRPr="00E86775">
        <w:rPr>
          <w:rFonts w:hint="eastAsia"/>
          <w:sz w:val="24"/>
        </w:rPr>
        <w:t>助理刘启芳等嘉宾到场并发表精彩演讲。爱心大使、知名演员冯荔军、全国百余位公益项目负责人（代表）、爱心企业（社会组织）代表、各界爱心人士等齐聚一堂，见证活动的圆满举办。</w:t>
      </w:r>
    </w:p>
    <w:p w14:paraId="3F1E5D1B" w14:textId="77777777" w:rsidR="00E86775" w:rsidRDefault="00E86775" w:rsidP="00E86775">
      <w:pPr>
        <w:spacing w:line="440" w:lineRule="exact"/>
        <w:ind w:firstLineChars="200" w:firstLine="480"/>
        <w:rPr>
          <w:sz w:val="24"/>
        </w:rPr>
      </w:pPr>
      <w:r w:rsidRPr="00E86775">
        <w:rPr>
          <w:rFonts w:hint="eastAsia"/>
          <w:sz w:val="24"/>
        </w:rPr>
        <w:t>中社基金会的每一份荣誉都是大家共同努力得来的结果，特别感谢九九公益</w:t>
      </w:r>
      <w:r w:rsidRPr="00E86775">
        <w:rPr>
          <w:rFonts w:hint="eastAsia"/>
          <w:sz w:val="24"/>
        </w:rPr>
        <w:lastRenderedPageBreak/>
        <w:t>日所有人的倾情付出以及“小慈家人”们的细心指导，感恩社会各界爱心人士、爱心企业对中社基金会的关注、信任与支持！未来我们将努力做得更好。</w:t>
      </w:r>
    </w:p>
    <w:p w14:paraId="25554152" w14:textId="20876C02" w:rsidR="00F43F4D" w:rsidRPr="00F43F4D" w:rsidRDefault="00F43F4D" w:rsidP="00E86775">
      <w:pPr>
        <w:spacing w:line="440" w:lineRule="exact"/>
        <w:ind w:firstLineChars="200" w:firstLine="480"/>
        <w:jc w:val="right"/>
        <w:rPr>
          <w:sz w:val="24"/>
        </w:rPr>
      </w:pPr>
      <w:r w:rsidRPr="00F43F4D">
        <w:rPr>
          <w:rFonts w:hint="eastAsia"/>
          <w:sz w:val="24"/>
        </w:rPr>
        <w:t>（</w:t>
      </w:r>
      <w:r w:rsidR="00E64787">
        <w:rPr>
          <w:rFonts w:hint="eastAsia"/>
          <w:sz w:val="24"/>
        </w:rPr>
        <w:t>中社基金会</w:t>
      </w:r>
      <w:r w:rsidR="00E86775">
        <w:rPr>
          <w:rFonts w:hint="eastAsia"/>
          <w:sz w:val="24"/>
        </w:rPr>
        <w:t>项目</w:t>
      </w:r>
      <w:r w:rsidR="00287B06">
        <w:rPr>
          <w:rFonts w:hint="eastAsia"/>
          <w:sz w:val="24"/>
        </w:rPr>
        <w:t>部</w:t>
      </w:r>
      <w:bookmarkStart w:id="0" w:name="_GoBack"/>
      <w:bookmarkEnd w:id="0"/>
      <w:r w:rsidR="00686777">
        <w:rPr>
          <w:rFonts w:hint="eastAsia"/>
          <w:sz w:val="24"/>
        </w:rPr>
        <w:t>供稿</w:t>
      </w:r>
      <w:r w:rsidRPr="00F43F4D">
        <w:rPr>
          <w:rFonts w:hint="eastAsia"/>
          <w:sz w:val="24"/>
        </w:rPr>
        <w:t>）</w:t>
      </w:r>
    </w:p>
    <w:p w14:paraId="21F83807" w14:textId="77777777" w:rsidR="0083049D" w:rsidRDefault="0083049D" w:rsidP="007456C7">
      <w:pPr>
        <w:spacing w:line="440" w:lineRule="exact"/>
        <w:jc w:val="center"/>
        <w:rPr>
          <w:rFonts w:ascii="宋体" w:hAnsi="宋体"/>
          <w:b/>
          <w:sz w:val="28"/>
          <w:szCs w:val="28"/>
        </w:rPr>
      </w:pPr>
    </w:p>
    <w:p w14:paraId="3A5BC3FF" w14:textId="77777777" w:rsidR="0011348F" w:rsidRPr="00F43F4D" w:rsidRDefault="0011348F" w:rsidP="007456C7">
      <w:pPr>
        <w:spacing w:line="440" w:lineRule="exact"/>
        <w:jc w:val="center"/>
        <w:rPr>
          <w:rFonts w:ascii="宋体" w:hAnsi="宋体"/>
          <w:b/>
          <w:sz w:val="28"/>
          <w:szCs w:val="28"/>
        </w:rPr>
      </w:pPr>
    </w:p>
    <w:p w14:paraId="443582B9" w14:textId="77777777" w:rsidR="00E86775" w:rsidRDefault="00E86775" w:rsidP="00E86775">
      <w:pPr>
        <w:spacing w:line="440" w:lineRule="exact"/>
        <w:jc w:val="center"/>
        <w:rPr>
          <w:rFonts w:ascii="宋体" w:hAnsi="宋体"/>
          <w:b/>
          <w:sz w:val="28"/>
          <w:szCs w:val="28"/>
        </w:rPr>
      </w:pPr>
      <w:r w:rsidRPr="00E86775">
        <w:rPr>
          <w:rFonts w:ascii="宋体" w:hAnsi="宋体" w:hint="eastAsia"/>
          <w:b/>
          <w:sz w:val="28"/>
          <w:szCs w:val="28"/>
        </w:rPr>
        <w:t>中</w:t>
      </w:r>
      <w:proofErr w:type="gramStart"/>
      <w:r w:rsidRPr="00E86775">
        <w:rPr>
          <w:rFonts w:ascii="宋体" w:hAnsi="宋体" w:hint="eastAsia"/>
          <w:b/>
          <w:sz w:val="28"/>
          <w:szCs w:val="28"/>
        </w:rPr>
        <w:t>社生命</w:t>
      </w:r>
      <w:proofErr w:type="gramEnd"/>
      <w:r w:rsidRPr="00E86775">
        <w:rPr>
          <w:rFonts w:ascii="宋体" w:hAnsi="宋体" w:hint="eastAsia"/>
          <w:b/>
          <w:sz w:val="28"/>
          <w:szCs w:val="28"/>
        </w:rPr>
        <w:t>科学基金向中关村二小捐赠千套护眼仪</w:t>
      </w:r>
    </w:p>
    <w:p w14:paraId="4A8A2AC0" w14:textId="53E4D177" w:rsidR="0083049D" w:rsidRDefault="00E86775" w:rsidP="00E86775">
      <w:pPr>
        <w:spacing w:line="440" w:lineRule="exact"/>
        <w:jc w:val="center"/>
        <w:rPr>
          <w:rFonts w:ascii="宋体" w:hAnsi="宋体"/>
          <w:b/>
          <w:sz w:val="28"/>
          <w:szCs w:val="28"/>
        </w:rPr>
      </w:pPr>
      <w:r w:rsidRPr="00E86775">
        <w:rPr>
          <w:rFonts w:ascii="宋体" w:hAnsi="宋体" w:hint="eastAsia"/>
          <w:b/>
          <w:sz w:val="28"/>
          <w:szCs w:val="28"/>
        </w:rPr>
        <w:t>开启“爱心护眼”公益项目</w:t>
      </w:r>
    </w:p>
    <w:p w14:paraId="6D7AE7B3" w14:textId="77777777" w:rsidR="0011348F" w:rsidRDefault="0011348F" w:rsidP="007456C7">
      <w:pPr>
        <w:spacing w:line="440" w:lineRule="exact"/>
        <w:jc w:val="center"/>
        <w:rPr>
          <w:rFonts w:ascii="宋体" w:hAnsi="宋体"/>
          <w:b/>
          <w:sz w:val="28"/>
          <w:szCs w:val="28"/>
        </w:rPr>
      </w:pPr>
    </w:p>
    <w:p w14:paraId="52D6EE22" w14:textId="77777777" w:rsidR="00E86775" w:rsidRPr="00E86775" w:rsidRDefault="00E86775" w:rsidP="00E86775">
      <w:pPr>
        <w:spacing w:line="440" w:lineRule="exact"/>
        <w:ind w:firstLineChars="200" w:firstLine="480"/>
        <w:rPr>
          <w:sz w:val="24"/>
        </w:rPr>
      </w:pPr>
      <w:r w:rsidRPr="00E86775">
        <w:rPr>
          <w:rFonts w:hint="eastAsia"/>
          <w:sz w:val="24"/>
        </w:rPr>
        <w:t>2019</w:t>
      </w:r>
      <w:r w:rsidRPr="00E86775">
        <w:rPr>
          <w:rFonts w:hint="eastAsia"/>
          <w:sz w:val="24"/>
        </w:rPr>
        <w:t>年</w:t>
      </w:r>
      <w:r w:rsidRPr="00E86775">
        <w:rPr>
          <w:rFonts w:hint="eastAsia"/>
          <w:sz w:val="24"/>
        </w:rPr>
        <w:t>10</w:t>
      </w:r>
      <w:r w:rsidRPr="00E86775">
        <w:rPr>
          <w:rFonts w:hint="eastAsia"/>
          <w:sz w:val="24"/>
        </w:rPr>
        <w:t>月</w:t>
      </w:r>
      <w:r w:rsidRPr="00E86775">
        <w:rPr>
          <w:rFonts w:hint="eastAsia"/>
          <w:sz w:val="24"/>
        </w:rPr>
        <w:t>15</w:t>
      </w:r>
      <w:r w:rsidRPr="00E86775">
        <w:rPr>
          <w:rFonts w:hint="eastAsia"/>
          <w:sz w:val="24"/>
        </w:rPr>
        <w:t>日上午</w:t>
      </w:r>
      <w:r w:rsidRPr="00E86775">
        <w:rPr>
          <w:rFonts w:hint="eastAsia"/>
          <w:sz w:val="24"/>
        </w:rPr>
        <w:t>9</w:t>
      </w:r>
      <w:r w:rsidRPr="00E86775">
        <w:rPr>
          <w:rFonts w:hint="eastAsia"/>
          <w:sz w:val="24"/>
        </w:rPr>
        <w:t>点</w:t>
      </w:r>
      <w:r w:rsidRPr="00E86775">
        <w:rPr>
          <w:rFonts w:hint="eastAsia"/>
          <w:sz w:val="24"/>
        </w:rPr>
        <w:t>30</w:t>
      </w:r>
      <w:r w:rsidRPr="00E86775">
        <w:rPr>
          <w:rFonts w:hint="eastAsia"/>
          <w:sz w:val="24"/>
        </w:rPr>
        <w:t>分，“爱心护眼</w:t>
      </w:r>
      <w:r w:rsidRPr="00E86775">
        <w:rPr>
          <w:rFonts w:hint="eastAsia"/>
          <w:sz w:val="24"/>
        </w:rPr>
        <w:t xml:space="preserve"> </w:t>
      </w:r>
      <w:r w:rsidRPr="00E86775">
        <w:rPr>
          <w:rFonts w:hint="eastAsia"/>
          <w:sz w:val="24"/>
        </w:rPr>
        <w:t>你我同行”中</w:t>
      </w:r>
      <w:proofErr w:type="gramStart"/>
      <w:r w:rsidRPr="00E86775">
        <w:rPr>
          <w:rFonts w:hint="eastAsia"/>
          <w:sz w:val="24"/>
        </w:rPr>
        <w:t>社生命</w:t>
      </w:r>
      <w:proofErr w:type="gramEnd"/>
      <w:r w:rsidRPr="00E86775">
        <w:rPr>
          <w:rFonts w:hint="eastAsia"/>
          <w:sz w:val="24"/>
        </w:rPr>
        <w:t>科学基金爱心护</w:t>
      </w:r>
      <w:proofErr w:type="gramStart"/>
      <w:r w:rsidRPr="00E86775">
        <w:rPr>
          <w:rFonts w:hint="eastAsia"/>
          <w:sz w:val="24"/>
        </w:rPr>
        <w:t>眼项目</w:t>
      </w:r>
      <w:proofErr w:type="gramEnd"/>
      <w:r w:rsidRPr="00E86775">
        <w:rPr>
          <w:rFonts w:hint="eastAsia"/>
          <w:sz w:val="24"/>
        </w:rPr>
        <w:t>捐赠仪式在北京中关村二小华清校区隆重举行。中社基金会荣誉理事长吴振均、理事长赵蓬奇、秘书长王红卫，海淀区卫健委主任李劲涛、保健中心书记李长富，中</w:t>
      </w:r>
      <w:proofErr w:type="gramStart"/>
      <w:r w:rsidRPr="00E86775">
        <w:rPr>
          <w:rFonts w:hint="eastAsia"/>
          <w:sz w:val="24"/>
        </w:rPr>
        <w:t>社生命</w:t>
      </w:r>
      <w:proofErr w:type="gramEnd"/>
      <w:r w:rsidRPr="00E86775">
        <w:rPr>
          <w:rFonts w:hint="eastAsia"/>
          <w:sz w:val="24"/>
        </w:rPr>
        <w:t>科学基金主任吴伟，北京同仁医院中医眼科主任马东丽、北京协和医院知名专家教授刘玉华等专家，海淀区教委、卫健委等相关领导，“加加明”</w:t>
      </w:r>
      <w:proofErr w:type="gramStart"/>
      <w:r w:rsidRPr="00E86775">
        <w:rPr>
          <w:rFonts w:hint="eastAsia"/>
          <w:sz w:val="24"/>
        </w:rPr>
        <w:t>护眼仪厂家</w:t>
      </w:r>
      <w:proofErr w:type="gramEnd"/>
      <w:r w:rsidRPr="00E86775">
        <w:rPr>
          <w:rFonts w:hint="eastAsia"/>
          <w:sz w:val="24"/>
        </w:rPr>
        <w:t>王苗董事长，新华网等媒体界朋友以及中关村二小华清校区杨刚校长等</w:t>
      </w:r>
      <w:r w:rsidRPr="00E86775">
        <w:rPr>
          <w:rFonts w:hint="eastAsia"/>
          <w:sz w:val="24"/>
        </w:rPr>
        <w:t>300</w:t>
      </w:r>
      <w:r w:rsidRPr="00E86775">
        <w:rPr>
          <w:rFonts w:hint="eastAsia"/>
          <w:sz w:val="24"/>
        </w:rPr>
        <w:t>多名师生出席了捐赠仪式。</w:t>
      </w:r>
    </w:p>
    <w:p w14:paraId="04B3523D" w14:textId="77777777" w:rsidR="00E86775" w:rsidRPr="00E86775" w:rsidRDefault="00E86775" w:rsidP="00E86775">
      <w:pPr>
        <w:spacing w:line="440" w:lineRule="exact"/>
        <w:ind w:firstLineChars="200" w:firstLine="480"/>
        <w:rPr>
          <w:sz w:val="24"/>
        </w:rPr>
      </w:pPr>
      <w:r w:rsidRPr="00E86775">
        <w:rPr>
          <w:rFonts w:hint="eastAsia"/>
          <w:sz w:val="24"/>
        </w:rPr>
        <w:t>近年来，我国少年儿童近视率居高不下、不断攀升，近视低龄化、重度化日益严重，近视防治成了一个全民关注的话题。针对儿童青少年的近视防控工作，习近平总书记做出重要指示：“我国学生近视呈现高发、低龄化趋势，严重影响孩子们的身心健康，这是一个关系国家和民族未来的大问题，必须高度重视，不能任其发展。……</w:t>
      </w:r>
      <w:r w:rsidRPr="00E86775">
        <w:rPr>
          <w:rFonts w:hint="eastAsia"/>
          <w:sz w:val="24"/>
        </w:rPr>
        <w:t xml:space="preserve"> </w:t>
      </w:r>
      <w:r w:rsidRPr="00E86775">
        <w:rPr>
          <w:rFonts w:hint="eastAsia"/>
          <w:sz w:val="24"/>
        </w:rPr>
        <w:t>共同呵护好孩子的眼睛，让孩子们拥有一个光明的未来。”教育部、国家卫生健康委员会等八部委也联合印发了《综合防控儿童青少年近视实施方案》，为近视防控工作提出了明确要求和具体目标，确立了政府、学校、家庭、学生、医疗卫生机构等的综合防控体系。在此指导下，中</w:t>
      </w:r>
      <w:proofErr w:type="gramStart"/>
      <w:r w:rsidRPr="00E86775">
        <w:rPr>
          <w:rFonts w:hint="eastAsia"/>
          <w:sz w:val="24"/>
        </w:rPr>
        <w:t>社生命</w:t>
      </w:r>
      <w:proofErr w:type="gramEnd"/>
      <w:r w:rsidRPr="00E86775">
        <w:rPr>
          <w:rFonts w:hint="eastAsia"/>
          <w:sz w:val="24"/>
        </w:rPr>
        <w:t>科学基金正式确定了开展“爱心护眼”公益项目。</w:t>
      </w:r>
    </w:p>
    <w:p w14:paraId="72AFB7BF" w14:textId="77777777" w:rsidR="00E86775" w:rsidRPr="00E86775" w:rsidRDefault="00E86775" w:rsidP="00E86775">
      <w:pPr>
        <w:spacing w:line="440" w:lineRule="exact"/>
        <w:ind w:firstLineChars="200" w:firstLine="480"/>
        <w:rPr>
          <w:sz w:val="24"/>
        </w:rPr>
      </w:pPr>
      <w:r w:rsidRPr="00E86775">
        <w:rPr>
          <w:rFonts w:hint="eastAsia"/>
          <w:sz w:val="24"/>
        </w:rPr>
        <w:t>捐赠仪式上，中</w:t>
      </w:r>
      <w:proofErr w:type="gramStart"/>
      <w:r w:rsidRPr="00E86775">
        <w:rPr>
          <w:rFonts w:hint="eastAsia"/>
          <w:sz w:val="24"/>
        </w:rPr>
        <w:t>社生命</w:t>
      </w:r>
      <w:proofErr w:type="gramEnd"/>
      <w:r w:rsidRPr="00E86775">
        <w:rPr>
          <w:rFonts w:hint="eastAsia"/>
          <w:sz w:val="24"/>
        </w:rPr>
        <w:t>科学基金主任吴伟代表基金会向中关村二小捐赠总价值</w:t>
      </w:r>
      <w:r w:rsidRPr="00E86775">
        <w:rPr>
          <w:rFonts w:hint="eastAsia"/>
          <w:sz w:val="24"/>
        </w:rPr>
        <w:t>272</w:t>
      </w:r>
      <w:r w:rsidRPr="00E86775">
        <w:rPr>
          <w:rFonts w:hint="eastAsia"/>
          <w:sz w:val="24"/>
        </w:rPr>
        <w:t>万元的</w:t>
      </w:r>
      <w:r w:rsidRPr="00E86775">
        <w:rPr>
          <w:rFonts w:hint="eastAsia"/>
          <w:sz w:val="24"/>
        </w:rPr>
        <w:t>1000</w:t>
      </w:r>
      <w:r w:rsidRPr="00E86775">
        <w:rPr>
          <w:rFonts w:hint="eastAsia"/>
          <w:sz w:val="24"/>
        </w:rPr>
        <w:t>套“加加明”护眼仪。同时，两间“中社生命科学基金爱心护眼工作室”正式挂牌投入使用。中关村二小向中</w:t>
      </w:r>
      <w:proofErr w:type="gramStart"/>
      <w:r w:rsidRPr="00E86775">
        <w:rPr>
          <w:rFonts w:hint="eastAsia"/>
          <w:sz w:val="24"/>
        </w:rPr>
        <w:t>社生命</w:t>
      </w:r>
      <w:proofErr w:type="gramEnd"/>
      <w:r w:rsidRPr="00E86775">
        <w:rPr>
          <w:rFonts w:hint="eastAsia"/>
          <w:sz w:val="24"/>
        </w:rPr>
        <w:t>科学基金及北京方和·加加明赠送锦旗和证书。吴伟主任表示，儿童是祖国的未来、民族的希望！作为一支关注生命健康的公益基金，中</w:t>
      </w:r>
      <w:proofErr w:type="gramStart"/>
      <w:r w:rsidRPr="00E86775">
        <w:rPr>
          <w:rFonts w:hint="eastAsia"/>
          <w:sz w:val="24"/>
        </w:rPr>
        <w:t>社生命</w:t>
      </w:r>
      <w:proofErr w:type="gramEnd"/>
      <w:r w:rsidRPr="00E86775">
        <w:rPr>
          <w:rFonts w:hint="eastAsia"/>
          <w:sz w:val="24"/>
        </w:rPr>
        <w:t>科学基金密切关注青少年近视高发这一社会问题，积极履行社会责任，经过一年多的市场调查、比较筛选和专家论证，基金确定在中关村二小华清校区设立两间“爱心护眼工作室”，捐赠护眼仪，委托</w:t>
      </w:r>
      <w:r w:rsidRPr="00E86775">
        <w:rPr>
          <w:rFonts w:hint="eastAsia"/>
          <w:sz w:val="24"/>
        </w:rPr>
        <w:lastRenderedPageBreak/>
        <w:t>专业近视防控机构，在做好近视防控宣传教育工作的同时，针对低年级小学生的近视患者进行为期</w:t>
      </w:r>
      <w:r w:rsidRPr="00E86775">
        <w:rPr>
          <w:rFonts w:hint="eastAsia"/>
          <w:sz w:val="24"/>
        </w:rPr>
        <w:t>3</w:t>
      </w:r>
      <w:r w:rsidRPr="00E86775">
        <w:rPr>
          <w:rFonts w:hint="eastAsia"/>
          <w:sz w:val="24"/>
        </w:rPr>
        <w:t>年的专业近视防控干预。希望通过努力，探索一条群防群控、行之有效的近视防控道路，为提升儿童青少年的视力健康</w:t>
      </w:r>
      <w:proofErr w:type="gramStart"/>
      <w:r w:rsidRPr="00E86775">
        <w:rPr>
          <w:rFonts w:hint="eastAsia"/>
          <w:sz w:val="24"/>
        </w:rPr>
        <w:t>作出</w:t>
      </w:r>
      <w:proofErr w:type="gramEnd"/>
      <w:r w:rsidRPr="00E86775">
        <w:rPr>
          <w:rFonts w:hint="eastAsia"/>
          <w:sz w:val="24"/>
        </w:rPr>
        <w:t>的贡献。</w:t>
      </w:r>
    </w:p>
    <w:p w14:paraId="17646138" w14:textId="77777777" w:rsidR="00E86775" w:rsidRPr="00E86775" w:rsidRDefault="00E86775" w:rsidP="00E86775">
      <w:pPr>
        <w:spacing w:line="440" w:lineRule="exact"/>
        <w:ind w:firstLineChars="200" w:firstLine="480"/>
        <w:rPr>
          <w:sz w:val="24"/>
        </w:rPr>
      </w:pPr>
      <w:r w:rsidRPr="00E86775">
        <w:rPr>
          <w:rFonts w:hint="eastAsia"/>
          <w:sz w:val="24"/>
        </w:rPr>
        <w:t>中社基金会理事长赵蓬奇在致辞中代表基金会，向支持和参与爱心护</w:t>
      </w:r>
      <w:proofErr w:type="gramStart"/>
      <w:r w:rsidRPr="00E86775">
        <w:rPr>
          <w:rFonts w:hint="eastAsia"/>
          <w:sz w:val="24"/>
        </w:rPr>
        <w:t>眼项目</w:t>
      </w:r>
      <w:proofErr w:type="gramEnd"/>
      <w:r w:rsidRPr="00E86775">
        <w:rPr>
          <w:rFonts w:hint="eastAsia"/>
          <w:sz w:val="24"/>
        </w:rPr>
        <w:t>的领导、学校、爱心企业和有关方面致以衷心的感谢。赵理事长指出，青少年近视直接影响着孩子们的健康成长，也关乎全民健康水平的提升。中</w:t>
      </w:r>
      <w:proofErr w:type="gramStart"/>
      <w:r w:rsidRPr="00E86775">
        <w:rPr>
          <w:rFonts w:hint="eastAsia"/>
          <w:sz w:val="24"/>
        </w:rPr>
        <w:t>社生命</w:t>
      </w:r>
      <w:proofErr w:type="gramEnd"/>
      <w:r w:rsidRPr="00E86775">
        <w:rPr>
          <w:rFonts w:hint="eastAsia"/>
          <w:sz w:val="24"/>
        </w:rPr>
        <w:t>科学基金关注我国全民健康水平，开展针对儿童和老年等特定疾病防治领域的公益项目。面对青少年近视这一严峻的社会问题，基金主动开展调研工作，发起了“爱心护眼</w:t>
      </w:r>
      <w:r w:rsidRPr="00E86775">
        <w:rPr>
          <w:rFonts w:hint="eastAsia"/>
          <w:sz w:val="24"/>
        </w:rPr>
        <w:t xml:space="preserve"> </w:t>
      </w:r>
      <w:r w:rsidRPr="00E86775">
        <w:rPr>
          <w:rFonts w:hint="eastAsia"/>
          <w:sz w:val="24"/>
        </w:rPr>
        <w:t>你我同行”公益项目。希望通过专家专业的指导</w:t>
      </w:r>
      <w:r w:rsidRPr="00E86775">
        <w:rPr>
          <w:rFonts w:hint="eastAsia"/>
          <w:sz w:val="24"/>
        </w:rPr>
        <w:t>+</w:t>
      </w:r>
      <w:r w:rsidRPr="00E86775">
        <w:rPr>
          <w:rFonts w:hint="eastAsia"/>
          <w:sz w:val="24"/>
        </w:rPr>
        <w:t>治疗仪器的使用</w:t>
      </w:r>
      <w:r w:rsidRPr="00E86775">
        <w:rPr>
          <w:rFonts w:hint="eastAsia"/>
          <w:sz w:val="24"/>
        </w:rPr>
        <w:t>+</w:t>
      </w:r>
      <w:r w:rsidRPr="00E86775">
        <w:rPr>
          <w:rFonts w:hint="eastAsia"/>
          <w:sz w:val="24"/>
        </w:rPr>
        <w:t>日常用眼习惯培养，真正有效的提高青少年的视力健康程度。这是中</w:t>
      </w:r>
      <w:proofErr w:type="gramStart"/>
      <w:r w:rsidRPr="00E86775">
        <w:rPr>
          <w:rFonts w:hint="eastAsia"/>
          <w:sz w:val="24"/>
        </w:rPr>
        <w:t>社生命</w:t>
      </w:r>
      <w:proofErr w:type="gramEnd"/>
      <w:r w:rsidRPr="00E86775">
        <w:rPr>
          <w:rFonts w:hint="eastAsia"/>
          <w:sz w:val="24"/>
        </w:rPr>
        <w:t>科学基金贯彻落</w:t>
      </w:r>
      <w:proofErr w:type="gramStart"/>
      <w:r w:rsidRPr="00E86775">
        <w:rPr>
          <w:rFonts w:hint="eastAsia"/>
          <w:sz w:val="24"/>
        </w:rPr>
        <w:t>实习近</w:t>
      </w:r>
      <w:proofErr w:type="gramEnd"/>
      <w:r w:rsidRPr="00E86775">
        <w:rPr>
          <w:rFonts w:hint="eastAsia"/>
          <w:sz w:val="24"/>
        </w:rPr>
        <w:t>平总书记重要指示精神的具体行动，也是基金</w:t>
      </w:r>
      <w:proofErr w:type="gramStart"/>
      <w:r w:rsidRPr="00E86775">
        <w:rPr>
          <w:rFonts w:hint="eastAsia"/>
          <w:sz w:val="24"/>
        </w:rPr>
        <w:t>践行</w:t>
      </w:r>
      <w:proofErr w:type="gramEnd"/>
      <w:r w:rsidRPr="00E86775">
        <w:rPr>
          <w:rFonts w:hint="eastAsia"/>
          <w:sz w:val="24"/>
        </w:rPr>
        <w:t>宗旨，服务社会的有益尝试和有力探索。</w:t>
      </w:r>
    </w:p>
    <w:p w14:paraId="6280FFDD" w14:textId="77777777" w:rsidR="00E86775" w:rsidRPr="00E86775" w:rsidRDefault="00E86775" w:rsidP="00E86775">
      <w:pPr>
        <w:spacing w:line="440" w:lineRule="exact"/>
        <w:ind w:firstLineChars="200" w:firstLine="480"/>
        <w:rPr>
          <w:sz w:val="24"/>
        </w:rPr>
      </w:pPr>
      <w:r w:rsidRPr="00E86775">
        <w:rPr>
          <w:rFonts w:hint="eastAsia"/>
          <w:sz w:val="24"/>
        </w:rPr>
        <w:t>捐赠仪式结束后，荣誉理事长吴振均、理事长赵蓬奇等领导一同来到“爱心护眼工作室”参观孩子们使用</w:t>
      </w:r>
      <w:proofErr w:type="gramStart"/>
      <w:r w:rsidRPr="00E86775">
        <w:rPr>
          <w:rFonts w:hint="eastAsia"/>
          <w:sz w:val="24"/>
        </w:rPr>
        <w:t>护眼仪的</w:t>
      </w:r>
      <w:proofErr w:type="gramEnd"/>
      <w:r w:rsidRPr="00E86775">
        <w:rPr>
          <w:rFonts w:hint="eastAsia"/>
          <w:sz w:val="24"/>
        </w:rPr>
        <w:t>情况，并实地体验护眼仪。“加加明”</w:t>
      </w:r>
      <w:proofErr w:type="gramStart"/>
      <w:r w:rsidRPr="00E86775">
        <w:rPr>
          <w:rFonts w:hint="eastAsia"/>
          <w:sz w:val="24"/>
        </w:rPr>
        <w:t>护眼仪临床</w:t>
      </w:r>
      <w:proofErr w:type="gramEnd"/>
      <w:r w:rsidRPr="00E86775">
        <w:rPr>
          <w:rFonts w:hint="eastAsia"/>
          <w:sz w:val="24"/>
        </w:rPr>
        <w:t>试用效果良好，能够有效缓解和消除假性近视，安全性高，获得国内多家知名眼科医院的推广。</w:t>
      </w:r>
    </w:p>
    <w:p w14:paraId="33091A17" w14:textId="5421D622" w:rsidR="0011348F" w:rsidRPr="00F43F4D" w:rsidRDefault="00E86775" w:rsidP="00E86775">
      <w:pPr>
        <w:spacing w:line="440" w:lineRule="exact"/>
        <w:ind w:firstLineChars="200" w:firstLine="480"/>
        <w:rPr>
          <w:sz w:val="24"/>
        </w:rPr>
      </w:pPr>
      <w:r w:rsidRPr="00E86775">
        <w:rPr>
          <w:rFonts w:hint="eastAsia"/>
          <w:sz w:val="24"/>
        </w:rPr>
        <w:t>据公开数据显示，我国近视眼人数已经高达</w:t>
      </w:r>
      <w:r w:rsidRPr="00E86775">
        <w:rPr>
          <w:rFonts w:hint="eastAsia"/>
          <w:sz w:val="24"/>
        </w:rPr>
        <w:t>4</w:t>
      </w:r>
      <w:r w:rsidRPr="00E86775">
        <w:rPr>
          <w:rFonts w:hint="eastAsia"/>
          <w:sz w:val="24"/>
        </w:rPr>
        <w:t>亿人，其中儿童青少年就占了</w:t>
      </w:r>
      <w:r w:rsidRPr="00E86775">
        <w:rPr>
          <w:rFonts w:hint="eastAsia"/>
          <w:sz w:val="24"/>
        </w:rPr>
        <w:t>2.7</w:t>
      </w:r>
      <w:r w:rsidRPr="00E86775">
        <w:rPr>
          <w:rFonts w:hint="eastAsia"/>
          <w:sz w:val="24"/>
        </w:rPr>
        <w:t>亿，其中小学六年级学生近视率已高达</w:t>
      </w:r>
      <w:r w:rsidRPr="00E86775">
        <w:rPr>
          <w:rFonts w:hint="eastAsia"/>
          <w:sz w:val="24"/>
        </w:rPr>
        <w:t>57%</w:t>
      </w:r>
      <w:r w:rsidRPr="00E86775">
        <w:rPr>
          <w:rFonts w:hint="eastAsia"/>
          <w:sz w:val="24"/>
        </w:rPr>
        <w:t>左右，要完成八部委提出的到</w:t>
      </w:r>
      <w:r w:rsidRPr="00E86775">
        <w:rPr>
          <w:rFonts w:hint="eastAsia"/>
          <w:sz w:val="24"/>
        </w:rPr>
        <w:t>2030</w:t>
      </w:r>
      <w:r w:rsidRPr="00E86775">
        <w:rPr>
          <w:rFonts w:hint="eastAsia"/>
          <w:sz w:val="24"/>
        </w:rPr>
        <w:t>年把小学生近视率下降到</w:t>
      </w:r>
      <w:r w:rsidRPr="00E86775">
        <w:rPr>
          <w:rFonts w:hint="eastAsia"/>
          <w:sz w:val="24"/>
        </w:rPr>
        <w:t>38%</w:t>
      </w:r>
      <w:r w:rsidRPr="00E86775">
        <w:rPr>
          <w:rFonts w:hint="eastAsia"/>
          <w:sz w:val="24"/>
        </w:rPr>
        <w:t>的目标，还需要社会各界的不懈努力。中</w:t>
      </w:r>
      <w:proofErr w:type="gramStart"/>
      <w:r w:rsidRPr="00E86775">
        <w:rPr>
          <w:rFonts w:hint="eastAsia"/>
          <w:sz w:val="24"/>
        </w:rPr>
        <w:t>社生命</w:t>
      </w:r>
      <w:proofErr w:type="gramEnd"/>
      <w:r w:rsidRPr="00E86775">
        <w:rPr>
          <w:rFonts w:hint="eastAsia"/>
          <w:sz w:val="24"/>
        </w:rPr>
        <w:t>科学基金愿与政府、专家、学校、家长、学生、媒体以及爱心人士等各界朋友共同努力，为我国青少年近视防控工作贡献力量。</w:t>
      </w:r>
      <w:r>
        <w:rPr>
          <w:rFonts w:hint="eastAsia"/>
          <w:sz w:val="24"/>
        </w:rPr>
        <w:t xml:space="preserve">        </w:t>
      </w:r>
      <w:r w:rsidRPr="00E86775">
        <w:rPr>
          <w:rFonts w:hint="eastAsia"/>
          <w:sz w:val="24"/>
        </w:rPr>
        <w:t>（中</w:t>
      </w:r>
      <w:proofErr w:type="gramStart"/>
      <w:r w:rsidRPr="00E86775">
        <w:rPr>
          <w:rFonts w:hint="eastAsia"/>
          <w:sz w:val="24"/>
        </w:rPr>
        <w:t>社生命</w:t>
      </w:r>
      <w:proofErr w:type="gramEnd"/>
      <w:r w:rsidRPr="00E86775">
        <w:rPr>
          <w:rFonts w:hint="eastAsia"/>
          <w:sz w:val="24"/>
        </w:rPr>
        <w:t>科学基金供稿</w:t>
      </w:r>
      <w:r w:rsidR="0011348F" w:rsidRPr="00F43F4D">
        <w:rPr>
          <w:rFonts w:hint="eastAsia"/>
          <w:sz w:val="24"/>
        </w:rPr>
        <w:t>）</w:t>
      </w:r>
    </w:p>
    <w:p w14:paraId="1F17A49B" w14:textId="77777777" w:rsidR="0011348F" w:rsidRPr="0011348F" w:rsidRDefault="0011348F" w:rsidP="007456C7">
      <w:pPr>
        <w:spacing w:line="440" w:lineRule="exact"/>
        <w:jc w:val="center"/>
        <w:rPr>
          <w:rFonts w:ascii="宋体" w:hAnsi="宋体"/>
          <w:b/>
          <w:sz w:val="28"/>
          <w:szCs w:val="28"/>
        </w:rPr>
      </w:pPr>
    </w:p>
    <w:p w14:paraId="69129B68" w14:textId="77777777" w:rsidR="0011348F" w:rsidRDefault="0011348F" w:rsidP="007456C7">
      <w:pPr>
        <w:spacing w:line="440" w:lineRule="exact"/>
        <w:jc w:val="center"/>
        <w:rPr>
          <w:rFonts w:ascii="宋体" w:hAnsi="宋体"/>
          <w:b/>
          <w:sz w:val="28"/>
          <w:szCs w:val="28"/>
        </w:rPr>
      </w:pPr>
    </w:p>
    <w:p w14:paraId="586E7751" w14:textId="2965A1C6" w:rsidR="00481281" w:rsidRPr="00481281" w:rsidRDefault="00E86775" w:rsidP="00481281">
      <w:pPr>
        <w:spacing w:line="440" w:lineRule="exact"/>
        <w:jc w:val="center"/>
        <w:rPr>
          <w:rFonts w:ascii="宋体" w:hAnsi="宋体"/>
          <w:b/>
          <w:spacing w:val="-20"/>
          <w:sz w:val="28"/>
          <w:szCs w:val="28"/>
        </w:rPr>
      </w:pPr>
      <w:r w:rsidRPr="00E86775">
        <w:rPr>
          <w:rFonts w:ascii="宋体" w:hAnsi="宋体" w:hint="eastAsia"/>
          <w:b/>
          <w:spacing w:val="-20"/>
          <w:sz w:val="28"/>
          <w:szCs w:val="28"/>
        </w:rPr>
        <w:t>中社泰和公益基金全国首个社区“暖心驿站”落户北京前门街道草厂社区</w:t>
      </w:r>
    </w:p>
    <w:p w14:paraId="0F49B2A5" w14:textId="7ADC0B83" w:rsidR="00695205" w:rsidRPr="000740D0" w:rsidRDefault="00695205" w:rsidP="00481281">
      <w:pPr>
        <w:spacing w:line="440" w:lineRule="exact"/>
        <w:jc w:val="center"/>
        <w:rPr>
          <w:rFonts w:ascii="宋体" w:hAnsi="宋体"/>
          <w:b/>
          <w:spacing w:val="-20"/>
          <w:sz w:val="28"/>
          <w:szCs w:val="28"/>
        </w:rPr>
      </w:pPr>
    </w:p>
    <w:p w14:paraId="5DA40D7A" w14:textId="77777777" w:rsidR="00E86775" w:rsidRPr="00E86775" w:rsidRDefault="00E86775" w:rsidP="00E86775">
      <w:pPr>
        <w:spacing w:line="440" w:lineRule="exact"/>
        <w:ind w:firstLineChars="200" w:firstLine="480"/>
        <w:rPr>
          <w:sz w:val="24"/>
        </w:rPr>
      </w:pPr>
      <w:r w:rsidRPr="00E86775">
        <w:rPr>
          <w:rFonts w:hint="eastAsia"/>
          <w:sz w:val="24"/>
        </w:rPr>
        <w:t>2019</w:t>
      </w:r>
      <w:r w:rsidRPr="00E86775">
        <w:rPr>
          <w:rFonts w:hint="eastAsia"/>
          <w:sz w:val="24"/>
        </w:rPr>
        <w:t>年</w:t>
      </w:r>
      <w:r w:rsidRPr="00E86775">
        <w:rPr>
          <w:rFonts w:hint="eastAsia"/>
          <w:sz w:val="24"/>
        </w:rPr>
        <w:t>10</w:t>
      </w:r>
      <w:r w:rsidRPr="00E86775">
        <w:rPr>
          <w:rFonts w:hint="eastAsia"/>
          <w:sz w:val="24"/>
        </w:rPr>
        <w:t>月</w:t>
      </w:r>
      <w:r w:rsidRPr="00E86775">
        <w:rPr>
          <w:rFonts w:hint="eastAsia"/>
          <w:sz w:val="24"/>
        </w:rPr>
        <w:t>10</w:t>
      </w:r>
      <w:r w:rsidRPr="00E86775">
        <w:rPr>
          <w:rFonts w:hint="eastAsia"/>
          <w:sz w:val="24"/>
        </w:rPr>
        <w:t>日，由中社社会工作发展基金会泰和公益基金发起的全国“暖心驿站”工程项目的首个社区“全国暖心驿站”正式揭牌，落户北京市东城区前门街道草厂社区。中社基金会理事长赵蓬奇、东城区前门街道工委书记李卫华、中社泰和公益</w:t>
      </w:r>
      <w:proofErr w:type="gramStart"/>
      <w:r w:rsidRPr="00E86775">
        <w:rPr>
          <w:rFonts w:hint="eastAsia"/>
          <w:sz w:val="24"/>
        </w:rPr>
        <w:t>基金副</w:t>
      </w:r>
      <w:proofErr w:type="gramEnd"/>
      <w:r w:rsidRPr="00E86775">
        <w:rPr>
          <w:rFonts w:hint="eastAsia"/>
          <w:sz w:val="24"/>
        </w:rPr>
        <w:t>主任商陆参加揭牌仪式。</w:t>
      </w:r>
    </w:p>
    <w:p w14:paraId="4890325F" w14:textId="77777777" w:rsidR="00E86775" w:rsidRPr="00E86775" w:rsidRDefault="00E86775" w:rsidP="00E86775">
      <w:pPr>
        <w:spacing w:line="440" w:lineRule="exact"/>
        <w:ind w:firstLineChars="200" w:firstLine="480"/>
        <w:rPr>
          <w:sz w:val="24"/>
        </w:rPr>
      </w:pPr>
      <w:r w:rsidRPr="00E86775">
        <w:rPr>
          <w:rFonts w:hint="eastAsia"/>
          <w:sz w:val="24"/>
        </w:rPr>
        <w:t>中社泰和公益基金全国“暖心驿站”工程项目旨在通过爱心企业、爱心人士，机构和公益团体捐赠的各类养老辅具及康复医疗器械、</w:t>
      </w:r>
      <w:proofErr w:type="gramStart"/>
      <w:r w:rsidRPr="00E86775">
        <w:rPr>
          <w:rFonts w:hint="eastAsia"/>
          <w:sz w:val="24"/>
        </w:rPr>
        <w:t>适老用品</w:t>
      </w:r>
      <w:proofErr w:type="gramEnd"/>
      <w:r w:rsidRPr="00E86775">
        <w:rPr>
          <w:rFonts w:hint="eastAsia"/>
          <w:sz w:val="24"/>
        </w:rPr>
        <w:t>以及公益资金，</w:t>
      </w:r>
      <w:r w:rsidRPr="00E86775">
        <w:rPr>
          <w:rFonts w:hint="eastAsia"/>
          <w:sz w:val="24"/>
        </w:rPr>
        <w:lastRenderedPageBreak/>
        <w:t>有针对性的在全国范围为养老机构提供无偿助老的暖心活动、暖心服务。“全国暖心驿站前门街道草厂社区站”作为项目第一个社区层面的助老服务平台，将结合前门街道草厂社区党委在“不忘初心、牢记使命”主题教育活动中开展的“草厂一家亲”之“红芦文化苑”党建创新项目，整合社会公益资源，为社区提供书画、心理、健康、法律、餐饮等各类行业专家及志愿者服务，组织为全体居民群众服务的“公益便民大集”，促进社区文化提升，营造和谐社区环境。</w:t>
      </w:r>
    </w:p>
    <w:p w14:paraId="339342AC" w14:textId="77777777" w:rsidR="00E86775" w:rsidRPr="00E86775" w:rsidRDefault="00E86775" w:rsidP="00E86775">
      <w:pPr>
        <w:spacing w:line="440" w:lineRule="exact"/>
        <w:ind w:firstLineChars="200" w:firstLine="480"/>
        <w:rPr>
          <w:sz w:val="24"/>
        </w:rPr>
      </w:pPr>
      <w:r w:rsidRPr="00E86775">
        <w:rPr>
          <w:rFonts w:hint="eastAsia"/>
          <w:sz w:val="24"/>
        </w:rPr>
        <w:t>活动现场，中社泰和公益</w:t>
      </w:r>
      <w:proofErr w:type="gramStart"/>
      <w:r w:rsidRPr="00E86775">
        <w:rPr>
          <w:rFonts w:hint="eastAsia"/>
          <w:sz w:val="24"/>
        </w:rPr>
        <w:t>基金副</w:t>
      </w:r>
      <w:proofErr w:type="gramEnd"/>
      <w:r w:rsidRPr="00E86775">
        <w:rPr>
          <w:rFonts w:hint="eastAsia"/>
          <w:sz w:val="24"/>
        </w:rPr>
        <w:t>主任商陆代表基金向草厂社区的空巢老人与低收入老人捐赠了助老器材及老年日常照护用品。</w:t>
      </w:r>
    </w:p>
    <w:p w14:paraId="0C42F628" w14:textId="094C43CD" w:rsidR="0011348F" w:rsidRDefault="00E86775" w:rsidP="00E86775">
      <w:pPr>
        <w:spacing w:line="440" w:lineRule="exact"/>
        <w:ind w:firstLineChars="200" w:firstLine="480"/>
        <w:rPr>
          <w:sz w:val="24"/>
        </w:rPr>
      </w:pPr>
      <w:r w:rsidRPr="00E86775">
        <w:rPr>
          <w:rFonts w:hint="eastAsia"/>
          <w:sz w:val="24"/>
        </w:rPr>
        <w:t>中社基金会理事长赵蓬奇在致辞中表示，在中社社会工作发展基金会的支持下，中社泰和公益基金面向全国开展了“暖心驿站”工程，得到了来自全国各地的一大批社会企业及爱心人士的积极参与和支持帮助。自工程开展以来，先后为北京市朝阳区等三十几家养老机构和社区养老驿站提供了包括轮椅、助行器等助老产品在内的爱心捐助。“全国暖心驿站前门街道草厂社区站”是基金会积极响应党和国家推进养老事业发展政策与精神的具体体现，是在用实际行动努力营造“尊老、爱老、敬老”的社会文明风尚，是专项基金参与社区建设、服务老人、促进基层党建创新的新尝试、新探索。</w:t>
      </w:r>
      <w:r>
        <w:rPr>
          <w:rFonts w:hint="eastAsia"/>
          <w:sz w:val="24"/>
        </w:rPr>
        <w:t xml:space="preserve">            </w:t>
      </w:r>
      <w:r w:rsidRPr="00E86775">
        <w:rPr>
          <w:rFonts w:hint="eastAsia"/>
          <w:sz w:val="24"/>
        </w:rPr>
        <w:t>（中社泰和公益基金</w:t>
      </w:r>
      <w:r w:rsidR="0011348F">
        <w:rPr>
          <w:rFonts w:hint="eastAsia"/>
          <w:sz w:val="24"/>
        </w:rPr>
        <w:t>供稿）</w:t>
      </w:r>
    </w:p>
    <w:p w14:paraId="580A408C" w14:textId="77777777" w:rsidR="008B29CD" w:rsidRDefault="008B29CD" w:rsidP="00DB1ED1">
      <w:pPr>
        <w:spacing w:line="440" w:lineRule="exact"/>
        <w:jc w:val="center"/>
        <w:rPr>
          <w:rFonts w:ascii="宋体" w:hAnsi="宋体"/>
          <w:b/>
          <w:sz w:val="28"/>
          <w:szCs w:val="28"/>
        </w:rPr>
      </w:pPr>
    </w:p>
    <w:p w14:paraId="1D03CB61" w14:textId="77777777" w:rsidR="00EF5E00" w:rsidRDefault="00EF5E00" w:rsidP="00DB1ED1">
      <w:pPr>
        <w:spacing w:line="440" w:lineRule="exact"/>
        <w:jc w:val="center"/>
        <w:rPr>
          <w:rFonts w:ascii="宋体" w:hAnsi="宋体"/>
          <w:b/>
          <w:sz w:val="28"/>
          <w:szCs w:val="28"/>
        </w:rPr>
      </w:pPr>
    </w:p>
    <w:p w14:paraId="4532FD04" w14:textId="77777777" w:rsidR="00E86775" w:rsidRDefault="00E86775" w:rsidP="00E86775">
      <w:pPr>
        <w:spacing w:line="440" w:lineRule="exact"/>
        <w:jc w:val="center"/>
        <w:rPr>
          <w:rFonts w:ascii="宋体" w:hAnsi="宋体"/>
          <w:b/>
          <w:sz w:val="28"/>
          <w:szCs w:val="28"/>
        </w:rPr>
      </w:pPr>
      <w:r w:rsidRPr="00E86775">
        <w:rPr>
          <w:rFonts w:ascii="宋体" w:hAnsi="宋体" w:hint="eastAsia"/>
          <w:b/>
          <w:sz w:val="28"/>
          <w:szCs w:val="28"/>
        </w:rPr>
        <w:t>中社泰和公益基金全国“暖心驿站”非遗文</w:t>
      </w:r>
      <w:proofErr w:type="gramStart"/>
      <w:r w:rsidRPr="00E86775">
        <w:rPr>
          <w:rFonts w:ascii="宋体" w:hAnsi="宋体" w:hint="eastAsia"/>
          <w:b/>
          <w:sz w:val="28"/>
          <w:szCs w:val="28"/>
        </w:rPr>
        <w:t>化展培</w:t>
      </w:r>
      <w:proofErr w:type="gramEnd"/>
      <w:r w:rsidRPr="00E86775">
        <w:rPr>
          <w:rFonts w:ascii="宋体" w:hAnsi="宋体" w:hint="eastAsia"/>
          <w:b/>
          <w:sz w:val="28"/>
          <w:szCs w:val="28"/>
        </w:rPr>
        <w:t>中心</w:t>
      </w:r>
    </w:p>
    <w:p w14:paraId="003B2376" w14:textId="50214E6E" w:rsidR="0011348F" w:rsidRPr="00C6577A" w:rsidRDefault="00E86775" w:rsidP="00E86775">
      <w:pPr>
        <w:spacing w:line="440" w:lineRule="exact"/>
        <w:jc w:val="center"/>
        <w:rPr>
          <w:rFonts w:ascii="宋体" w:hAnsi="宋体"/>
          <w:b/>
          <w:sz w:val="28"/>
          <w:szCs w:val="28"/>
        </w:rPr>
      </w:pPr>
      <w:r w:rsidRPr="00E86775">
        <w:rPr>
          <w:rFonts w:ascii="宋体" w:hAnsi="宋体" w:hint="eastAsia"/>
          <w:b/>
          <w:sz w:val="28"/>
          <w:szCs w:val="28"/>
        </w:rPr>
        <w:t>落户北京史家胡同博物馆</w:t>
      </w:r>
    </w:p>
    <w:p w14:paraId="77CC2328" w14:textId="77777777" w:rsidR="0011348F" w:rsidRDefault="0011348F" w:rsidP="0011348F">
      <w:pPr>
        <w:spacing w:line="440" w:lineRule="exact"/>
        <w:jc w:val="center"/>
        <w:rPr>
          <w:b/>
          <w:sz w:val="28"/>
          <w:szCs w:val="28"/>
        </w:rPr>
      </w:pPr>
    </w:p>
    <w:p w14:paraId="3CB52E5B" w14:textId="77777777" w:rsidR="00E86775" w:rsidRPr="00E86775" w:rsidRDefault="00E86775" w:rsidP="00E86775">
      <w:pPr>
        <w:spacing w:line="440" w:lineRule="exact"/>
        <w:ind w:firstLineChars="200" w:firstLine="456"/>
        <w:rPr>
          <w:spacing w:val="-6"/>
          <w:sz w:val="24"/>
        </w:rPr>
      </w:pPr>
      <w:r w:rsidRPr="00E86775">
        <w:rPr>
          <w:rFonts w:hint="eastAsia"/>
          <w:spacing w:val="-6"/>
          <w:sz w:val="24"/>
        </w:rPr>
        <w:t>2019</w:t>
      </w:r>
      <w:r w:rsidRPr="00E86775">
        <w:rPr>
          <w:rFonts w:hint="eastAsia"/>
          <w:spacing w:val="-6"/>
          <w:sz w:val="24"/>
        </w:rPr>
        <w:t>年</w:t>
      </w:r>
      <w:r w:rsidRPr="00E86775">
        <w:rPr>
          <w:rFonts w:hint="eastAsia"/>
          <w:spacing w:val="-6"/>
          <w:sz w:val="24"/>
        </w:rPr>
        <w:t>11</w:t>
      </w:r>
      <w:r w:rsidRPr="00E86775">
        <w:rPr>
          <w:rFonts w:hint="eastAsia"/>
          <w:spacing w:val="-6"/>
          <w:sz w:val="24"/>
        </w:rPr>
        <w:t>月</w:t>
      </w:r>
      <w:r w:rsidRPr="00E86775">
        <w:rPr>
          <w:rFonts w:hint="eastAsia"/>
          <w:spacing w:val="-6"/>
          <w:sz w:val="24"/>
        </w:rPr>
        <w:t>1</w:t>
      </w:r>
      <w:r w:rsidRPr="00E86775">
        <w:rPr>
          <w:rFonts w:hint="eastAsia"/>
          <w:spacing w:val="-6"/>
          <w:sz w:val="24"/>
        </w:rPr>
        <w:t>日，中社社会工作发展基金会泰和公益基金全国“暖心驿站”工程之非遗文</w:t>
      </w:r>
      <w:proofErr w:type="gramStart"/>
      <w:r w:rsidRPr="00E86775">
        <w:rPr>
          <w:rFonts w:hint="eastAsia"/>
          <w:spacing w:val="-6"/>
          <w:sz w:val="24"/>
        </w:rPr>
        <w:t>化展培</w:t>
      </w:r>
      <w:proofErr w:type="gramEnd"/>
      <w:r w:rsidRPr="00E86775">
        <w:rPr>
          <w:rFonts w:hint="eastAsia"/>
          <w:spacing w:val="-6"/>
          <w:sz w:val="24"/>
        </w:rPr>
        <w:t>中心</w:t>
      </w:r>
      <w:r w:rsidRPr="00E86775">
        <w:rPr>
          <w:rFonts w:hint="eastAsia"/>
          <w:spacing w:val="-6"/>
          <w:sz w:val="24"/>
        </w:rPr>
        <w:t>,</w:t>
      </w:r>
      <w:r w:rsidRPr="00E86775">
        <w:rPr>
          <w:rFonts w:hint="eastAsia"/>
          <w:spacing w:val="-6"/>
          <w:sz w:val="24"/>
        </w:rPr>
        <w:t>落户北京市东城区朝阳门街道史家胡同博物馆。</w:t>
      </w:r>
    </w:p>
    <w:p w14:paraId="1F344CD6" w14:textId="77777777" w:rsidR="00E86775" w:rsidRPr="00E86775" w:rsidRDefault="00E86775" w:rsidP="00E86775">
      <w:pPr>
        <w:spacing w:line="440" w:lineRule="exact"/>
        <w:ind w:firstLineChars="200" w:firstLine="456"/>
        <w:rPr>
          <w:spacing w:val="-6"/>
          <w:sz w:val="24"/>
        </w:rPr>
      </w:pPr>
      <w:r w:rsidRPr="00E86775">
        <w:rPr>
          <w:rFonts w:hint="eastAsia"/>
          <w:spacing w:val="-6"/>
          <w:sz w:val="24"/>
        </w:rPr>
        <w:t>中社泰和公益基金秘书长罗照华与朝阳门街道办事处</w:t>
      </w:r>
      <w:proofErr w:type="gramStart"/>
      <w:r w:rsidRPr="00E86775">
        <w:rPr>
          <w:rFonts w:hint="eastAsia"/>
          <w:spacing w:val="-6"/>
          <w:sz w:val="24"/>
        </w:rPr>
        <w:t>宗靖副</w:t>
      </w:r>
      <w:proofErr w:type="gramEnd"/>
      <w:r w:rsidRPr="00E86775">
        <w:rPr>
          <w:rFonts w:hint="eastAsia"/>
          <w:spacing w:val="-6"/>
          <w:sz w:val="24"/>
        </w:rPr>
        <w:t>主任共同为“全国暖心驿站史家胡同博物馆非遗文化展培中心”揭牌。活动现场，来自朝阳门街道的近百位社区党员和居民共同参观了国家级非遗四川青神竹编艺术品主题展览</w:t>
      </w:r>
      <w:r w:rsidRPr="00E86775">
        <w:rPr>
          <w:rFonts w:hint="eastAsia"/>
          <w:spacing w:val="-6"/>
          <w:sz w:val="24"/>
        </w:rPr>
        <w:t>,</w:t>
      </w:r>
      <w:r w:rsidRPr="00E86775">
        <w:rPr>
          <w:rFonts w:hint="eastAsia"/>
          <w:spacing w:val="-6"/>
          <w:sz w:val="24"/>
        </w:rPr>
        <w:t>在竹编老师的辅导下</w:t>
      </w:r>
      <w:r w:rsidRPr="00E86775">
        <w:rPr>
          <w:rFonts w:hint="eastAsia"/>
          <w:spacing w:val="-6"/>
          <w:sz w:val="24"/>
        </w:rPr>
        <w:t>,</w:t>
      </w:r>
      <w:r w:rsidRPr="00E86775">
        <w:rPr>
          <w:rFonts w:hint="eastAsia"/>
          <w:spacing w:val="-6"/>
          <w:sz w:val="24"/>
        </w:rPr>
        <w:t>亲手体验竹编工艺的艺术魅力。</w:t>
      </w:r>
    </w:p>
    <w:p w14:paraId="3CE83C89" w14:textId="688F751D" w:rsidR="00E86775" w:rsidRPr="00E86775" w:rsidRDefault="00E86775" w:rsidP="00E86775">
      <w:pPr>
        <w:spacing w:line="440" w:lineRule="exact"/>
        <w:ind w:firstLineChars="200" w:firstLine="456"/>
        <w:rPr>
          <w:spacing w:val="-6"/>
          <w:sz w:val="24"/>
        </w:rPr>
      </w:pPr>
      <w:r w:rsidRPr="00E86775">
        <w:rPr>
          <w:rFonts w:hint="eastAsia"/>
          <w:spacing w:val="-6"/>
          <w:sz w:val="24"/>
        </w:rPr>
        <w:t>“史家胡同博物馆非遗文化展培中心”落成后，通过非</w:t>
      </w:r>
      <w:proofErr w:type="gramStart"/>
      <w:r w:rsidRPr="00E86775">
        <w:rPr>
          <w:rFonts w:hint="eastAsia"/>
          <w:spacing w:val="-6"/>
          <w:sz w:val="24"/>
        </w:rPr>
        <w:t>遗项目</w:t>
      </w:r>
      <w:proofErr w:type="gramEnd"/>
      <w:r w:rsidRPr="00E86775">
        <w:rPr>
          <w:rFonts w:hint="eastAsia"/>
          <w:spacing w:val="-6"/>
          <w:sz w:val="24"/>
        </w:rPr>
        <w:t>融入以社区党建为引领的文化服务活动，为社区居民提供学习体验、交流互动的文化平台，使居民在活动中相互交流，达到愉悦身心的效果，实现“在学中玩、在玩中乐、在乐中康”的健康生活目的。同时，非遗文</w:t>
      </w:r>
      <w:proofErr w:type="gramStart"/>
      <w:r w:rsidRPr="00E86775">
        <w:rPr>
          <w:rFonts w:hint="eastAsia"/>
          <w:spacing w:val="-6"/>
          <w:sz w:val="24"/>
        </w:rPr>
        <w:t>化展培</w:t>
      </w:r>
      <w:proofErr w:type="gramEnd"/>
      <w:r w:rsidRPr="00E86775">
        <w:rPr>
          <w:rFonts w:hint="eastAsia"/>
          <w:spacing w:val="-6"/>
          <w:sz w:val="24"/>
        </w:rPr>
        <w:t>中心的文化服务活动将辐射朝阳门街道的各</w:t>
      </w:r>
      <w:r w:rsidRPr="00E86775">
        <w:rPr>
          <w:rFonts w:hint="eastAsia"/>
          <w:spacing w:val="-6"/>
          <w:sz w:val="24"/>
        </w:rPr>
        <w:lastRenderedPageBreak/>
        <w:t>个社区，进一步提升史家胡同博物馆的文化传播功能，促进博物馆发挥传承中华优秀传统文化、培育健康文化生活理念、服务养老与文化健康事业发展的作用。</w:t>
      </w:r>
    </w:p>
    <w:p w14:paraId="637EC07E" w14:textId="77777777" w:rsidR="00E86775" w:rsidRPr="00E86775" w:rsidRDefault="00E86775" w:rsidP="00E86775">
      <w:pPr>
        <w:spacing w:line="440" w:lineRule="exact"/>
        <w:ind w:firstLineChars="200" w:firstLine="456"/>
        <w:rPr>
          <w:spacing w:val="-6"/>
          <w:sz w:val="24"/>
        </w:rPr>
      </w:pPr>
      <w:r w:rsidRPr="00E86775">
        <w:rPr>
          <w:rFonts w:hint="eastAsia"/>
          <w:spacing w:val="-6"/>
          <w:sz w:val="24"/>
        </w:rPr>
        <w:t>在仪式上，中社泰和公益</w:t>
      </w:r>
      <w:proofErr w:type="gramStart"/>
      <w:r w:rsidRPr="00E86775">
        <w:rPr>
          <w:rFonts w:hint="eastAsia"/>
          <w:spacing w:val="-6"/>
          <w:sz w:val="24"/>
        </w:rPr>
        <w:t>基金副</w:t>
      </w:r>
      <w:proofErr w:type="gramEnd"/>
      <w:r w:rsidRPr="00E86775">
        <w:rPr>
          <w:rFonts w:hint="eastAsia"/>
          <w:spacing w:val="-6"/>
          <w:sz w:val="24"/>
        </w:rPr>
        <w:t>秘书长都</w:t>
      </w:r>
      <w:proofErr w:type="gramStart"/>
      <w:r w:rsidRPr="00E86775">
        <w:rPr>
          <w:rFonts w:hint="eastAsia"/>
          <w:spacing w:val="-6"/>
          <w:sz w:val="24"/>
        </w:rPr>
        <w:t>斌</w:t>
      </w:r>
      <w:proofErr w:type="gramEnd"/>
      <w:r w:rsidRPr="00E86775">
        <w:rPr>
          <w:rFonts w:hint="eastAsia"/>
          <w:spacing w:val="-6"/>
          <w:sz w:val="24"/>
        </w:rPr>
        <w:t>与朝阳门街道社会组织联合会理事长曹荣</w:t>
      </w:r>
      <w:r w:rsidRPr="00E86775">
        <w:rPr>
          <w:rFonts w:hint="eastAsia"/>
          <w:spacing w:val="-6"/>
          <w:sz w:val="24"/>
        </w:rPr>
        <w:t>,</w:t>
      </w:r>
      <w:r w:rsidRPr="00E86775">
        <w:rPr>
          <w:rFonts w:hint="eastAsia"/>
          <w:spacing w:val="-6"/>
          <w:sz w:val="24"/>
        </w:rPr>
        <w:t>共同签署了《全国暖心驿站共建协议书》。</w:t>
      </w:r>
    </w:p>
    <w:p w14:paraId="26ACE06A" w14:textId="77777777" w:rsidR="00E86775" w:rsidRPr="00E86775" w:rsidRDefault="00E86775" w:rsidP="00E86775">
      <w:pPr>
        <w:spacing w:line="440" w:lineRule="exact"/>
        <w:ind w:firstLineChars="200" w:firstLine="456"/>
        <w:rPr>
          <w:spacing w:val="-6"/>
          <w:sz w:val="24"/>
        </w:rPr>
      </w:pPr>
      <w:r w:rsidRPr="00E86775">
        <w:rPr>
          <w:rFonts w:hint="eastAsia"/>
          <w:spacing w:val="-6"/>
          <w:sz w:val="24"/>
        </w:rPr>
        <w:t>中社泰和公益基金开展的全国“暖心驿站”工程项目，旨在通过爱心企业、人士、机构和公益团体捐赠的各类养老辅具及康复医疗器械、</w:t>
      </w:r>
      <w:proofErr w:type="gramStart"/>
      <w:r w:rsidRPr="00E86775">
        <w:rPr>
          <w:rFonts w:hint="eastAsia"/>
          <w:spacing w:val="-6"/>
          <w:sz w:val="24"/>
        </w:rPr>
        <w:t>适老用品</w:t>
      </w:r>
      <w:proofErr w:type="gramEnd"/>
      <w:r w:rsidRPr="00E86775">
        <w:rPr>
          <w:rFonts w:hint="eastAsia"/>
          <w:spacing w:val="-6"/>
          <w:sz w:val="24"/>
        </w:rPr>
        <w:t>以及公益资金，有针对性的在全国范围为养老机构提供无偿助老的暖心活动、暖心服务，支持街道社区开展面向以老年人为主要服务对象的各类文化健康项目，以推动全国暖心驿站进入街道、社区、养老机构，为助力社区文化提升，营造和谐社区环境贡献力量。</w:t>
      </w:r>
    </w:p>
    <w:p w14:paraId="5107B350" w14:textId="5723F8CA" w:rsidR="0011348F" w:rsidRDefault="00E86775" w:rsidP="00E86775">
      <w:pPr>
        <w:spacing w:line="440" w:lineRule="exact"/>
        <w:ind w:firstLineChars="200" w:firstLine="456"/>
        <w:jc w:val="right"/>
        <w:rPr>
          <w:sz w:val="24"/>
        </w:rPr>
      </w:pPr>
      <w:r w:rsidRPr="00E86775">
        <w:rPr>
          <w:rFonts w:hint="eastAsia"/>
          <w:spacing w:val="-6"/>
          <w:sz w:val="24"/>
        </w:rPr>
        <w:t>（中社泰和公益基金</w:t>
      </w:r>
      <w:r w:rsidR="0011348F">
        <w:rPr>
          <w:rFonts w:hint="eastAsia"/>
          <w:sz w:val="24"/>
        </w:rPr>
        <w:t>供稿）</w:t>
      </w:r>
    </w:p>
    <w:p w14:paraId="4014C577" w14:textId="77777777" w:rsidR="00BD1BA0" w:rsidRDefault="00BD1BA0" w:rsidP="00BD1BA0">
      <w:pPr>
        <w:spacing w:line="440" w:lineRule="exact"/>
        <w:jc w:val="center"/>
        <w:rPr>
          <w:rFonts w:ascii="宋体" w:hAnsi="宋体"/>
          <w:b/>
          <w:sz w:val="28"/>
          <w:szCs w:val="28"/>
        </w:rPr>
      </w:pPr>
    </w:p>
    <w:p w14:paraId="77E8490F" w14:textId="77777777" w:rsidR="00BD1BA0" w:rsidRDefault="00BD1BA0" w:rsidP="00BD1BA0">
      <w:pPr>
        <w:spacing w:line="440" w:lineRule="exact"/>
        <w:jc w:val="center"/>
        <w:rPr>
          <w:rFonts w:ascii="宋体" w:hAnsi="宋体"/>
          <w:b/>
          <w:sz w:val="28"/>
          <w:szCs w:val="28"/>
        </w:rPr>
      </w:pPr>
    </w:p>
    <w:p w14:paraId="1758A800" w14:textId="436E023B" w:rsidR="007C31BF" w:rsidRDefault="007C31BF"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7456C7">
      <w:pPr>
        <w:spacing w:line="440" w:lineRule="exact"/>
        <w:jc w:val="center"/>
        <w:rPr>
          <w:rFonts w:ascii="宋体" w:hAnsi="宋体"/>
          <w:b/>
          <w:sz w:val="28"/>
          <w:szCs w:val="28"/>
        </w:rPr>
      </w:pPr>
    </w:p>
    <w:p w14:paraId="3EFA2E10" w14:textId="6FF6C01B" w:rsidR="00656150" w:rsidRDefault="00E86775" w:rsidP="00DF75CD">
      <w:pPr>
        <w:spacing w:line="440" w:lineRule="exact"/>
        <w:jc w:val="center"/>
        <w:rPr>
          <w:rFonts w:ascii="宋体" w:hAnsi="宋体"/>
          <w:b/>
          <w:sz w:val="28"/>
          <w:szCs w:val="28"/>
        </w:rPr>
      </w:pPr>
      <w:r w:rsidRPr="00E86775">
        <w:rPr>
          <w:rFonts w:ascii="宋体" w:hAnsi="宋体" w:hint="eastAsia"/>
          <w:b/>
          <w:sz w:val="28"/>
          <w:szCs w:val="28"/>
        </w:rPr>
        <w:t>社会组织筹资：寻找和确定潜在的资助方</w:t>
      </w:r>
    </w:p>
    <w:p w14:paraId="6FE76CEB" w14:textId="77777777" w:rsidR="0032022B" w:rsidRDefault="0032022B" w:rsidP="007456C7">
      <w:pPr>
        <w:spacing w:line="440" w:lineRule="exact"/>
        <w:jc w:val="center"/>
        <w:rPr>
          <w:sz w:val="24"/>
        </w:rPr>
      </w:pPr>
    </w:p>
    <w:p w14:paraId="5FDE2AE1" w14:textId="77777777" w:rsidR="00E86775" w:rsidRPr="00E86775" w:rsidRDefault="00E86775" w:rsidP="00E86775">
      <w:pPr>
        <w:adjustRightInd w:val="0"/>
        <w:snapToGrid w:val="0"/>
        <w:spacing w:line="440" w:lineRule="exact"/>
        <w:ind w:firstLineChars="200" w:firstLine="482"/>
        <w:rPr>
          <w:rFonts w:ascii="宋体" w:hAnsi="宋体"/>
          <w:b/>
          <w:color w:val="333333"/>
          <w:sz w:val="24"/>
        </w:rPr>
      </w:pPr>
      <w:r w:rsidRPr="00E86775">
        <w:rPr>
          <w:rFonts w:ascii="宋体" w:hAnsi="宋体" w:hint="eastAsia"/>
          <w:b/>
          <w:color w:val="333333"/>
          <w:sz w:val="24"/>
        </w:rPr>
        <w:t>你需要知道什么</w:t>
      </w:r>
    </w:p>
    <w:p w14:paraId="09D8AED5"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要想筹资，我们首先要寻找和确定潜在资助者。在寻找和确定潜在资助者的时候，需要了解以下一些信息：</w:t>
      </w:r>
    </w:p>
    <w:p w14:paraId="1E42B4AF"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第一，资助者的使命、远见、理想、以及捐赠意向。也就是说我们要知道资助者对什么样的项目，什么样的服务对象感兴趣，要了解他的资助的意愿和关注的领域。</w:t>
      </w:r>
    </w:p>
    <w:p w14:paraId="0D8FE6CB"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第二，要了解资助</w:t>
      </w:r>
      <w:proofErr w:type="gramStart"/>
      <w:r w:rsidRPr="00E86775">
        <w:rPr>
          <w:rFonts w:ascii="宋体" w:hAnsi="宋体" w:hint="eastAsia"/>
          <w:color w:val="333333"/>
          <w:sz w:val="24"/>
        </w:rPr>
        <w:t>者以前</w:t>
      </w:r>
      <w:proofErr w:type="gramEnd"/>
      <w:r w:rsidRPr="00E86775">
        <w:rPr>
          <w:rFonts w:ascii="宋体" w:hAnsi="宋体" w:hint="eastAsia"/>
          <w:color w:val="333333"/>
          <w:sz w:val="24"/>
        </w:rPr>
        <w:t>曾经资助过什么样的项目。如果我们的项目跟他以前资助过的项目一致的话，那么得到资助的可能性就会增加。</w:t>
      </w:r>
    </w:p>
    <w:p w14:paraId="5E2BB7D9"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第三，要了解资助者的资助能力。如果我们提出的资助要求超过了他的能力，可能就不一定成功。</w:t>
      </w:r>
    </w:p>
    <w:p w14:paraId="771480DE"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四，要了解资助者对项目申请书的内容、格式，以及时机的要求。资助方有规定的申请书模板和格式的，就按照要求填写。没有的话，可以按照规范的申请书模板填写。要在资助者规定的时间内递交项目申请书。</w:t>
      </w:r>
    </w:p>
    <w:p w14:paraId="796D9F38"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第五，要了解资助</w:t>
      </w:r>
      <w:proofErr w:type="gramStart"/>
      <w:r w:rsidRPr="00E86775">
        <w:rPr>
          <w:rFonts w:ascii="宋体" w:hAnsi="宋体" w:hint="eastAsia"/>
          <w:color w:val="333333"/>
          <w:sz w:val="24"/>
        </w:rPr>
        <w:t>者决策</w:t>
      </w:r>
      <w:proofErr w:type="gramEnd"/>
      <w:r w:rsidRPr="00E86775">
        <w:rPr>
          <w:rFonts w:ascii="宋体" w:hAnsi="宋体" w:hint="eastAsia"/>
          <w:color w:val="333333"/>
          <w:sz w:val="24"/>
        </w:rPr>
        <w:t>的程序。不同的资助方的决策程序是不一样的，有的是要理事会讨论决定；有的是由专门的决策审批委员会讨论决定；也有的是机</w:t>
      </w:r>
      <w:r w:rsidRPr="00E86775">
        <w:rPr>
          <w:rFonts w:ascii="宋体" w:hAnsi="宋体" w:hint="eastAsia"/>
          <w:color w:val="333333"/>
          <w:sz w:val="24"/>
        </w:rPr>
        <w:lastRenderedPageBreak/>
        <w:t>构的秘书长、主任就可以决定。因此我们就要了解资助者的决策的程序。</w:t>
      </w:r>
    </w:p>
    <w:p w14:paraId="04B29D81"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六，要了解在决定资助这个问题上谁是关键角色。比如我们机构有一个非常重要的资助方就是汇丰银行，汇丰银行的资助是由汇丰银行慈善基金的董事会讨论决定的。但在董事会讨论以前，秘书长这个角色就非常重要，如果秘书长不同意你这个项目，不把这个项目提交给董事会的话，再好的项目也没有机会获得资助。因此，要想获得汇丰银行的资助，非常重要的就是要使项目能够得到秘书长的认可。所以，秘书长就是一个关键的角色。</w:t>
      </w:r>
    </w:p>
    <w:p w14:paraId="6926FBDC"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七，要了解什么时候开始跟资助方联系。一般来讲，一家基金会或者一个大中型企业的社会责任（CSR）部门，每年的资助计划一般在年底或年初就已经制定和落实了，你如果有好的项目在8、9月份提出申请，估计可能很难成功，因为他今年的资金已经安排完了。但是如果在年底的时候，在他正准备制定明年的资助计划的时候，提出一个好的项目的申请，那么得到资助的可能性就非常大。</w:t>
      </w:r>
    </w:p>
    <w:p w14:paraId="67A19DC3"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上面讲的这些信息，对我们如何去找到合适的潜在资助方是非常重要的。</w:t>
      </w:r>
    </w:p>
    <w:p w14:paraId="0E9FFD92" w14:textId="77777777" w:rsidR="00E86775" w:rsidRPr="00E86775" w:rsidRDefault="00E86775" w:rsidP="00E86775">
      <w:pPr>
        <w:adjustRightInd w:val="0"/>
        <w:snapToGrid w:val="0"/>
        <w:spacing w:line="440" w:lineRule="exact"/>
        <w:ind w:firstLineChars="200" w:firstLine="482"/>
        <w:rPr>
          <w:rFonts w:ascii="宋体" w:hAnsi="宋体"/>
          <w:b/>
          <w:color w:val="333333"/>
          <w:sz w:val="24"/>
        </w:rPr>
      </w:pPr>
      <w:r w:rsidRPr="00E86775">
        <w:rPr>
          <w:rFonts w:ascii="宋体" w:hAnsi="宋体" w:hint="eastAsia"/>
          <w:b/>
          <w:color w:val="333333"/>
          <w:sz w:val="24"/>
        </w:rPr>
        <w:t>了解资助者可以资助什么</w:t>
      </w:r>
    </w:p>
    <w:p w14:paraId="74514B28"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1．金钱。作为社会组织当然最希望是得到资金的资助。但是我们要认识到资源不仅仅是资金，它包括人、财、物、时间、信息。</w:t>
      </w:r>
    </w:p>
    <w:p w14:paraId="106921E0"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2．物资。除了资金以外，也可以争取物资方面的资助。社会组织做项目，开展活动和服务时，也需要一些物资。资助者能够提供一些我们需要的物质也是不错的。</w:t>
      </w:r>
    </w:p>
    <w:p w14:paraId="77442224"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3．提供服务。比如一家会计事务所可以给社会组织提供免费的会计服务。一家IT的企业可以免费为社会组织提供建立网站和网站维护服务。这也是对社会组织的资助。</w:t>
      </w:r>
    </w:p>
    <w:p w14:paraId="7A93C7F4"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4．提供设备。社会组织有时候是需要一些设备的，比如像电脑、投影仪、照相机，打印机等。如果资助方能够提供社会组织需要的设备，也是一种支持。</w:t>
      </w:r>
    </w:p>
    <w:p w14:paraId="26B7B3B5"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5．提供场地。比如在浙江杭州有一家做环保的社会组织——“绿色浙江”，它的办公场地就是一家房产公司提供的，条件非常好。有的企业可以免费为社会组织提供培训、开会、活动的场地。提供场地实际上对社会组织来讲就省去了房租和场地费。</w:t>
      </w:r>
    </w:p>
    <w:p w14:paraId="74A67693"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6．提供人力的支持。比如现在有很多企业除了提供资金外，还可以为社会组织开展项目提供志愿者的服务。志愿者是社会组织实施项目、开展服务很需要的人力资源。有了志愿者这种宝贵的人力资源，实际上也可以节省开展项目的人</w:t>
      </w:r>
      <w:r w:rsidRPr="00E86775">
        <w:rPr>
          <w:rFonts w:ascii="宋体" w:hAnsi="宋体" w:hint="eastAsia"/>
          <w:color w:val="333333"/>
          <w:sz w:val="24"/>
        </w:rPr>
        <w:lastRenderedPageBreak/>
        <w:t>力成本。</w:t>
      </w:r>
    </w:p>
    <w:p w14:paraId="310B6DCC"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7．资助房屋。比如上海市慈善基金会曾经把在浦东的一栋属于基金会的房屋，无偿地提供给上海市癌症俱乐部作为他们办公场地和培训场地，这也是对社会组织的一种资助。</w:t>
      </w:r>
    </w:p>
    <w:p w14:paraId="2D623172"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8．其他。如知识产权、股权等等。</w:t>
      </w:r>
    </w:p>
    <w:p w14:paraId="149F07D5"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所以，在争取资助前，要了解资助者可以提供什么样的资助。特别要提醒的是在资助的问题上，一定要克服</w:t>
      </w:r>
      <w:proofErr w:type="gramStart"/>
      <w:r w:rsidRPr="00E86775">
        <w:rPr>
          <w:rFonts w:ascii="宋体" w:hAnsi="宋体" w:hint="eastAsia"/>
          <w:color w:val="333333"/>
          <w:sz w:val="24"/>
        </w:rPr>
        <w:t>“</w:t>
      </w:r>
      <w:proofErr w:type="gramEnd"/>
      <w:r w:rsidRPr="00E86775">
        <w:rPr>
          <w:rFonts w:ascii="宋体" w:hAnsi="宋体" w:hint="eastAsia"/>
          <w:color w:val="333333"/>
          <w:sz w:val="24"/>
        </w:rPr>
        <w:t>见钱不见人“的思想，不能仅仅盯住资金。比如，我有一个朋友从美国回来，他主动到一家儿童福利院去做志愿服务，应该讲是非常好的一件事情。但是这个儿童福利院的领导一听他就是来做志愿服务，而不是捐钱，脸色就变了，不是那么热情。后来，我的朋友就跟我讲，这个院长怎么是这样的态度啊？大家想想，如果对志愿者是这样一种比较冷淡的态度，即使他将来有条件，能够捐钱的话，也不一定会给机构捐赠。所以，只要资助方能够给我们提供资助，不管钱还是物资、服务、场地、人力资源，我们都应该表示欢迎和感谢。而且捐赠的基础是信任，建立了关系，有了信任，钱总是会有的。所以，做筹资千万不能”短视“，不能急功近利。</w:t>
      </w:r>
    </w:p>
    <w:p w14:paraId="6E374D33" w14:textId="77777777" w:rsidR="00E86775" w:rsidRPr="00E86775" w:rsidRDefault="00E86775" w:rsidP="00E86775">
      <w:pPr>
        <w:adjustRightInd w:val="0"/>
        <w:snapToGrid w:val="0"/>
        <w:spacing w:line="440" w:lineRule="exact"/>
        <w:ind w:firstLineChars="200" w:firstLine="482"/>
        <w:rPr>
          <w:rFonts w:ascii="宋体" w:hAnsi="宋体"/>
          <w:b/>
          <w:color w:val="333333"/>
          <w:sz w:val="24"/>
        </w:rPr>
      </w:pPr>
      <w:r w:rsidRPr="00E86775">
        <w:rPr>
          <w:rFonts w:ascii="宋体" w:hAnsi="宋体" w:hint="eastAsia"/>
          <w:b/>
          <w:color w:val="333333"/>
          <w:sz w:val="24"/>
        </w:rPr>
        <w:t>了解资助者可以资助多少</w:t>
      </w:r>
    </w:p>
    <w:p w14:paraId="4F9B9F68"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一，要了解资助者在过去实际资助的金额。不同资助者的资助能力和资助的金额是不一样的。如果了解了他过去实际资助的金额，这对我们合理确定申请资助的金额是很有好处的。比如一个资助者过去资助的时候最多20万，那么在申请资助的时候，一般来讲金额不要超过20万。如果这个资助方一年总的资助的金额不是很多，比如说就在100万元以内，那么你一个项目的金额就不能很高。如果你一个项目金额很高，可能得不到他的资助。了解他过去实际捐赠的金额，对我们正确确定申请资助的金额是有好处的，</w:t>
      </w:r>
    </w:p>
    <w:p w14:paraId="326EFBFB"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第二，要了解资助者提供的资金是全部还是部分。因为有时候资助者希望社会组织能够自筹一些资金，如果自己能够解决一部分资金，这对获得资助是有好处的。</w:t>
      </w:r>
    </w:p>
    <w:p w14:paraId="44180D0A"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第三，要了解资助者资助时是不是需要有配套的资金。特别在政府购买服务的时候，有时候政府需要有配套的资金，比如现在政府搞公益创投，一个项目资助10万元，他希望你</w:t>
      </w:r>
      <w:proofErr w:type="gramStart"/>
      <w:r w:rsidRPr="00E86775">
        <w:rPr>
          <w:rFonts w:ascii="宋体" w:hAnsi="宋体" w:hint="eastAsia"/>
          <w:color w:val="333333"/>
          <w:sz w:val="24"/>
        </w:rPr>
        <w:t>通过众筹再筹</w:t>
      </w:r>
      <w:proofErr w:type="gramEnd"/>
      <w:r w:rsidRPr="00E86775">
        <w:rPr>
          <w:rFonts w:ascii="宋体" w:hAnsi="宋体" w:hint="eastAsia"/>
          <w:color w:val="333333"/>
          <w:sz w:val="24"/>
        </w:rPr>
        <w:t>20%，即2万元。配套资金的目的是资助方希望社会组织不要吊死在一棵树上，要有自己能够从其他渠道获得资金的能力。</w:t>
      </w:r>
    </w:p>
    <w:p w14:paraId="795D3C47"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第四，要了解资金是如何拨付的。不管是资助者的资助还是政府购买服务，</w:t>
      </w:r>
      <w:r w:rsidRPr="00E86775">
        <w:rPr>
          <w:rFonts w:ascii="宋体" w:hAnsi="宋体" w:hint="eastAsia"/>
          <w:color w:val="333333"/>
          <w:sz w:val="24"/>
        </w:rPr>
        <w:lastRenderedPageBreak/>
        <w:t>资金一般是分三次拨付的:合同签订以后，先拨付50%；项目中期评估结束以后，拨付30%；还有20%的尾款，等到项目全部结束以后，经过评估、审计，再按照资金实际使用情况进行拨付。我们要了解资金拨付的办法。因为有的地方政府购买服务的时候，社会组织先要垫资做项目，等到项目结束后政府才根据成果拨付资金。现在上海市</w:t>
      </w:r>
      <w:proofErr w:type="gramStart"/>
      <w:r w:rsidRPr="00E86775">
        <w:rPr>
          <w:rFonts w:ascii="宋体" w:hAnsi="宋体" w:hint="eastAsia"/>
          <w:color w:val="333333"/>
          <w:sz w:val="24"/>
        </w:rPr>
        <w:t>人保局</w:t>
      </w:r>
      <w:proofErr w:type="gramEnd"/>
      <w:r w:rsidRPr="00E86775">
        <w:rPr>
          <w:rFonts w:ascii="宋体" w:hAnsi="宋体" w:hint="eastAsia"/>
          <w:color w:val="333333"/>
          <w:sz w:val="24"/>
        </w:rPr>
        <w:t>政府买单的就业培训就采取这种方式。比如一个技能项目政府补贴1500元，政府要求先把这个培训做完，等到学员考试合格、拿到证书后以后，它才对考试合格的学员按照标准</w:t>
      </w:r>
      <w:proofErr w:type="gramStart"/>
      <w:r w:rsidRPr="00E86775">
        <w:rPr>
          <w:rFonts w:ascii="宋体" w:hAnsi="宋体" w:hint="eastAsia"/>
          <w:color w:val="333333"/>
          <w:sz w:val="24"/>
        </w:rPr>
        <w:t>给于</w:t>
      </w:r>
      <w:proofErr w:type="gramEnd"/>
      <w:r w:rsidRPr="00E86775">
        <w:rPr>
          <w:rFonts w:ascii="宋体" w:hAnsi="宋体" w:hint="eastAsia"/>
          <w:color w:val="333333"/>
          <w:sz w:val="24"/>
        </w:rPr>
        <w:t>相应的资助。在这种情况下，社会组织就要自己先垫资做培训。比如一个班40名学员，每人1500元人，那你就要就垫资6万元。如果没有6万元，这个项目做起来就会有问题。所以我们要了解资金的拨付的办法，使我们在资金方面有所准备，以免发生因为资金不够而影响项目实施的情况。</w:t>
      </w:r>
    </w:p>
    <w:p w14:paraId="554DDFE8" w14:textId="77777777" w:rsidR="00E86775" w:rsidRPr="00E86775" w:rsidRDefault="00E86775" w:rsidP="00E86775">
      <w:pPr>
        <w:adjustRightInd w:val="0"/>
        <w:snapToGrid w:val="0"/>
        <w:spacing w:line="440" w:lineRule="exact"/>
        <w:ind w:firstLineChars="200" w:firstLine="482"/>
        <w:rPr>
          <w:rFonts w:ascii="宋体" w:hAnsi="宋体"/>
          <w:b/>
          <w:color w:val="333333"/>
          <w:sz w:val="24"/>
        </w:rPr>
      </w:pPr>
      <w:r w:rsidRPr="00E86775">
        <w:rPr>
          <w:rFonts w:ascii="宋体" w:hAnsi="宋体" w:hint="eastAsia"/>
          <w:b/>
          <w:color w:val="333333"/>
          <w:sz w:val="24"/>
        </w:rPr>
        <w:t>如何获得资助者的信息</w:t>
      </w:r>
    </w:p>
    <w:p w14:paraId="67D4FA32"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要寻找和确定潜在的资助者需要了解和掌握很多信息，我们可以从哪些渠道获得有关资助者的信息呢？</w:t>
      </w:r>
    </w:p>
    <w:p w14:paraId="42CEF18E"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第一，通过网络。现在互联网非常的发达，资助方会利用互联网发布各种资助的信息。很多有众筹资质的互联网平台也会经常发表</w:t>
      </w:r>
      <w:proofErr w:type="gramStart"/>
      <w:r w:rsidRPr="00E86775">
        <w:rPr>
          <w:rFonts w:ascii="宋体" w:hAnsi="宋体" w:hint="eastAsia"/>
          <w:color w:val="333333"/>
          <w:sz w:val="24"/>
        </w:rPr>
        <w:t>一些众筹</w:t>
      </w:r>
      <w:proofErr w:type="gramEnd"/>
      <w:r w:rsidRPr="00E86775">
        <w:rPr>
          <w:rFonts w:ascii="宋体" w:hAnsi="宋体" w:hint="eastAsia"/>
          <w:color w:val="333333"/>
          <w:sz w:val="24"/>
        </w:rPr>
        <w:t>的信息，比如</w:t>
      </w:r>
      <w:proofErr w:type="gramStart"/>
      <w:r w:rsidRPr="00E86775">
        <w:rPr>
          <w:rFonts w:ascii="宋体" w:hAnsi="宋体" w:hint="eastAsia"/>
          <w:color w:val="333333"/>
          <w:sz w:val="24"/>
        </w:rPr>
        <w:t>2017年腾讯公司</w:t>
      </w:r>
      <w:proofErr w:type="gramEnd"/>
      <w:r w:rsidRPr="00E86775">
        <w:rPr>
          <w:rFonts w:ascii="宋体" w:hAnsi="宋体" w:hint="eastAsia"/>
          <w:color w:val="333333"/>
          <w:sz w:val="24"/>
        </w:rPr>
        <w:t>搞过“9.9众筹”。如果了解了这个信息，就可以利用这个网络平台进行众筹。</w:t>
      </w:r>
    </w:p>
    <w:p w14:paraId="14EDC4F6"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第二，通过媒体、报纸。媒体、报纸上面会有大量关于资助者的一些信息，资助者资助过哪些项目，对什么样的项目感兴趣，捐赠的数额等信息都可以在媒体报纸上找到。</w:t>
      </w:r>
    </w:p>
    <w:p w14:paraId="0AC0B1DA"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第三，通过商业刊物。不少商业刊物会报道在做公益和履行社会责任方面表现出色的企业的事迹，也会刊登一些企业和个人捐款的排行榜，从中我们可以获得一些信息。</w:t>
      </w:r>
    </w:p>
    <w:p w14:paraId="7BB5A9D3"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第四，可以通过一些关系网络，通过一些中间人。比如我们机构跟汇丰银行有10多年的合作关系，如果你想向汇丰银行申请经费，就可以通过我们牵线，帮助你和汇</w:t>
      </w:r>
      <w:proofErr w:type="gramStart"/>
      <w:r w:rsidRPr="00E86775">
        <w:rPr>
          <w:rFonts w:ascii="宋体" w:hAnsi="宋体" w:hint="eastAsia"/>
          <w:color w:val="333333"/>
          <w:sz w:val="24"/>
        </w:rPr>
        <w:t>丰建立</w:t>
      </w:r>
      <w:proofErr w:type="gramEnd"/>
      <w:r w:rsidRPr="00E86775">
        <w:rPr>
          <w:rFonts w:ascii="宋体" w:hAnsi="宋体" w:hint="eastAsia"/>
          <w:color w:val="333333"/>
          <w:sz w:val="24"/>
        </w:rPr>
        <w:t>联系。</w:t>
      </w:r>
    </w:p>
    <w:p w14:paraId="6EC69B38"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五，通过其他社会组织牵线。一般来讲资助者对于好的公益项目是希望推广、复制的。比如，某社会组织实施了一个很好的项目，资助者也希望能够推广，如果这个项目在某地也有需求，而且某地的社会组织也有能力实施这个项目，那么就可以通过某社会组织向有关资助者提出申请，争取得到资助，把这个有需求</w:t>
      </w:r>
      <w:r w:rsidRPr="00E86775">
        <w:rPr>
          <w:rFonts w:ascii="宋体" w:hAnsi="宋体" w:hint="eastAsia"/>
          <w:color w:val="333333"/>
          <w:sz w:val="24"/>
        </w:rPr>
        <w:lastRenderedPageBreak/>
        <w:t>的项目在当地实施。</w:t>
      </w:r>
    </w:p>
    <w:p w14:paraId="59F93A54"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第六，可以参加各种跟慈善公益项目和筹款有关的活动，比如论坛、研讨会、讲座、交流会、沙龙、培训等等。通过这些活动，去发现和寻找潜在的资助方。</w:t>
      </w:r>
    </w:p>
    <w:p w14:paraId="27C2E8D7"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第七，可以通过理事会。因为理事会成员一个非常重要的职责就是要给机构带来资源。像我们机构有很多项目的筹款就通过理事会成员提供的线索，最后找到了合适的资助者。</w:t>
      </w:r>
    </w:p>
    <w:p w14:paraId="5D9AAAC9"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八，服务对象和志愿者也可以提供相关信息。服务对象从我们的项目中受益了，他们也会提供一些合适的潜在资助者。志愿者参与了组织的一些项目和活动，如果认同机构的使命、价值观和项目，也会利用自己的一些关系和渠道推荐一些合适的资助者。</w:t>
      </w:r>
    </w:p>
    <w:p w14:paraId="62C9EAB5"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总之，获得资助者信息的渠道和方式还是很多的。但是不管用什么样的方式，通过什么样的渠道，信息的获得都是要靠人去做的。做筹资的人一定要做一个有心人，因为这些信息和资料是要靠我们主动去获取的，主动对成功筹资是非常重要的。</w:t>
      </w:r>
    </w:p>
    <w:p w14:paraId="221D2E8B" w14:textId="77777777" w:rsidR="00E86775" w:rsidRPr="00E86775" w:rsidRDefault="00E86775" w:rsidP="00E86775">
      <w:pPr>
        <w:adjustRightInd w:val="0"/>
        <w:snapToGrid w:val="0"/>
        <w:spacing w:line="440" w:lineRule="exact"/>
        <w:ind w:firstLineChars="200" w:firstLine="482"/>
        <w:rPr>
          <w:rFonts w:ascii="宋体" w:hAnsi="宋体"/>
          <w:b/>
          <w:color w:val="333333"/>
          <w:sz w:val="24"/>
        </w:rPr>
      </w:pPr>
      <w:r w:rsidRPr="00E86775">
        <w:rPr>
          <w:rFonts w:ascii="宋体" w:hAnsi="宋体" w:hint="eastAsia"/>
          <w:b/>
          <w:color w:val="333333"/>
          <w:sz w:val="24"/>
        </w:rPr>
        <w:t>影响资助的主要因素</w:t>
      </w:r>
    </w:p>
    <w:p w14:paraId="1BAD0D0E"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这里我想提一个问题：如果你是一个资助者，愿意资助什么样的机构？因此，我们还要了解影响资助的主要因素。资助者是社会组织的重要支持客户，作为客户，资助者是有需求,有期望的。只有满足他们的需求，才能得到资助。伯尔基金会环境与能源项目经理陈冀在《公众为什么要捐钱给NGO?》（《青年环境评论》，2012第二期）一文中指出：“在一个自由竞争的环境中，让公众给NGO捐款的最重要条件，是这个机构有公众所认同的价值观、公众所信任的方法论和执行能力，同时还要有传播这些信息的传播能力；其次是规范，公开透明的财务制度；最后是便捷的捐款渠道和捐款后的跟进服务。”</w:t>
      </w:r>
    </w:p>
    <w:p w14:paraId="54B55ACA"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影响资助的主要因素有这样几个方面。</w:t>
      </w:r>
    </w:p>
    <w:p w14:paraId="6F76A39D"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一，机构的公信力。在讲社会组织的公信力时，曾经强调过公信力和筹资有非常密切的关系。公信力决定有没有钱，使命决定有多少钱。捐赠的基础是信任，资助者非常关注的就是一个机构有没有很强的公信力。</w:t>
      </w:r>
    </w:p>
    <w:p w14:paraId="18B45500"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二，机构的使命是否清晰、明确。客户是为结果、为“why”（为什么）买单的。很多资助方，特别是一些大的基金会在跟一家社会组织签订资助协议以前，为防范风险，要做一个尽职调查。我们机构曾经也接受过一家著名的基金会对我们的尽职调查。他们发来一份邮件，要我们回答20几个问题。第一个问题就是</w:t>
      </w:r>
      <w:r w:rsidRPr="00E86775">
        <w:rPr>
          <w:rFonts w:ascii="宋体" w:hAnsi="宋体" w:hint="eastAsia"/>
          <w:color w:val="333333"/>
          <w:sz w:val="24"/>
        </w:rPr>
        <w:lastRenderedPageBreak/>
        <w:t>你们机构的使命是什么？如果机构没有使命，或者使命不清晰，他们就不给资助了。所以，要想得到资助，必须有清晰的使命。如果一个机构没有使命，或者使命不清晰，这也会影响资助者的资助。</w:t>
      </w:r>
    </w:p>
    <w:p w14:paraId="44B43D58"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第三，机构的能力和业绩。就是拿到资金后有没有能力把项目做好，能不能做出成果。机构过去在做项目，在开展慈善公益服务方面有哪些业绩，哪些成果，这也是资助者非常关注的。</w:t>
      </w:r>
    </w:p>
    <w:p w14:paraId="591C02FF"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第四，项目的服务对象和服务领域要跟资助者的意愿、目标相一致。不同的资助者所关注的服务对象和服务领域是不一样的。如果项目跟资助者所关注对象和领域相一致，得到资助的可能就会更大。</w:t>
      </w:r>
    </w:p>
    <w:p w14:paraId="3483507C"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第五，项目的可行性、创新性以及项目的成果。这也是资助</w:t>
      </w:r>
      <w:proofErr w:type="gramStart"/>
      <w:r w:rsidRPr="00E86775">
        <w:rPr>
          <w:rFonts w:ascii="宋体" w:hAnsi="宋体" w:hint="eastAsia"/>
          <w:color w:val="333333"/>
          <w:sz w:val="24"/>
        </w:rPr>
        <w:t>方非常</w:t>
      </w:r>
      <w:proofErr w:type="gramEnd"/>
      <w:r w:rsidRPr="00E86775">
        <w:rPr>
          <w:rFonts w:ascii="宋体" w:hAnsi="宋体" w:hint="eastAsia"/>
          <w:color w:val="333333"/>
          <w:sz w:val="24"/>
        </w:rPr>
        <w:t>关注的问题。一般来讲，资助者都喜欢创新的、有成果的项目。因为资助者的资助，要的是成果，要看到资助给服务对象带来的变化和受益，而不仅仅是搞了多少活动，服务了多少人数。社会组织要有做出项目实际成果的执行力。</w:t>
      </w:r>
    </w:p>
    <w:p w14:paraId="79CD6207"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第六，预算合理，财务的公开透明和规范。如果一个机构的项目经费预算合理，性价比高，资金的使用规范、透明、公开，能够真正按照资助者的意愿去使用经费，这也有助于得到资助者的支持。</w:t>
      </w:r>
    </w:p>
    <w:p w14:paraId="6391429F"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当然还有其他一些因素。比如有的资助者希望能够有必要的宣传，以扩大其社会影响力。也有的资助者希望资助的项目能够提供一些员工可以参加志愿服务的机会，促进企业文化建设。如果能做到这一点，他可能更加愿意进行资助。</w:t>
      </w:r>
    </w:p>
    <w:p w14:paraId="14F68D93"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总之，要想得到资助者的资助，必须把资助者</w:t>
      </w:r>
      <w:proofErr w:type="gramStart"/>
      <w:r w:rsidRPr="00E86775">
        <w:rPr>
          <w:rFonts w:ascii="宋体" w:hAnsi="宋体" w:hint="eastAsia"/>
          <w:color w:val="333333"/>
          <w:sz w:val="24"/>
        </w:rPr>
        <w:t>当做</w:t>
      </w:r>
      <w:proofErr w:type="gramEnd"/>
      <w:r w:rsidRPr="00E86775">
        <w:rPr>
          <w:rFonts w:ascii="宋体" w:hAnsi="宋体" w:hint="eastAsia"/>
          <w:color w:val="333333"/>
          <w:sz w:val="24"/>
        </w:rPr>
        <w:t>客户，必须了解他们的需求和愿望。只有他们的需求和愿望得到了满足，才会给予资助。</w:t>
      </w:r>
    </w:p>
    <w:p w14:paraId="4C60B88F" w14:textId="77777777" w:rsidR="00E86775" w:rsidRPr="00D04EAA" w:rsidRDefault="00E86775" w:rsidP="00D04EAA">
      <w:pPr>
        <w:adjustRightInd w:val="0"/>
        <w:snapToGrid w:val="0"/>
        <w:spacing w:line="440" w:lineRule="exact"/>
        <w:ind w:firstLineChars="200" w:firstLine="482"/>
        <w:rPr>
          <w:rFonts w:ascii="宋体" w:hAnsi="宋体"/>
          <w:b/>
          <w:color w:val="333333"/>
          <w:sz w:val="24"/>
        </w:rPr>
      </w:pPr>
      <w:r w:rsidRPr="00D04EAA">
        <w:rPr>
          <w:rFonts w:ascii="宋体" w:hAnsi="宋体" w:hint="eastAsia"/>
          <w:b/>
          <w:color w:val="333333"/>
          <w:sz w:val="24"/>
        </w:rPr>
        <w:t>筹资还需要做什么？</w:t>
      </w:r>
    </w:p>
    <w:p w14:paraId="338A0A39"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要做好筹资，必须要解资助者的期望和需求，要了解影响资助的主要因素。我在实践当中感到，要找到潜在的资助方，还要需要做很多的工作。</w:t>
      </w:r>
    </w:p>
    <w:p w14:paraId="72278132"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第一，要筹款一定要主动提出。前面已经讲到了，我们做筹资不要不好意思，不要害怕拒绝，一定要主动。我经常讲一句话，主动不一定成功，但如果不主动，可能成功的机会更少。因此，一定要主动地提出。</w:t>
      </w:r>
    </w:p>
    <w:p w14:paraId="07200FDC"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t>第二、要多花一点时间跟资助者交流和沟通。筹款说到底是一种关系、是一种信任，要得到资助者的信任，需要花时间跟他进行交流和沟通，要了解他的各种各样的需求和期望。一般来讲，先不要谈钱，先建立关系、培养感情，这对找到资助方，做好筹资，也是非常重要的。</w:t>
      </w:r>
    </w:p>
    <w:p w14:paraId="38E3633E" w14:textId="77777777" w:rsidR="00E86775" w:rsidRPr="00E86775" w:rsidRDefault="00E86775" w:rsidP="00E86775">
      <w:pPr>
        <w:adjustRightInd w:val="0"/>
        <w:snapToGrid w:val="0"/>
        <w:spacing w:line="440" w:lineRule="exact"/>
        <w:ind w:firstLineChars="200" w:firstLine="480"/>
        <w:rPr>
          <w:rFonts w:ascii="宋体" w:hAnsi="宋体"/>
          <w:color w:val="333333"/>
          <w:sz w:val="24"/>
        </w:rPr>
      </w:pPr>
      <w:r w:rsidRPr="00E86775">
        <w:rPr>
          <w:rFonts w:ascii="宋体" w:hAnsi="宋体" w:hint="eastAsia"/>
          <w:color w:val="333333"/>
          <w:sz w:val="24"/>
        </w:rPr>
        <w:lastRenderedPageBreak/>
        <w:t>第三，我们应该认识到，要找到潜在资助方，要让他们最后给我们进行捐款，不是</w:t>
      </w:r>
      <w:proofErr w:type="gramStart"/>
      <w:r w:rsidRPr="00E86775">
        <w:rPr>
          <w:rFonts w:ascii="宋体" w:hAnsi="宋体" w:hint="eastAsia"/>
          <w:color w:val="333333"/>
          <w:sz w:val="24"/>
        </w:rPr>
        <w:t>一蹶</w:t>
      </w:r>
      <w:proofErr w:type="gramEnd"/>
      <w:r w:rsidRPr="00E86775">
        <w:rPr>
          <w:rFonts w:ascii="宋体" w:hAnsi="宋体" w:hint="eastAsia"/>
          <w:color w:val="333333"/>
          <w:sz w:val="24"/>
        </w:rPr>
        <w:t>而成的，是需要花时间的，需要做长期努力的。因此，前面谈到要花时间跟资助者进行交流、沟通，培养感情，我认为这些工作都是不可缺少的。</w:t>
      </w:r>
    </w:p>
    <w:p w14:paraId="766E2BB1" w14:textId="203DB191" w:rsidR="00DF75CD" w:rsidRPr="00DF75CD" w:rsidRDefault="00E86775" w:rsidP="00E86775">
      <w:pPr>
        <w:adjustRightInd w:val="0"/>
        <w:snapToGrid w:val="0"/>
        <w:spacing w:line="440" w:lineRule="exact"/>
        <w:ind w:firstLineChars="200" w:firstLine="480"/>
        <w:rPr>
          <w:rFonts w:ascii="宋体" w:hAnsi="宋体"/>
          <w:sz w:val="24"/>
        </w:rPr>
      </w:pPr>
      <w:r w:rsidRPr="00E86775">
        <w:rPr>
          <w:rFonts w:ascii="宋体" w:hAnsi="宋体" w:hint="eastAsia"/>
          <w:color w:val="333333"/>
          <w:sz w:val="24"/>
        </w:rPr>
        <w:t>第四，要让资助者能够及时了解项目的进展情况和项目的成果。有很多社会组织往往拿到钱以后忽视了跟资助者的沟通和交流，就是在项目结束以后，给资助者写一份项目结题报告。但实际上资助者是非常希望了解项目进展的情况，特别是项目实施以后有什么样的成果。这就需要我们能够及时的跟资助方进行沟通和反馈。比如我们机构在筹资的过程当中，非常注意主动创造条件，让资助者</w:t>
      </w:r>
      <w:proofErr w:type="gramStart"/>
      <w:r w:rsidRPr="00E86775">
        <w:rPr>
          <w:rFonts w:ascii="宋体" w:hAnsi="宋体" w:hint="eastAsia"/>
          <w:color w:val="333333"/>
          <w:sz w:val="24"/>
        </w:rPr>
        <w:t>跟服务</w:t>
      </w:r>
      <w:proofErr w:type="gramEnd"/>
      <w:r w:rsidRPr="00E86775">
        <w:rPr>
          <w:rFonts w:ascii="宋体" w:hAnsi="宋体" w:hint="eastAsia"/>
          <w:color w:val="333333"/>
          <w:sz w:val="24"/>
        </w:rPr>
        <w:t>对象接触，了解项目的进展情况和项目的成果。因为让资助者更多的了解这些情况，有助于建立对我们的信任，能够使他更加愿意给我们提供资助。</w:t>
      </w:r>
      <w:r w:rsidR="00DF75CD" w:rsidRPr="00DF75CD">
        <w:rPr>
          <w:rFonts w:ascii="宋体" w:hAnsi="宋体" w:hint="eastAsia"/>
          <w:sz w:val="24"/>
        </w:rPr>
        <w:t xml:space="preserve">                                  中社社会工作发展基金会</w:t>
      </w:r>
    </w:p>
    <w:p w14:paraId="7B8F2EA4" w14:textId="782C9FF5" w:rsidR="00DF75CD" w:rsidRPr="00DF75CD" w:rsidRDefault="00D04EAA" w:rsidP="002238A8">
      <w:pPr>
        <w:wordWrap w:val="0"/>
        <w:spacing w:line="440" w:lineRule="exact"/>
        <w:ind w:firstLine="200"/>
        <w:jc w:val="right"/>
        <w:rPr>
          <w:rFonts w:ascii="宋体" w:hAnsi="宋体"/>
          <w:sz w:val="24"/>
        </w:rPr>
      </w:pPr>
      <w:r>
        <w:rPr>
          <w:rFonts w:ascii="宋体" w:hAnsi="宋体" w:hint="eastAsia"/>
          <w:sz w:val="24"/>
        </w:rPr>
        <w:t>（来源：《社会组织管理精要15讲》  作者：徐本亮）</w:t>
      </w:r>
    </w:p>
    <w:p w14:paraId="5800245B" w14:textId="77777777" w:rsidR="0032022B" w:rsidRDefault="0032022B" w:rsidP="0032022B">
      <w:pPr>
        <w:spacing w:line="440" w:lineRule="exact"/>
        <w:jc w:val="center"/>
        <w:rPr>
          <w:rFonts w:ascii="宋体" w:hAnsi="宋体"/>
          <w:b/>
          <w:sz w:val="28"/>
          <w:szCs w:val="28"/>
        </w:rPr>
      </w:pPr>
    </w:p>
    <w:p w14:paraId="6ABCE5B0" w14:textId="77777777" w:rsidR="00D04EAA" w:rsidRDefault="00D04EAA" w:rsidP="00D04EAA">
      <w:pPr>
        <w:spacing w:line="440" w:lineRule="exact"/>
        <w:jc w:val="center"/>
        <w:rPr>
          <w:rFonts w:ascii="宋体" w:hAnsi="宋体"/>
          <w:b/>
          <w:sz w:val="28"/>
          <w:szCs w:val="28"/>
        </w:rPr>
      </w:pPr>
    </w:p>
    <w:p w14:paraId="208A924F" w14:textId="77777777" w:rsidR="00D04EAA" w:rsidRDefault="00D04EAA" w:rsidP="00D04EAA">
      <w:pPr>
        <w:spacing w:line="440" w:lineRule="exact"/>
        <w:jc w:val="center"/>
        <w:rPr>
          <w:rFonts w:ascii="宋体" w:hAnsi="宋体"/>
          <w:b/>
          <w:sz w:val="28"/>
          <w:szCs w:val="28"/>
        </w:rPr>
      </w:pPr>
      <w:r w:rsidRPr="00E86775">
        <w:rPr>
          <w:rFonts w:ascii="宋体" w:hAnsi="宋体" w:hint="eastAsia"/>
          <w:b/>
          <w:sz w:val="28"/>
          <w:szCs w:val="28"/>
        </w:rPr>
        <w:t>社会组织筹资：寻找和确定潜在的资助方</w:t>
      </w:r>
    </w:p>
    <w:p w14:paraId="7F1BA8B4" w14:textId="77777777" w:rsidR="00D04EAA" w:rsidRDefault="00D04EAA" w:rsidP="00D04EAA">
      <w:pPr>
        <w:spacing w:line="440" w:lineRule="exact"/>
        <w:jc w:val="center"/>
        <w:rPr>
          <w:sz w:val="24"/>
        </w:rPr>
      </w:pPr>
    </w:p>
    <w:p w14:paraId="7AFC1C3E"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获得资助以后应该做好对捐赠者的认可和问责，这是筹资当中非常重要的一项工作。这项工作做好了，有助于我们能够得到持续的资助，包括扩大捐赠人队伍。但这也是现在社会组织筹资时，容易忽视或者做的还不够的地方。</w:t>
      </w:r>
    </w:p>
    <w:p w14:paraId="523DF8F6"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获得资助以后，我们应该做到：</w:t>
      </w:r>
    </w:p>
    <w:p w14:paraId="36AC65D5"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一，要跟资助方签订协议。只有签订协议，资助关系才能够正式确定。以前出现过这种情况，有的资助者只有口头承诺，后来由于情况发生变化，承诺无法兑现。如果没有书面协议，资助者承诺的捐赠不能落实，会给社会组织带来麻烦和困难。所以，如果资助者表示同意资助，一定要签订正式的捐赠协议。</w:t>
      </w:r>
    </w:p>
    <w:p w14:paraId="2FAB26B2"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第二，要履行对捐赠人的承诺。这是社会组织公信力的重要表现。我们在签协议前一定要想清楚承诺的东西能否做到。如果做不到，就不要随意写进协议里，写进去了必须坚决按照协议来履行。</w:t>
      </w:r>
    </w:p>
    <w:p w14:paraId="785E8F93"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三，要对资助者表示感谢。这是一种态度，一种诚意，是对资助者的尊重和认可。表示感谢的方式很多，口头的，书面的，打电话，发邮件都可以，但是一定要有心存感谢的态度。如果是大额的捐款或者是第一次得到捐赠，最好由机构的主要负责人当面向资助者表示感谢。</w:t>
      </w:r>
    </w:p>
    <w:p w14:paraId="2DBE725D"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lastRenderedPageBreak/>
        <w:t>第四，要把捐款用到实处。要尊重捐赠人的意愿，按照他的意愿来使用捐款，千万不能擅自变更用途。</w:t>
      </w:r>
    </w:p>
    <w:p w14:paraId="7DF78EDB"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第五，要精心组织项目的实施。这里讲的精心，就是要做到认真负责、一丝不苟，这样才能够保证项目的质量。</w:t>
      </w:r>
    </w:p>
    <w:p w14:paraId="66C421AB"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六，要及时向资助者沟通、反馈。有的社会组织往往是等到项目结束后才给资助者写一个报告，这个做法不妥当。资助者非常希望了解项目的进展情况，特别是希望看到项目实施以后的成果。所以，我们要主动保持跟资助者的联系、沟通，及时反馈项目的进展情况和项目成果。</w:t>
      </w:r>
    </w:p>
    <w:p w14:paraId="4D174386" w14:textId="77777777" w:rsidR="00D04EAA" w:rsidRP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第七，要邀请资助者参加和项目有关的活动，</w:t>
      </w:r>
      <w:proofErr w:type="gramStart"/>
      <w:r w:rsidRPr="00D04EAA">
        <w:rPr>
          <w:rFonts w:ascii="宋体" w:hAnsi="宋体" w:hint="eastAsia"/>
          <w:color w:val="333333"/>
          <w:sz w:val="24"/>
        </w:rPr>
        <w:t>跟服务</w:t>
      </w:r>
      <w:proofErr w:type="gramEnd"/>
      <w:r w:rsidRPr="00D04EAA">
        <w:rPr>
          <w:rFonts w:ascii="宋体" w:hAnsi="宋体" w:hint="eastAsia"/>
          <w:color w:val="333333"/>
          <w:sz w:val="24"/>
        </w:rPr>
        <w:t>对象接触，进行实地考察，参与项目的评估。这对资助者更好的了解项目的实施情况和项目成果是非常有好处的。比如我们在做汇丰银行资助的公益项目时，每次都邀请汇</w:t>
      </w:r>
      <w:proofErr w:type="gramStart"/>
      <w:r w:rsidRPr="00D04EAA">
        <w:rPr>
          <w:rFonts w:ascii="宋体" w:hAnsi="宋体" w:hint="eastAsia"/>
          <w:color w:val="333333"/>
          <w:sz w:val="24"/>
        </w:rPr>
        <w:t>丰有关</w:t>
      </w:r>
      <w:proofErr w:type="gramEnd"/>
      <w:r w:rsidRPr="00D04EAA">
        <w:rPr>
          <w:rFonts w:ascii="宋体" w:hAnsi="宋体" w:hint="eastAsia"/>
          <w:color w:val="333333"/>
          <w:sz w:val="24"/>
        </w:rPr>
        <w:t>领导或者项目官员参加项目启动仪式和相关活动，到现场跟学员接触，请</w:t>
      </w:r>
      <w:proofErr w:type="gramStart"/>
      <w:r w:rsidRPr="00D04EAA">
        <w:rPr>
          <w:rFonts w:ascii="宋体" w:hAnsi="宋体" w:hint="eastAsia"/>
          <w:color w:val="333333"/>
          <w:sz w:val="24"/>
        </w:rPr>
        <w:t>学员谈</w:t>
      </w:r>
      <w:proofErr w:type="gramEnd"/>
      <w:r w:rsidRPr="00D04EAA">
        <w:rPr>
          <w:rFonts w:ascii="宋体" w:hAnsi="宋体" w:hint="eastAsia"/>
          <w:color w:val="333333"/>
          <w:sz w:val="24"/>
        </w:rPr>
        <w:t>参加项目以后的体会、收获，请用人</w:t>
      </w:r>
      <w:proofErr w:type="gramStart"/>
      <w:r w:rsidRPr="00D04EAA">
        <w:rPr>
          <w:rFonts w:ascii="宋体" w:hAnsi="宋体" w:hint="eastAsia"/>
          <w:color w:val="333333"/>
          <w:sz w:val="24"/>
        </w:rPr>
        <w:t>单位谈汇丰</w:t>
      </w:r>
      <w:proofErr w:type="gramEnd"/>
      <w:r w:rsidRPr="00D04EAA">
        <w:rPr>
          <w:rFonts w:ascii="宋体" w:hAnsi="宋体" w:hint="eastAsia"/>
          <w:color w:val="333333"/>
          <w:sz w:val="24"/>
        </w:rPr>
        <w:t>资助的学员在企业的表现。汇</w:t>
      </w:r>
      <w:proofErr w:type="gramStart"/>
      <w:r w:rsidRPr="00D04EAA">
        <w:rPr>
          <w:rFonts w:ascii="宋体" w:hAnsi="宋体" w:hint="eastAsia"/>
          <w:color w:val="333333"/>
          <w:sz w:val="24"/>
        </w:rPr>
        <w:t>丰看到</w:t>
      </w:r>
      <w:proofErr w:type="gramEnd"/>
      <w:r w:rsidRPr="00D04EAA">
        <w:rPr>
          <w:rFonts w:ascii="宋体" w:hAnsi="宋体" w:hint="eastAsia"/>
          <w:color w:val="333333"/>
          <w:sz w:val="24"/>
        </w:rPr>
        <w:t>资助的项目能顺利实施并且很有成效，感到非常满意，很愿意持续提供资助。</w:t>
      </w:r>
    </w:p>
    <w:p w14:paraId="223F200A" w14:textId="0D0E4F7F" w:rsidR="00D04EAA" w:rsidRDefault="00D04EAA" w:rsidP="00D04EAA">
      <w:pPr>
        <w:adjustRightInd w:val="0"/>
        <w:snapToGrid w:val="0"/>
        <w:spacing w:line="440" w:lineRule="exact"/>
        <w:ind w:firstLineChars="200" w:firstLine="480"/>
        <w:rPr>
          <w:rFonts w:ascii="宋体" w:hAnsi="宋体"/>
          <w:color w:val="333333"/>
          <w:sz w:val="24"/>
        </w:rPr>
      </w:pPr>
      <w:r w:rsidRPr="00D04EAA">
        <w:rPr>
          <w:rFonts w:ascii="宋体" w:hAnsi="宋体" w:hint="eastAsia"/>
          <w:color w:val="333333"/>
          <w:sz w:val="24"/>
        </w:rPr>
        <w:t>第八．要对资助者进行必要的宣传。虽然很多资助者捐款，不是为了出名，为了宣传，但我们还是应该千方百计做好必要的宣传工作。这不仅仅是宣传资助者一个机构，一个企业，更主要是弘扬他们</w:t>
      </w:r>
      <w:proofErr w:type="gramStart"/>
      <w:r w:rsidRPr="00D04EAA">
        <w:rPr>
          <w:rFonts w:ascii="宋体" w:hAnsi="宋体" w:hint="eastAsia"/>
          <w:color w:val="333333"/>
          <w:sz w:val="24"/>
        </w:rPr>
        <w:t>的慈行善举</w:t>
      </w:r>
      <w:proofErr w:type="gramEnd"/>
      <w:r w:rsidRPr="00D04EAA">
        <w:rPr>
          <w:rFonts w:ascii="宋体" w:hAnsi="宋体" w:hint="eastAsia"/>
          <w:color w:val="333333"/>
          <w:sz w:val="24"/>
        </w:rPr>
        <w:t>和社会责任感，这对调动资助者的积极性，激励他们持续捐赠是很有好处的。</w:t>
      </w:r>
    </w:p>
    <w:p w14:paraId="6DF0A3B6" w14:textId="43C577ED" w:rsidR="00D04EAA" w:rsidRPr="00E86775" w:rsidRDefault="00D04EAA" w:rsidP="00D04EAA">
      <w:pPr>
        <w:adjustRightInd w:val="0"/>
        <w:snapToGrid w:val="0"/>
        <w:spacing w:line="440" w:lineRule="exact"/>
        <w:ind w:firstLineChars="200" w:firstLine="480"/>
        <w:jc w:val="right"/>
        <w:rPr>
          <w:rFonts w:ascii="宋体" w:hAnsi="宋体"/>
          <w:color w:val="333333"/>
          <w:sz w:val="24"/>
        </w:rPr>
      </w:pPr>
      <w:r>
        <w:rPr>
          <w:rFonts w:ascii="宋体" w:hAnsi="宋体" w:hint="eastAsia"/>
          <w:sz w:val="24"/>
        </w:rPr>
        <w:t>（来源：《社会组织管理精要15讲》  作者：徐本亮）</w:t>
      </w:r>
    </w:p>
    <w:p w14:paraId="43422BEB" w14:textId="77777777" w:rsidR="0032022B" w:rsidRPr="00D04EAA" w:rsidRDefault="0032022B" w:rsidP="0032022B">
      <w:pPr>
        <w:spacing w:line="440" w:lineRule="exact"/>
        <w:jc w:val="center"/>
        <w:rPr>
          <w:rFonts w:ascii="宋体" w:hAnsi="宋体"/>
          <w:b/>
          <w:sz w:val="28"/>
          <w:szCs w:val="28"/>
        </w:rPr>
      </w:pPr>
    </w:p>
    <w:p w14:paraId="206E6E12" w14:textId="77777777" w:rsidR="001D1FE9" w:rsidRDefault="001D1FE9" w:rsidP="007456C7">
      <w:pPr>
        <w:spacing w:line="440" w:lineRule="exact"/>
        <w:ind w:firstLineChars="200" w:firstLine="480"/>
        <w:rPr>
          <w:rFonts w:ascii="宋体" w:hAnsi="宋体"/>
          <w:sz w:val="24"/>
        </w:rPr>
      </w:pPr>
    </w:p>
    <w:p w14:paraId="09968DDA" w14:textId="77777777" w:rsidR="00D04EAA" w:rsidRDefault="00D04EAA" w:rsidP="007456C7">
      <w:pPr>
        <w:spacing w:line="440" w:lineRule="exact"/>
        <w:ind w:firstLineChars="200" w:firstLine="480"/>
        <w:rPr>
          <w:rFonts w:ascii="宋体" w:hAnsi="宋体"/>
          <w:sz w:val="24"/>
        </w:rPr>
      </w:pPr>
    </w:p>
    <w:p w14:paraId="57252907" w14:textId="77777777" w:rsidR="00D04EAA" w:rsidRDefault="00D04EAA" w:rsidP="007456C7">
      <w:pPr>
        <w:spacing w:line="440" w:lineRule="exact"/>
        <w:ind w:firstLineChars="200" w:firstLine="480"/>
        <w:rPr>
          <w:rFonts w:ascii="宋体" w:hAnsi="宋体"/>
          <w:sz w:val="24"/>
        </w:rPr>
      </w:pPr>
    </w:p>
    <w:p w14:paraId="4C5F86EE" w14:textId="77777777" w:rsidR="00D04EAA" w:rsidRDefault="00D04EAA" w:rsidP="007456C7">
      <w:pPr>
        <w:spacing w:line="440" w:lineRule="exact"/>
        <w:ind w:firstLineChars="200" w:firstLine="480"/>
        <w:rPr>
          <w:rFonts w:ascii="宋体" w:hAnsi="宋体"/>
          <w:sz w:val="24"/>
        </w:rPr>
      </w:pPr>
    </w:p>
    <w:p w14:paraId="07C83108" w14:textId="77777777" w:rsidR="00D04EAA" w:rsidRDefault="00D04EAA" w:rsidP="007456C7">
      <w:pPr>
        <w:spacing w:line="440" w:lineRule="exact"/>
        <w:ind w:firstLineChars="200" w:firstLine="480"/>
        <w:rPr>
          <w:rFonts w:ascii="宋体" w:hAnsi="宋体"/>
          <w:sz w:val="24"/>
        </w:rPr>
      </w:pPr>
    </w:p>
    <w:p w14:paraId="47816D06" w14:textId="77777777" w:rsidR="001D1FE9" w:rsidRDefault="001D1FE9" w:rsidP="007456C7">
      <w:pPr>
        <w:spacing w:line="440" w:lineRule="exact"/>
        <w:ind w:firstLineChars="200" w:firstLine="480"/>
        <w:rPr>
          <w:rFonts w:ascii="宋体" w:hAnsi="宋体"/>
          <w:sz w:val="24"/>
        </w:rPr>
      </w:pPr>
    </w:p>
    <w:p w14:paraId="4B4059C5" w14:textId="77777777" w:rsidR="001D1FE9" w:rsidRDefault="001D1FE9" w:rsidP="007456C7">
      <w:pPr>
        <w:spacing w:line="440" w:lineRule="exact"/>
        <w:ind w:firstLineChars="200" w:firstLine="480"/>
        <w:rPr>
          <w:rFonts w:ascii="宋体" w:hAnsi="宋体"/>
          <w:sz w:val="24"/>
        </w:rPr>
      </w:pPr>
    </w:p>
    <w:p w14:paraId="7EC0A531" w14:textId="77777777" w:rsidR="001D1FE9" w:rsidRDefault="001D1FE9" w:rsidP="007456C7">
      <w:pPr>
        <w:spacing w:line="440" w:lineRule="exact"/>
        <w:ind w:firstLineChars="200" w:firstLine="480"/>
        <w:rPr>
          <w:rFonts w:ascii="宋体" w:hAnsi="宋体"/>
          <w:sz w:val="24"/>
        </w:rPr>
      </w:pPr>
    </w:p>
    <w:p w14:paraId="3F8E45B5" w14:textId="77777777" w:rsidR="001D1FE9" w:rsidRDefault="001D1FE9" w:rsidP="007456C7">
      <w:pPr>
        <w:spacing w:line="440" w:lineRule="exact"/>
        <w:ind w:firstLineChars="200" w:firstLine="480"/>
        <w:rPr>
          <w:rFonts w:ascii="宋体" w:hAnsi="宋体"/>
          <w:sz w:val="24"/>
        </w:rPr>
      </w:pPr>
    </w:p>
    <w:p w14:paraId="7EB1DC03" w14:textId="77777777" w:rsidR="00160E62" w:rsidRDefault="00160E62" w:rsidP="007456C7">
      <w:pPr>
        <w:spacing w:line="440" w:lineRule="exact"/>
        <w:ind w:firstLineChars="200" w:firstLine="480"/>
        <w:rPr>
          <w:rFonts w:ascii="宋体" w:hAnsi="宋体"/>
          <w:sz w:val="24"/>
        </w:rPr>
      </w:pPr>
    </w:p>
    <w:p w14:paraId="08524825" w14:textId="77777777" w:rsidR="00160E62" w:rsidRDefault="00160E62" w:rsidP="007456C7">
      <w:pPr>
        <w:spacing w:line="440" w:lineRule="exact"/>
        <w:ind w:firstLineChars="200" w:firstLine="480"/>
        <w:rPr>
          <w:rFonts w:ascii="宋体" w:hAnsi="宋体"/>
          <w:sz w:val="24"/>
        </w:rPr>
      </w:pPr>
    </w:p>
    <w:p w14:paraId="61638232" w14:textId="77777777" w:rsidR="009C7C13" w:rsidRDefault="009C7C13" w:rsidP="007456C7">
      <w:pPr>
        <w:spacing w:line="440" w:lineRule="exact"/>
        <w:ind w:firstLineChars="200" w:firstLine="480"/>
        <w:rPr>
          <w:rFonts w:ascii="宋体" w:hAnsi="宋体"/>
          <w:sz w:val="24"/>
        </w:rPr>
      </w:pPr>
    </w:p>
    <w:p w14:paraId="628CC821" w14:textId="77777777" w:rsidR="007C51A0" w:rsidRDefault="007C51A0" w:rsidP="007456C7">
      <w:pPr>
        <w:spacing w:line="440" w:lineRule="exact"/>
        <w:ind w:firstLineChars="200" w:firstLine="480"/>
        <w:rPr>
          <w:rFonts w:ascii="宋体" w:hAnsi="宋体"/>
          <w:sz w:val="24"/>
        </w:rPr>
      </w:pPr>
    </w:p>
    <w:p w14:paraId="4DE677B9" w14:textId="77777777" w:rsidR="007C51A0" w:rsidRDefault="007C51A0" w:rsidP="007456C7">
      <w:pPr>
        <w:spacing w:line="440" w:lineRule="exact"/>
        <w:ind w:firstLineChars="200" w:firstLine="480"/>
        <w:rPr>
          <w:rFonts w:ascii="宋体" w:hAnsi="宋体"/>
          <w:sz w:val="24"/>
        </w:rPr>
      </w:pPr>
    </w:p>
    <w:p w14:paraId="1D8BD6F7" w14:textId="77777777" w:rsidR="007C51A0" w:rsidRDefault="007C51A0" w:rsidP="007456C7">
      <w:pPr>
        <w:spacing w:line="440" w:lineRule="exact"/>
        <w:ind w:firstLineChars="200" w:firstLine="480"/>
        <w:rPr>
          <w:rFonts w:ascii="宋体" w:hAnsi="宋体"/>
          <w:sz w:val="24"/>
        </w:rPr>
      </w:pPr>
    </w:p>
    <w:p w14:paraId="18C284A5" w14:textId="77777777" w:rsidR="007C51A0" w:rsidRDefault="007C51A0" w:rsidP="007456C7">
      <w:pPr>
        <w:spacing w:line="440" w:lineRule="exact"/>
        <w:ind w:firstLineChars="200" w:firstLine="480"/>
        <w:rPr>
          <w:rFonts w:ascii="宋体" w:hAnsi="宋体"/>
          <w:sz w:val="24"/>
        </w:rPr>
      </w:pPr>
    </w:p>
    <w:p w14:paraId="79676948" w14:textId="77777777" w:rsidR="007C51A0" w:rsidRDefault="007C51A0" w:rsidP="007456C7">
      <w:pPr>
        <w:spacing w:line="440" w:lineRule="exact"/>
        <w:ind w:firstLineChars="200" w:firstLine="480"/>
        <w:rPr>
          <w:rFonts w:ascii="宋体" w:hAnsi="宋体"/>
          <w:sz w:val="24"/>
        </w:rPr>
      </w:pPr>
    </w:p>
    <w:p w14:paraId="0F3EE9F8" w14:textId="77777777" w:rsidR="007C51A0" w:rsidRDefault="007C51A0" w:rsidP="007456C7">
      <w:pPr>
        <w:spacing w:line="440" w:lineRule="exact"/>
        <w:ind w:firstLineChars="200" w:firstLine="480"/>
        <w:rPr>
          <w:rFonts w:ascii="宋体" w:hAnsi="宋体"/>
          <w:sz w:val="24"/>
        </w:rPr>
      </w:pPr>
    </w:p>
    <w:p w14:paraId="7BA2777A" w14:textId="77777777" w:rsidR="007C51A0" w:rsidRDefault="007C51A0" w:rsidP="007456C7">
      <w:pPr>
        <w:spacing w:line="440" w:lineRule="exact"/>
        <w:ind w:firstLineChars="200" w:firstLine="480"/>
        <w:rPr>
          <w:rFonts w:ascii="宋体" w:hAnsi="宋体"/>
          <w:sz w:val="24"/>
        </w:rPr>
      </w:pPr>
    </w:p>
    <w:p w14:paraId="7C47FC45" w14:textId="77777777" w:rsidR="005C668B" w:rsidRDefault="005C668B" w:rsidP="007456C7">
      <w:pPr>
        <w:spacing w:line="440" w:lineRule="exact"/>
        <w:ind w:firstLineChars="200" w:firstLine="480"/>
        <w:rPr>
          <w:rFonts w:ascii="宋体" w:hAnsi="宋体"/>
          <w:sz w:val="24"/>
        </w:rPr>
      </w:pPr>
    </w:p>
    <w:p w14:paraId="2B97BC32" w14:textId="77CC6DCC" w:rsidR="007C31BF" w:rsidRDefault="00B93827" w:rsidP="007456C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" strokecolor="red" strokeweight="3pt"/>
            </w:pict>
          </mc:Fallback>
        </mc:AlternateContent>
      </w:r>
    </w:p>
    <w:p w14:paraId="771B9A7C" w14:textId="3B408236" w:rsidR="007C31BF" w:rsidRDefault="00B93827" w:rsidP="007456C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rsidP="007456C7">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rsidP="007456C7">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rsidP="007456C7">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rsidP="007456C7">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rsidP="007456C7">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rsidP="007456C7">
      <w:pPr>
        <w:spacing w:line="400" w:lineRule="exact"/>
        <w:jc w:val="left"/>
        <w:rPr>
          <w:rFonts w:ascii="宋体" w:hAnsi="宋体"/>
          <w:b/>
          <w:sz w:val="24"/>
        </w:rPr>
      </w:pPr>
      <w:r>
        <w:rPr>
          <w:rFonts w:ascii="宋体" w:hAnsi="宋体" w:hint="eastAsia"/>
          <w:b/>
          <w:sz w:val="24"/>
        </w:rPr>
        <w:t>电子邮箱：</w:t>
      </w:r>
      <w:hyperlink r:id="rId11" w:history="1">
        <w:r>
          <w:rPr>
            <w:rStyle w:val="a4"/>
            <w:rFonts w:ascii="宋体" w:hAnsi="宋体" w:hint="eastAsia"/>
            <w:b/>
            <w:sz w:val="24"/>
            <w:u w:val="none"/>
          </w:rPr>
          <w:t>jjh_gycb@163.com</w:t>
        </w:r>
      </w:hyperlink>
    </w:p>
    <w:p w14:paraId="65DD91BB" w14:textId="77777777" w:rsidR="007C31BF" w:rsidRDefault="007C31BF" w:rsidP="007456C7">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rsidP="007456C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" strokecolor="red" strokeweight="1.5pt"/>
            </w:pict>
          </mc:Fallback>
        </mc:AlternateContent>
      </w:r>
    </w:p>
    <w:p w14:paraId="7746AD57" w14:textId="19DBDB9D" w:rsidR="007C31BF" w:rsidRDefault="007C31BF" w:rsidP="007456C7">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w:t>
      </w:r>
      <w:proofErr w:type="gramStart"/>
      <w:r>
        <w:rPr>
          <w:rFonts w:ascii="宋体" w:hAnsi="宋体" w:hint="eastAsia"/>
          <w:b/>
          <w:sz w:val="24"/>
        </w:rPr>
        <w:t>管社会</w:t>
      </w:r>
      <w:proofErr w:type="gramEnd"/>
      <w:r>
        <w:rPr>
          <w:rFonts w:ascii="宋体" w:hAnsi="宋体" w:hint="eastAsia"/>
          <w:b/>
          <w:sz w:val="24"/>
        </w:rPr>
        <w:t>组织工作处</w:t>
      </w:r>
    </w:p>
    <w:p w14:paraId="6D7E6E0E" w14:textId="77777777" w:rsidR="008D144B" w:rsidRDefault="008D144B" w:rsidP="008D144B">
      <w:pPr>
        <w:spacing w:line="400" w:lineRule="exact"/>
        <w:ind w:left="1181" w:hangingChars="490" w:hanging="1181"/>
        <w:jc w:val="left"/>
        <w:rPr>
          <w:rFonts w:ascii="宋体" w:hAnsi="宋体"/>
          <w:b/>
          <w:sz w:val="24"/>
          <w:vertAlign w:val="subscript"/>
        </w:rPr>
      </w:pPr>
      <w:r>
        <w:rPr>
          <w:rFonts w:ascii="宋体" w:hAnsi="宋体" w:hint="eastAsia"/>
          <w:b/>
          <w:sz w:val="24"/>
        </w:rPr>
        <w:t>网    发：中国社会组织促进会、中国社会工作联合会、全国各地相关社会工作行业组织、社会工作服务机构、相关项目督导评估专家、合作伙伴</w:t>
      </w:r>
    </w:p>
    <w:p w14:paraId="2650F464"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“中国社会组织网”、“社工中国网”、《公益时报》、《社会与公益》杂</w:t>
      </w:r>
    </w:p>
    <w:p w14:paraId="0ABC69FC"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志、“益网”中社社会工作发展基金会各专项基金</w:t>
      </w:r>
    </w:p>
    <w:p w14:paraId="163ACC0B" w14:textId="77777777" w:rsidR="007C31BF" w:rsidRPr="008D144B" w:rsidRDefault="007C31BF" w:rsidP="007456C7">
      <w:pPr>
        <w:rPr>
          <w:rFonts w:ascii="宋体" w:hAnsi="宋体"/>
          <w:b/>
          <w:sz w:val="24"/>
        </w:rPr>
      </w:pPr>
    </w:p>
    <w:p w14:paraId="68B2759F" w14:textId="342F6307" w:rsidR="007C31BF" w:rsidRDefault="00B93827" w:rsidP="007456C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" strokecolor="red" strokeweight="3pt"/>
            </w:pict>
          </mc:Fallback>
        </mc:AlternateContent>
      </w:r>
    </w:p>
    <w:sectPr w:rsidR="007C31BF">
      <w:footerReference w:type="even" r:id="rId12"/>
      <w:footerReference w:type="default" r:id="rId13"/>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922F73" w14:textId="77777777" w:rsidR="00A8724D" w:rsidRDefault="00A8724D">
      <w:r>
        <w:separator/>
      </w:r>
    </w:p>
  </w:endnote>
  <w:endnote w:type="continuationSeparator" w:id="0">
    <w:p w14:paraId="6565B836" w14:textId="77777777" w:rsidR="00A8724D" w:rsidRDefault="00A8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5002EFF" w:usb1="C000605B" w:usb2="00000029" w:usb3="00000000" w:csb0="000101F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98DE8" w14:textId="77777777" w:rsidR="00D37761" w:rsidRDefault="00D37761">
    <w:pPr>
      <w:pStyle w:val="ab"/>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D37761" w:rsidRDefault="00D3776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CCB5" w14:textId="77777777" w:rsidR="00D37761" w:rsidRDefault="00D37761">
    <w:pPr>
      <w:pStyle w:val="ab"/>
      <w:framePr w:wrap="around" w:vAnchor="text" w:hAnchor="margin" w:xAlign="right" w:y="1"/>
      <w:rPr>
        <w:rStyle w:val="a3"/>
      </w:rPr>
    </w:pPr>
    <w:r>
      <w:fldChar w:fldCharType="begin"/>
    </w:r>
    <w:r>
      <w:rPr>
        <w:rStyle w:val="a3"/>
      </w:rPr>
      <w:instrText xml:space="preserve">PAGE  </w:instrText>
    </w:r>
    <w:r>
      <w:fldChar w:fldCharType="separate"/>
    </w:r>
    <w:r w:rsidR="00287B06">
      <w:rPr>
        <w:rStyle w:val="a3"/>
        <w:noProof/>
      </w:rPr>
      <w:t>24</w:t>
    </w:r>
    <w:r>
      <w:fldChar w:fldCharType="end"/>
    </w:r>
  </w:p>
  <w:p w14:paraId="679AF5D2" w14:textId="77777777" w:rsidR="00D37761" w:rsidRDefault="00D37761">
    <w:pPr>
      <w:pStyle w:val="ab"/>
      <w:ind w:right="360"/>
      <w:jc w:val="right"/>
    </w:pPr>
  </w:p>
  <w:p w14:paraId="3ED570BA" w14:textId="77777777" w:rsidR="00D37761" w:rsidRDefault="00D377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6027C" w14:textId="77777777" w:rsidR="00A8724D" w:rsidRDefault="00A8724D">
      <w:r>
        <w:separator/>
      </w:r>
    </w:p>
  </w:footnote>
  <w:footnote w:type="continuationSeparator" w:id="0">
    <w:p w14:paraId="0329D450" w14:textId="77777777" w:rsidR="00A8724D" w:rsidRDefault="00A87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03A80"/>
    <w:multiLevelType w:val="hybridMultilevel"/>
    <w:tmpl w:val="EA64C6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0F6"/>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414A6"/>
    <w:rsid w:val="00041FFB"/>
    <w:rsid w:val="0004250F"/>
    <w:rsid w:val="00042BF7"/>
    <w:rsid w:val="000445F0"/>
    <w:rsid w:val="000456C0"/>
    <w:rsid w:val="00045E6B"/>
    <w:rsid w:val="00045EF0"/>
    <w:rsid w:val="0004637D"/>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1756"/>
    <w:rsid w:val="000A2270"/>
    <w:rsid w:val="000A2380"/>
    <w:rsid w:val="000A2675"/>
    <w:rsid w:val="000A2EBA"/>
    <w:rsid w:val="000A3088"/>
    <w:rsid w:val="000A417F"/>
    <w:rsid w:val="000A4BD0"/>
    <w:rsid w:val="000A5326"/>
    <w:rsid w:val="000A5B54"/>
    <w:rsid w:val="000A6263"/>
    <w:rsid w:val="000A6499"/>
    <w:rsid w:val="000A7065"/>
    <w:rsid w:val="000B0A93"/>
    <w:rsid w:val="000B0D6E"/>
    <w:rsid w:val="000B112F"/>
    <w:rsid w:val="000B1171"/>
    <w:rsid w:val="000B1470"/>
    <w:rsid w:val="000B152D"/>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904"/>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538"/>
    <w:rsid w:val="000F6DEC"/>
    <w:rsid w:val="000F6E0C"/>
    <w:rsid w:val="000F7A99"/>
    <w:rsid w:val="000F7BDA"/>
    <w:rsid w:val="00100503"/>
    <w:rsid w:val="00100E41"/>
    <w:rsid w:val="00101059"/>
    <w:rsid w:val="00105507"/>
    <w:rsid w:val="0010694A"/>
    <w:rsid w:val="00106B53"/>
    <w:rsid w:val="00107959"/>
    <w:rsid w:val="00110A2E"/>
    <w:rsid w:val="001110A2"/>
    <w:rsid w:val="001113EA"/>
    <w:rsid w:val="00112BE8"/>
    <w:rsid w:val="0011348F"/>
    <w:rsid w:val="00113616"/>
    <w:rsid w:val="00113827"/>
    <w:rsid w:val="00113D96"/>
    <w:rsid w:val="00113F8A"/>
    <w:rsid w:val="00113FCE"/>
    <w:rsid w:val="001144AD"/>
    <w:rsid w:val="0011713C"/>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213"/>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0BB1"/>
    <w:rsid w:val="00182571"/>
    <w:rsid w:val="00182719"/>
    <w:rsid w:val="00182C87"/>
    <w:rsid w:val="00183240"/>
    <w:rsid w:val="00183B77"/>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1FE9"/>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07708"/>
    <w:rsid w:val="00211DD0"/>
    <w:rsid w:val="00214F1D"/>
    <w:rsid w:val="00217CAA"/>
    <w:rsid w:val="00220300"/>
    <w:rsid w:val="00220B8E"/>
    <w:rsid w:val="00220ED8"/>
    <w:rsid w:val="00222C41"/>
    <w:rsid w:val="00223090"/>
    <w:rsid w:val="00223815"/>
    <w:rsid w:val="002238A8"/>
    <w:rsid w:val="002251E7"/>
    <w:rsid w:val="00225449"/>
    <w:rsid w:val="00225DD8"/>
    <w:rsid w:val="00225E4B"/>
    <w:rsid w:val="00225E52"/>
    <w:rsid w:val="0022667E"/>
    <w:rsid w:val="00226C47"/>
    <w:rsid w:val="00226D99"/>
    <w:rsid w:val="00230026"/>
    <w:rsid w:val="00230706"/>
    <w:rsid w:val="00230CD0"/>
    <w:rsid w:val="00233178"/>
    <w:rsid w:val="0023521C"/>
    <w:rsid w:val="0023543E"/>
    <w:rsid w:val="0023598A"/>
    <w:rsid w:val="00236071"/>
    <w:rsid w:val="00237DC7"/>
    <w:rsid w:val="00237EB6"/>
    <w:rsid w:val="00237F6F"/>
    <w:rsid w:val="002404DB"/>
    <w:rsid w:val="0024130A"/>
    <w:rsid w:val="00241609"/>
    <w:rsid w:val="00242504"/>
    <w:rsid w:val="00243830"/>
    <w:rsid w:val="00244FC2"/>
    <w:rsid w:val="00245A08"/>
    <w:rsid w:val="00245AA9"/>
    <w:rsid w:val="00245D8D"/>
    <w:rsid w:val="00245FF6"/>
    <w:rsid w:val="00250635"/>
    <w:rsid w:val="00250802"/>
    <w:rsid w:val="00250C8B"/>
    <w:rsid w:val="00251AA7"/>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87B06"/>
    <w:rsid w:val="00291723"/>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4AF4"/>
    <w:rsid w:val="002C55DA"/>
    <w:rsid w:val="002C6288"/>
    <w:rsid w:val="002C768B"/>
    <w:rsid w:val="002D038B"/>
    <w:rsid w:val="002D0B09"/>
    <w:rsid w:val="002D19B1"/>
    <w:rsid w:val="002D2118"/>
    <w:rsid w:val="002D243E"/>
    <w:rsid w:val="002D2752"/>
    <w:rsid w:val="002D4323"/>
    <w:rsid w:val="002D50B3"/>
    <w:rsid w:val="002E1068"/>
    <w:rsid w:val="002E13F4"/>
    <w:rsid w:val="002E19ED"/>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25F0"/>
    <w:rsid w:val="00312B90"/>
    <w:rsid w:val="00312D9D"/>
    <w:rsid w:val="00313195"/>
    <w:rsid w:val="0031541A"/>
    <w:rsid w:val="00316FF2"/>
    <w:rsid w:val="00317599"/>
    <w:rsid w:val="0032022B"/>
    <w:rsid w:val="00320C60"/>
    <w:rsid w:val="003218D2"/>
    <w:rsid w:val="00321A5C"/>
    <w:rsid w:val="003220B3"/>
    <w:rsid w:val="00322B5E"/>
    <w:rsid w:val="003242BC"/>
    <w:rsid w:val="0032518C"/>
    <w:rsid w:val="00326153"/>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54D4"/>
    <w:rsid w:val="00355E96"/>
    <w:rsid w:val="003574C2"/>
    <w:rsid w:val="003603A0"/>
    <w:rsid w:val="00360417"/>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5DA"/>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61E2"/>
    <w:rsid w:val="00466F37"/>
    <w:rsid w:val="00467D4E"/>
    <w:rsid w:val="004748C4"/>
    <w:rsid w:val="00475333"/>
    <w:rsid w:val="00475832"/>
    <w:rsid w:val="00476B82"/>
    <w:rsid w:val="004776B8"/>
    <w:rsid w:val="004809FC"/>
    <w:rsid w:val="00480C1F"/>
    <w:rsid w:val="00480DF5"/>
    <w:rsid w:val="00480F1D"/>
    <w:rsid w:val="00481281"/>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47E"/>
    <w:rsid w:val="004A2D59"/>
    <w:rsid w:val="004A38ED"/>
    <w:rsid w:val="004A3B80"/>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279"/>
    <w:rsid w:val="004D4764"/>
    <w:rsid w:val="004D4A2C"/>
    <w:rsid w:val="004D4A48"/>
    <w:rsid w:val="004D6D25"/>
    <w:rsid w:val="004D6EF2"/>
    <w:rsid w:val="004D78F4"/>
    <w:rsid w:val="004E0789"/>
    <w:rsid w:val="004E0A7E"/>
    <w:rsid w:val="004E0E84"/>
    <w:rsid w:val="004E1520"/>
    <w:rsid w:val="004E34FF"/>
    <w:rsid w:val="004E3B46"/>
    <w:rsid w:val="004E3BA7"/>
    <w:rsid w:val="004E3DEB"/>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2923"/>
    <w:rsid w:val="0051329B"/>
    <w:rsid w:val="00513A45"/>
    <w:rsid w:val="00513B9C"/>
    <w:rsid w:val="00516390"/>
    <w:rsid w:val="005222CE"/>
    <w:rsid w:val="00522912"/>
    <w:rsid w:val="00522D61"/>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3E54"/>
    <w:rsid w:val="00534102"/>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67539"/>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8713E"/>
    <w:rsid w:val="005908CC"/>
    <w:rsid w:val="00595030"/>
    <w:rsid w:val="00595AD5"/>
    <w:rsid w:val="005961EB"/>
    <w:rsid w:val="00596349"/>
    <w:rsid w:val="005A05C4"/>
    <w:rsid w:val="005A0B02"/>
    <w:rsid w:val="005A0E1E"/>
    <w:rsid w:val="005A1139"/>
    <w:rsid w:val="005A185E"/>
    <w:rsid w:val="005A2A15"/>
    <w:rsid w:val="005A3191"/>
    <w:rsid w:val="005A39EB"/>
    <w:rsid w:val="005A3D81"/>
    <w:rsid w:val="005A4305"/>
    <w:rsid w:val="005A4CFD"/>
    <w:rsid w:val="005A625D"/>
    <w:rsid w:val="005A714D"/>
    <w:rsid w:val="005B07BE"/>
    <w:rsid w:val="005B0AD8"/>
    <w:rsid w:val="005B2495"/>
    <w:rsid w:val="005B28BA"/>
    <w:rsid w:val="005B29E6"/>
    <w:rsid w:val="005B37C0"/>
    <w:rsid w:val="005B485F"/>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05F5"/>
    <w:rsid w:val="005D136F"/>
    <w:rsid w:val="005D1D75"/>
    <w:rsid w:val="005D230E"/>
    <w:rsid w:val="005D32CC"/>
    <w:rsid w:val="005D3A0B"/>
    <w:rsid w:val="005D3F52"/>
    <w:rsid w:val="005D4418"/>
    <w:rsid w:val="005D565B"/>
    <w:rsid w:val="005D6660"/>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FB4"/>
    <w:rsid w:val="005F7043"/>
    <w:rsid w:val="005F7DB5"/>
    <w:rsid w:val="0060010C"/>
    <w:rsid w:val="0060031E"/>
    <w:rsid w:val="0060146A"/>
    <w:rsid w:val="006024DC"/>
    <w:rsid w:val="006027A1"/>
    <w:rsid w:val="0060397F"/>
    <w:rsid w:val="00603AAF"/>
    <w:rsid w:val="006062A1"/>
    <w:rsid w:val="006070C0"/>
    <w:rsid w:val="00607A9E"/>
    <w:rsid w:val="006100BF"/>
    <w:rsid w:val="00611E16"/>
    <w:rsid w:val="006145EA"/>
    <w:rsid w:val="00615D18"/>
    <w:rsid w:val="00616AF7"/>
    <w:rsid w:val="00617670"/>
    <w:rsid w:val="006203D9"/>
    <w:rsid w:val="00620AFA"/>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0F3F"/>
    <w:rsid w:val="00631304"/>
    <w:rsid w:val="0063178E"/>
    <w:rsid w:val="00632A12"/>
    <w:rsid w:val="00632B83"/>
    <w:rsid w:val="00632D7C"/>
    <w:rsid w:val="0063340B"/>
    <w:rsid w:val="00633602"/>
    <w:rsid w:val="0063384A"/>
    <w:rsid w:val="00634573"/>
    <w:rsid w:val="00634E98"/>
    <w:rsid w:val="006370BC"/>
    <w:rsid w:val="00637100"/>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764"/>
    <w:rsid w:val="006919EC"/>
    <w:rsid w:val="006943A4"/>
    <w:rsid w:val="006944A5"/>
    <w:rsid w:val="0069465D"/>
    <w:rsid w:val="00694CC0"/>
    <w:rsid w:val="00695205"/>
    <w:rsid w:val="0069535E"/>
    <w:rsid w:val="006963A1"/>
    <w:rsid w:val="0069767F"/>
    <w:rsid w:val="006A22C6"/>
    <w:rsid w:val="006A26C6"/>
    <w:rsid w:val="006A2CC8"/>
    <w:rsid w:val="006A3ECE"/>
    <w:rsid w:val="006A4F20"/>
    <w:rsid w:val="006A5834"/>
    <w:rsid w:val="006A7970"/>
    <w:rsid w:val="006A79D2"/>
    <w:rsid w:val="006A7C9A"/>
    <w:rsid w:val="006B0F99"/>
    <w:rsid w:val="006B2FFB"/>
    <w:rsid w:val="006B32E2"/>
    <w:rsid w:val="006B67FB"/>
    <w:rsid w:val="006C105F"/>
    <w:rsid w:val="006C1913"/>
    <w:rsid w:val="006C1BAC"/>
    <w:rsid w:val="006C27A0"/>
    <w:rsid w:val="006C35C0"/>
    <w:rsid w:val="006C6347"/>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6AB8"/>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6C7"/>
    <w:rsid w:val="00745BEB"/>
    <w:rsid w:val="00747385"/>
    <w:rsid w:val="00747514"/>
    <w:rsid w:val="00750218"/>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1A0"/>
    <w:rsid w:val="007C57FE"/>
    <w:rsid w:val="007C591B"/>
    <w:rsid w:val="007C6472"/>
    <w:rsid w:val="007C6666"/>
    <w:rsid w:val="007C6C8D"/>
    <w:rsid w:val="007C6CBD"/>
    <w:rsid w:val="007C6F60"/>
    <w:rsid w:val="007C7D2E"/>
    <w:rsid w:val="007D0D00"/>
    <w:rsid w:val="007D21EB"/>
    <w:rsid w:val="007D2D0B"/>
    <w:rsid w:val="007D3859"/>
    <w:rsid w:val="007D3B9A"/>
    <w:rsid w:val="007D414F"/>
    <w:rsid w:val="007D53F1"/>
    <w:rsid w:val="007D6138"/>
    <w:rsid w:val="007D6556"/>
    <w:rsid w:val="007D6ED5"/>
    <w:rsid w:val="007D7ADA"/>
    <w:rsid w:val="007E0F39"/>
    <w:rsid w:val="007E219A"/>
    <w:rsid w:val="007E257D"/>
    <w:rsid w:val="007E3414"/>
    <w:rsid w:val="007E3578"/>
    <w:rsid w:val="007E3886"/>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2BDA"/>
    <w:rsid w:val="00833456"/>
    <w:rsid w:val="00834D1C"/>
    <w:rsid w:val="008350B1"/>
    <w:rsid w:val="0083541F"/>
    <w:rsid w:val="008357DB"/>
    <w:rsid w:val="00840646"/>
    <w:rsid w:val="00840B87"/>
    <w:rsid w:val="0084105C"/>
    <w:rsid w:val="0084202B"/>
    <w:rsid w:val="00842855"/>
    <w:rsid w:val="00843599"/>
    <w:rsid w:val="0084384C"/>
    <w:rsid w:val="00844105"/>
    <w:rsid w:val="00844631"/>
    <w:rsid w:val="0084489E"/>
    <w:rsid w:val="00844FCC"/>
    <w:rsid w:val="008450D5"/>
    <w:rsid w:val="008456C3"/>
    <w:rsid w:val="00845D1E"/>
    <w:rsid w:val="00845EA5"/>
    <w:rsid w:val="0084749A"/>
    <w:rsid w:val="00847B21"/>
    <w:rsid w:val="008504DC"/>
    <w:rsid w:val="00850741"/>
    <w:rsid w:val="00851E4D"/>
    <w:rsid w:val="00851EB4"/>
    <w:rsid w:val="00852E14"/>
    <w:rsid w:val="00854D40"/>
    <w:rsid w:val="00855373"/>
    <w:rsid w:val="008561CD"/>
    <w:rsid w:val="00856CF8"/>
    <w:rsid w:val="00860E55"/>
    <w:rsid w:val="00861134"/>
    <w:rsid w:val="00863DE4"/>
    <w:rsid w:val="00864B0A"/>
    <w:rsid w:val="00865280"/>
    <w:rsid w:val="00866772"/>
    <w:rsid w:val="0087195D"/>
    <w:rsid w:val="00873572"/>
    <w:rsid w:val="00873964"/>
    <w:rsid w:val="00873AC1"/>
    <w:rsid w:val="00874013"/>
    <w:rsid w:val="00874589"/>
    <w:rsid w:val="008757FD"/>
    <w:rsid w:val="00875CFC"/>
    <w:rsid w:val="008764F5"/>
    <w:rsid w:val="00880079"/>
    <w:rsid w:val="00880C7F"/>
    <w:rsid w:val="00881CDE"/>
    <w:rsid w:val="00882E5B"/>
    <w:rsid w:val="00882FED"/>
    <w:rsid w:val="00885D92"/>
    <w:rsid w:val="00886CE0"/>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12F3"/>
    <w:rsid w:val="008B1B43"/>
    <w:rsid w:val="008B29CD"/>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144B"/>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27D6C"/>
    <w:rsid w:val="009308F2"/>
    <w:rsid w:val="00930C1C"/>
    <w:rsid w:val="0093164E"/>
    <w:rsid w:val="0093182E"/>
    <w:rsid w:val="00931CAB"/>
    <w:rsid w:val="00935AE0"/>
    <w:rsid w:val="00935AE7"/>
    <w:rsid w:val="009361B5"/>
    <w:rsid w:val="0094010A"/>
    <w:rsid w:val="009408AD"/>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345C"/>
    <w:rsid w:val="00974FE8"/>
    <w:rsid w:val="009755E4"/>
    <w:rsid w:val="00976E4A"/>
    <w:rsid w:val="00977C82"/>
    <w:rsid w:val="00977EFC"/>
    <w:rsid w:val="009804BA"/>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5EC0"/>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191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887"/>
    <w:rsid w:val="00A8724D"/>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3DD8"/>
    <w:rsid w:val="00AA471B"/>
    <w:rsid w:val="00AA4FC9"/>
    <w:rsid w:val="00AA5466"/>
    <w:rsid w:val="00AA574A"/>
    <w:rsid w:val="00AA58A2"/>
    <w:rsid w:val="00AA59E3"/>
    <w:rsid w:val="00AA5AE5"/>
    <w:rsid w:val="00AA6513"/>
    <w:rsid w:val="00AA70F7"/>
    <w:rsid w:val="00AA7324"/>
    <w:rsid w:val="00AA76FB"/>
    <w:rsid w:val="00AA7CB5"/>
    <w:rsid w:val="00AB0997"/>
    <w:rsid w:val="00AB0C09"/>
    <w:rsid w:val="00AB2CDF"/>
    <w:rsid w:val="00AB3FE6"/>
    <w:rsid w:val="00AB4138"/>
    <w:rsid w:val="00AB56DF"/>
    <w:rsid w:val="00AB571C"/>
    <w:rsid w:val="00AB5C87"/>
    <w:rsid w:val="00AB607F"/>
    <w:rsid w:val="00AB651E"/>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3113"/>
    <w:rsid w:val="00AD4276"/>
    <w:rsid w:val="00AD485E"/>
    <w:rsid w:val="00AD5541"/>
    <w:rsid w:val="00AD5A70"/>
    <w:rsid w:val="00AD5C08"/>
    <w:rsid w:val="00AD6382"/>
    <w:rsid w:val="00AD6DE5"/>
    <w:rsid w:val="00AD78D5"/>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9C4"/>
    <w:rsid w:val="00B72C33"/>
    <w:rsid w:val="00B743AB"/>
    <w:rsid w:val="00B74E1C"/>
    <w:rsid w:val="00B754A4"/>
    <w:rsid w:val="00B76A46"/>
    <w:rsid w:val="00B806F1"/>
    <w:rsid w:val="00B80804"/>
    <w:rsid w:val="00B809C5"/>
    <w:rsid w:val="00B81120"/>
    <w:rsid w:val="00B8127D"/>
    <w:rsid w:val="00B81669"/>
    <w:rsid w:val="00B81794"/>
    <w:rsid w:val="00B8453F"/>
    <w:rsid w:val="00B853B2"/>
    <w:rsid w:val="00B858D9"/>
    <w:rsid w:val="00B8641F"/>
    <w:rsid w:val="00B8795C"/>
    <w:rsid w:val="00B87E1E"/>
    <w:rsid w:val="00B9234C"/>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04A"/>
    <w:rsid w:val="00BC494F"/>
    <w:rsid w:val="00BC4D22"/>
    <w:rsid w:val="00BC6692"/>
    <w:rsid w:val="00BC6E18"/>
    <w:rsid w:val="00BC7448"/>
    <w:rsid w:val="00BC7483"/>
    <w:rsid w:val="00BD07D5"/>
    <w:rsid w:val="00BD1BA0"/>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50AD"/>
    <w:rsid w:val="00C6577A"/>
    <w:rsid w:val="00C66875"/>
    <w:rsid w:val="00C678A4"/>
    <w:rsid w:val="00C67C5F"/>
    <w:rsid w:val="00C67EEA"/>
    <w:rsid w:val="00C67F4C"/>
    <w:rsid w:val="00C72BF2"/>
    <w:rsid w:val="00C73923"/>
    <w:rsid w:val="00C74D2A"/>
    <w:rsid w:val="00C7536A"/>
    <w:rsid w:val="00C75EF5"/>
    <w:rsid w:val="00C76227"/>
    <w:rsid w:val="00C764B5"/>
    <w:rsid w:val="00C7697D"/>
    <w:rsid w:val="00C770C8"/>
    <w:rsid w:val="00C77A3C"/>
    <w:rsid w:val="00C77C53"/>
    <w:rsid w:val="00C815EA"/>
    <w:rsid w:val="00C81DDC"/>
    <w:rsid w:val="00C82021"/>
    <w:rsid w:val="00C82343"/>
    <w:rsid w:val="00C8299E"/>
    <w:rsid w:val="00C82C87"/>
    <w:rsid w:val="00C83569"/>
    <w:rsid w:val="00C8419E"/>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340D"/>
    <w:rsid w:val="00CA3B19"/>
    <w:rsid w:val="00CA4647"/>
    <w:rsid w:val="00CA5017"/>
    <w:rsid w:val="00CA5AD6"/>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590"/>
    <w:rsid w:val="00CC6BB4"/>
    <w:rsid w:val="00CC6E9C"/>
    <w:rsid w:val="00CC6F42"/>
    <w:rsid w:val="00CC7714"/>
    <w:rsid w:val="00CC7CFB"/>
    <w:rsid w:val="00CD0F53"/>
    <w:rsid w:val="00CD3590"/>
    <w:rsid w:val="00CD542F"/>
    <w:rsid w:val="00CD658C"/>
    <w:rsid w:val="00CD670E"/>
    <w:rsid w:val="00CD6B2B"/>
    <w:rsid w:val="00CD70E2"/>
    <w:rsid w:val="00CD7348"/>
    <w:rsid w:val="00CE1579"/>
    <w:rsid w:val="00CE1CD5"/>
    <w:rsid w:val="00CE40AA"/>
    <w:rsid w:val="00CE68C6"/>
    <w:rsid w:val="00CE72FD"/>
    <w:rsid w:val="00CE761B"/>
    <w:rsid w:val="00CE7ED1"/>
    <w:rsid w:val="00CF0217"/>
    <w:rsid w:val="00CF0F07"/>
    <w:rsid w:val="00CF1C33"/>
    <w:rsid w:val="00CF32DE"/>
    <w:rsid w:val="00CF35B9"/>
    <w:rsid w:val="00CF40AE"/>
    <w:rsid w:val="00CF5A04"/>
    <w:rsid w:val="00D00AE5"/>
    <w:rsid w:val="00D00EAB"/>
    <w:rsid w:val="00D0124C"/>
    <w:rsid w:val="00D01612"/>
    <w:rsid w:val="00D01B81"/>
    <w:rsid w:val="00D01EC5"/>
    <w:rsid w:val="00D0235C"/>
    <w:rsid w:val="00D0292E"/>
    <w:rsid w:val="00D02B12"/>
    <w:rsid w:val="00D03720"/>
    <w:rsid w:val="00D039A5"/>
    <w:rsid w:val="00D03C6B"/>
    <w:rsid w:val="00D04145"/>
    <w:rsid w:val="00D04154"/>
    <w:rsid w:val="00D046A6"/>
    <w:rsid w:val="00D04EAA"/>
    <w:rsid w:val="00D05EB7"/>
    <w:rsid w:val="00D06FD8"/>
    <w:rsid w:val="00D06FEB"/>
    <w:rsid w:val="00D11517"/>
    <w:rsid w:val="00D11C0A"/>
    <w:rsid w:val="00D1222B"/>
    <w:rsid w:val="00D12258"/>
    <w:rsid w:val="00D14581"/>
    <w:rsid w:val="00D16536"/>
    <w:rsid w:val="00D17479"/>
    <w:rsid w:val="00D176FC"/>
    <w:rsid w:val="00D20A8F"/>
    <w:rsid w:val="00D2105E"/>
    <w:rsid w:val="00D22CD8"/>
    <w:rsid w:val="00D238AF"/>
    <w:rsid w:val="00D23DFA"/>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37761"/>
    <w:rsid w:val="00D40502"/>
    <w:rsid w:val="00D40598"/>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2AF0"/>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82A"/>
    <w:rsid w:val="00D73833"/>
    <w:rsid w:val="00D73FDA"/>
    <w:rsid w:val="00D75644"/>
    <w:rsid w:val="00D7597E"/>
    <w:rsid w:val="00D76068"/>
    <w:rsid w:val="00D77808"/>
    <w:rsid w:val="00D806B6"/>
    <w:rsid w:val="00D82311"/>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1C57"/>
    <w:rsid w:val="00DA2A4C"/>
    <w:rsid w:val="00DA2AAB"/>
    <w:rsid w:val="00DA2D15"/>
    <w:rsid w:val="00DA3A4C"/>
    <w:rsid w:val="00DA44E7"/>
    <w:rsid w:val="00DA5AAD"/>
    <w:rsid w:val="00DA6775"/>
    <w:rsid w:val="00DA6A06"/>
    <w:rsid w:val="00DA7900"/>
    <w:rsid w:val="00DB02E6"/>
    <w:rsid w:val="00DB09E6"/>
    <w:rsid w:val="00DB1949"/>
    <w:rsid w:val="00DB1ED1"/>
    <w:rsid w:val="00DB2730"/>
    <w:rsid w:val="00DB2A38"/>
    <w:rsid w:val="00DB2CDC"/>
    <w:rsid w:val="00DB35D3"/>
    <w:rsid w:val="00DC0139"/>
    <w:rsid w:val="00DC0505"/>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19FE"/>
    <w:rsid w:val="00DF2612"/>
    <w:rsid w:val="00DF285E"/>
    <w:rsid w:val="00DF30BD"/>
    <w:rsid w:val="00DF75CD"/>
    <w:rsid w:val="00DF79F8"/>
    <w:rsid w:val="00DF7CFF"/>
    <w:rsid w:val="00E00007"/>
    <w:rsid w:val="00E00088"/>
    <w:rsid w:val="00E002B5"/>
    <w:rsid w:val="00E00358"/>
    <w:rsid w:val="00E0173F"/>
    <w:rsid w:val="00E02379"/>
    <w:rsid w:val="00E02E62"/>
    <w:rsid w:val="00E0363F"/>
    <w:rsid w:val="00E036B1"/>
    <w:rsid w:val="00E03783"/>
    <w:rsid w:val="00E03A11"/>
    <w:rsid w:val="00E0567D"/>
    <w:rsid w:val="00E12460"/>
    <w:rsid w:val="00E13B6F"/>
    <w:rsid w:val="00E16430"/>
    <w:rsid w:val="00E1668D"/>
    <w:rsid w:val="00E17D95"/>
    <w:rsid w:val="00E20436"/>
    <w:rsid w:val="00E2058A"/>
    <w:rsid w:val="00E2068C"/>
    <w:rsid w:val="00E22FCD"/>
    <w:rsid w:val="00E2381E"/>
    <w:rsid w:val="00E2466C"/>
    <w:rsid w:val="00E246CF"/>
    <w:rsid w:val="00E25BFD"/>
    <w:rsid w:val="00E25F1C"/>
    <w:rsid w:val="00E26C0F"/>
    <w:rsid w:val="00E26E2A"/>
    <w:rsid w:val="00E27D00"/>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50339"/>
    <w:rsid w:val="00E512C4"/>
    <w:rsid w:val="00E519B4"/>
    <w:rsid w:val="00E521B2"/>
    <w:rsid w:val="00E52280"/>
    <w:rsid w:val="00E52AC3"/>
    <w:rsid w:val="00E54321"/>
    <w:rsid w:val="00E5548B"/>
    <w:rsid w:val="00E564DC"/>
    <w:rsid w:val="00E56C44"/>
    <w:rsid w:val="00E57998"/>
    <w:rsid w:val="00E61685"/>
    <w:rsid w:val="00E620C6"/>
    <w:rsid w:val="00E63208"/>
    <w:rsid w:val="00E63C43"/>
    <w:rsid w:val="00E63DC6"/>
    <w:rsid w:val="00E64787"/>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86775"/>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1C84"/>
    <w:rsid w:val="00EA35F1"/>
    <w:rsid w:val="00EA3AD4"/>
    <w:rsid w:val="00EA43EA"/>
    <w:rsid w:val="00EA60FA"/>
    <w:rsid w:val="00EA6E7F"/>
    <w:rsid w:val="00EB0129"/>
    <w:rsid w:val="00EB0486"/>
    <w:rsid w:val="00EB0679"/>
    <w:rsid w:val="00EB079B"/>
    <w:rsid w:val="00EB198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0C8A"/>
    <w:rsid w:val="00ED1404"/>
    <w:rsid w:val="00ED30AF"/>
    <w:rsid w:val="00ED3648"/>
    <w:rsid w:val="00ED60EC"/>
    <w:rsid w:val="00ED6338"/>
    <w:rsid w:val="00ED7440"/>
    <w:rsid w:val="00ED7B81"/>
    <w:rsid w:val="00ED7E92"/>
    <w:rsid w:val="00EE2BA3"/>
    <w:rsid w:val="00EE3418"/>
    <w:rsid w:val="00EE3BC3"/>
    <w:rsid w:val="00EE52B6"/>
    <w:rsid w:val="00EE587A"/>
    <w:rsid w:val="00EE6FDE"/>
    <w:rsid w:val="00EE70DE"/>
    <w:rsid w:val="00EF0BDB"/>
    <w:rsid w:val="00EF2AB5"/>
    <w:rsid w:val="00EF3264"/>
    <w:rsid w:val="00EF55CF"/>
    <w:rsid w:val="00EF5E00"/>
    <w:rsid w:val="00EF6847"/>
    <w:rsid w:val="00EF68F0"/>
    <w:rsid w:val="00EF6A09"/>
    <w:rsid w:val="00EF7A7C"/>
    <w:rsid w:val="00EF7BA1"/>
    <w:rsid w:val="00EF7DC9"/>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0B1"/>
    <w:rsid w:val="00F20210"/>
    <w:rsid w:val="00F20313"/>
    <w:rsid w:val="00F20D56"/>
    <w:rsid w:val="00F2207C"/>
    <w:rsid w:val="00F22773"/>
    <w:rsid w:val="00F232B0"/>
    <w:rsid w:val="00F23904"/>
    <w:rsid w:val="00F24A08"/>
    <w:rsid w:val="00F25088"/>
    <w:rsid w:val="00F25846"/>
    <w:rsid w:val="00F25F73"/>
    <w:rsid w:val="00F261A3"/>
    <w:rsid w:val="00F2669D"/>
    <w:rsid w:val="00F27E60"/>
    <w:rsid w:val="00F308F1"/>
    <w:rsid w:val="00F32626"/>
    <w:rsid w:val="00F32EB6"/>
    <w:rsid w:val="00F3359D"/>
    <w:rsid w:val="00F3368D"/>
    <w:rsid w:val="00F337F8"/>
    <w:rsid w:val="00F33871"/>
    <w:rsid w:val="00F34393"/>
    <w:rsid w:val="00F34BAE"/>
    <w:rsid w:val="00F3512D"/>
    <w:rsid w:val="00F35D72"/>
    <w:rsid w:val="00F363CE"/>
    <w:rsid w:val="00F37EED"/>
    <w:rsid w:val="00F37F22"/>
    <w:rsid w:val="00F4006C"/>
    <w:rsid w:val="00F401D6"/>
    <w:rsid w:val="00F40994"/>
    <w:rsid w:val="00F41270"/>
    <w:rsid w:val="00F414C0"/>
    <w:rsid w:val="00F41D05"/>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F25"/>
    <w:rsid w:val="00F60407"/>
    <w:rsid w:val="00F60970"/>
    <w:rsid w:val="00F60B6E"/>
    <w:rsid w:val="00F6137F"/>
    <w:rsid w:val="00F61A12"/>
    <w:rsid w:val="00F61DD6"/>
    <w:rsid w:val="00F631AB"/>
    <w:rsid w:val="00F641B8"/>
    <w:rsid w:val="00F65549"/>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412D"/>
    <w:rsid w:val="00FA5373"/>
    <w:rsid w:val="00FA585A"/>
    <w:rsid w:val="00FA5ACE"/>
    <w:rsid w:val="00FA6300"/>
    <w:rsid w:val="00FA6524"/>
    <w:rsid w:val="00FA7209"/>
    <w:rsid w:val="00FA7655"/>
    <w:rsid w:val="00FA7AC9"/>
    <w:rsid w:val="00FA7E59"/>
    <w:rsid w:val="00FB0789"/>
    <w:rsid w:val="00FB2C99"/>
    <w:rsid w:val="00FB3215"/>
    <w:rsid w:val="00FB39BD"/>
    <w:rsid w:val="00FB4027"/>
    <w:rsid w:val="00FB424A"/>
    <w:rsid w:val="00FB4F1E"/>
    <w:rsid w:val="00FB74E4"/>
    <w:rsid w:val="00FB7D35"/>
    <w:rsid w:val="00FC0101"/>
    <w:rsid w:val="00FC0D85"/>
    <w:rsid w:val="00FC2253"/>
    <w:rsid w:val="00FC4D68"/>
    <w:rsid w:val="00FC5542"/>
    <w:rsid w:val="00FC6745"/>
    <w:rsid w:val="00FC6A68"/>
    <w:rsid w:val="00FD0443"/>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EAA"/>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 w:type="table" w:styleId="af">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0B152D"/>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ody Text 2"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4EAA"/>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0">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Char">
    <w:name w:val="标题 1 Char"/>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Char">
    <w:name w:val="标题 3 Char"/>
    <w:link w:val="3"/>
    <w:rPr>
      <w:rFonts w:ascii="宋体" w:hAnsi="宋体" w:cs="宋体"/>
      <w:b/>
      <w:bCs/>
      <w:sz w:val="27"/>
      <w:szCs w:val="27"/>
    </w:rPr>
  </w:style>
  <w:style w:type="character" w:customStyle="1" w:styleId="Char">
    <w:name w:val="页眉 Char"/>
    <w:link w:val="a7"/>
    <w:rPr>
      <w:kern w:val="2"/>
      <w:sz w:val="18"/>
      <w:szCs w:val="18"/>
    </w:rPr>
  </w:style>
  <w:style w:type="character" w:customStyle="1" w:styleId="Char0">
    <w:name w:val="日期 Char"/>
    <w:link w:val="a8"/>
    <w:rPr>
      <w:kern w:val="2"/>
      <w:sz w:val="21"/>
      <w:szCs w:val="24"/>
    </w:rPr>
  </w:style>
  <w:style w:type="character" w:customStyle="1" w:styleId="2Char1">
    <w:name w:val="正文文本 2 Char"/>
    <w:link w:val="20"/>
    <w:uiPriority w:val="99"/>
    <w:rPr>
      <w:kern w:val="2"/>
      <w:sz w:val="28"/>
      <w:szCs w:val="28"/>
    </w:rPr>
  </w:style>
  <w:style w:type="character" w:customStyle="1" w:styleId="4Char">
    <w:name w:val="标题 4 Char"/>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Char1">
    <w:name w:val="正文文本 Char"/>
    <w:link w:val="a9"/>
    <w:rPr>
      <w:kern w:val="2"/>
      <w:sz w:val="21"/>
      <w:szCs w:val="24"/>
    </w:rPr>
  </w:style>
  <w:style w:type="character" w:customStyle="1" w:styleId="Char2">
    <w:name w:val="批注框文本 Char"/>
    <w:link w:val="aa"/>
    <w:rPr>
      <w:kern w:val="2"/>
      <w:sz w:val="18"/>
      <w:szCs w:val="18"/>
    </w:rPr>
  </w:style>
  <w:style w:type="character" w:customStyle="1" w:styleId="Char3">
    <w:name w:val="页脚 Char"/>
    <w:link w:val="ab"/>
    <w:uiPriority w:val="99"/>
    <w:rPr>
      <w:kern w:val="2"/>
      <w:sz w:val="18"/>
      <w:szCs w:val="18"/>
    </w:rPr>
  </w:style>
  <w:style w:type="paragraph" w:styleId="a9">
    <w:name w:val="Body Text"/>
    <w:basedOn w:val="a"/>
    <w:link w:val="Char1"/>
    <w:pPr>
      <w:spacing w:after="120"/>
    </w:p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Date"/>
    <w:basedOn w:val="a"/>
    <w:next w:val="a"/>
    <w:link w:val="Char0"/>
    <w:pPr>
      <w:ind w:leftChars="2500" w:left="100"/>
    </w:pPr>
  </w:style>
  <w:style w:type="paragraph" w:styleId="ab">
    <w:name w:val="footer"/>
    <w:basedOn w:val="a"/>
    <w:link w:val="Char3"/>
    <w:uiPriority w:val="99"/>
    <w:pPr>
      <w:tabs>
        <w:tab w:val="center" w:pos="4153"/>
        <w:tab w:val="right" w:pos="8306"/>
      </w:tabs>
      <w:snapToGrid w:val="0"/>
      <w:jc w:val="left"/>
    </w:pPr>
    <w:rPr>
      <w:sz w:val="18"/>
      <w:szCs w:val="18"/>
    </w:rPr>
  </w:style>
  <w:style w:type="paragraph" w:styleId="aa">
    <w:name w:val="Balloon Text"/>
    <w:basedOn w:val="a"/>
    <w:link w:val="Char2"/>
    <w:rPr>
      <w:sz w:val="18"/>
      <w:szCs w:val="18"/>
    </w:rPr>
  </w:style>
  <w:style w:type="paragraph" w:styleId="20">
    <w:name w:val="Body Text 2"/>
    <w:basedOn w:val="a"/>
    <w:link w:val="2Char1"/>
    <w:uiPriority w:val="99"/>
    <w:pPr>
      <w:spacing w:line="820" w:lineRule="exact"/>
    </w:pPr>
    <w:rPr>
      <w:sz w:val="28"/>
      <w:szCs w:val="28"/>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4">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d">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0"/>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Char">
    <w:name w:val="标题 2 Char"/>
    <w:basedOn w:val="a0"/>
    <w:link w:val="2"/>
    <w:semiHidden/>
    <w:rsid w:val="00A14AC9"/>
    <w:rPr>
      <w:rFonts w:asciiTheme="majorHAnsi" w:eastAsiaTheme="majorEastAsia" w:hAnsiTheme="majorHAnsi" w:cstheme="majorBidi"/>
      <w:b/>
      <w:bCs/>
      <w:kern w:val="2"/>
      <w:sz w:val="32"/>
      <w:szCs w:val="32"/>
    </w:rPr>
  </w:style>
  <w:style w:type="paragraph" w:styleId="ae">
    <w:name w:val="List Paragraph"/>
    <w:basedOn w:val="a"/>
    <w:uiPriority w:val="34"/>
    <w:qFormat/>
    <w:rsid w:val="00D0124C"/>
    <w:pPr>
      <w:ind w:firstLineChars="200" w:firstLine="420"/>
    </w:pPr>
  </w:style>
  <w:style w:type="table" w:styleId="af">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0B152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52395228">
      <w:bodyDiv w:val="1"/>
      <w:marLeft w:val="0"/>
      <w:marRight w:val="0"/>
      <w:marTop w:val="0"/>
      <w:marBottom w:val="0"/>
      <w:divBdr>
        <w:top w:val="none" w:sz="0" w:space="0" w:color="auto"/>
        <w:left w:val="none" w:sz="0" w:space="0" w:color="auto"/>
        <w:bottom w:val="none" w:sz="0" w:space="0" w:color="auto"/>
        <w:right w:val="none" w:sz="0" w:space="0" w:color="auto"/>
      </w:divBdr>
      <w:divsChild>
        <w:div w:id="575477131">
          <w:marLeft w:val="0"/>
          <w:marRight w:val="0"/>
          <w:marTop w:val="0"/>
          <w:marBottom w:val="0"/>
          <w:divBdr>
            <w:top w:val="none" w:sz="0" w:space="0" w:color="auto"/>
            <w:left w:val="none" w:sz="0" w:space="0" w:color="auto"/>
            <w:bottom w:val="none" w:sz="0" w:space="0" w:color="auto"/>
            <w:right w:val="none" w:sz="0" w:space="0" w:color="auto"/>
          </w:divBdr>
          <w:divsChild>
            <w:div w:id="1797328294">
              <w:marLeft w:val="0"/>
              <w:marRight w:val="0"/>
              <w:marTop w:val="0"/>
              <w:marBottom w:val="0"/>
              <w:divBdr>
                <w:top w:val="none" w:sz="0" w:space="0" w:color="auto"/>
                <w:left w:val="none" w:sz="0" w:space="0" w:color="auto"/>
                <w:bottom w:val="none" w:sz="0" w:space="0" w:color="auto"/>
                <w:right w:val="none" w:sz="0" w:space="0" w:color="auto"/>
              </w:divBdr>
              <w:divsChild>
                <w:div w:id="8279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8354">
      <w:bodyDiv w:val="1"/>
      <w:marLeft w:val="0"/>
      <w:marRight w:val="0"/>
      <w:marTop w:val="0"/>
      <w:marBottom w:val="0"/>
      <w:divBdr>
        <w:top w:val="none" w:sz="0" w:space="0" w:color="auto"/>
        <w:left w:val="none" w:sz="0" w:space="0" w:color="auto"/>
        <w:bottom w:val="none" w:sz="0" w:space="0" w:color="auto"/>
        <w:right w:val="none" w:sz="0" w:space="0" w:color="auto"/>
      </w:divBdr>
      <w:divsChild>
        <w:div w:id="1330251690">
          <w:marLeft w:val="0"/>
          <w:marRight w:val="0"/>
          <w:marTop w:val="0"/>
          <w:marBottom w:val="0"/>
          <w:divBdr>
            <w:top w:val="none" w:sz="0" w:space="0" w:color="auto"/>
            <w:left w:val="none" w:sz="0" w:space="0" w:color="auto"/>
            <w:bottom w:val="none" w:sz="0" w:space="0" w:color="auto"/>
            <w:right w:val="none" w:sz="0" w:space="0" w:color="auto"/>
          </w:divBdr>
          <w:divsChild>
            <w:div w:id="1604413206">
              <w:marLeft w:val="0"/>
              <w:marRight w:val="0"/>
              <w:marTop w:val="100"/>
              <w:marBottom w:val="100"/>
              <w:divBdr>
                <w:top w:val="none" w:sz="0" w:space="0" w:color="auto"/>
                <w:left w:val="none" w:sz="0" w:space="0" w:color="auto"/>
                <w:bottom w:val="none" w:sz="0" w:space="0" w:color="auto"/>
                <w:right w:val="none" w:sz="0" w:space="0" w:color="auto"/>
              </w:divBdr>
              <w:divsChild>
                <w:div w:id="1627160390">
                  <w:marLeft w:val="0"/>
                  <w:marRight w:val="0"/>
                  <w:marTop w:val="0"/>
                  <w:marBottom w:val="0"/>
                  <w:divBdr>
                    <w:top w:val="none" w:sz="0" w:space="0" w:color="auto"/>
                    <w:left w:val="none" w:sz="0" w:space="0" w:color="auto"/>
                    <w:bottom w:val="none" w:sz="0" w:space="0" w:color="auto"/>
                    <w:right w:val="none" w:sz="0" w:space="0" w:color="auto"/>
                  </w:divBdr>
                  <w:divsChild>
                    <w:div w:id="324212526">
                      <w:marLeft w:val="0"/>
                      <w:marRight w:val="0"/>
                      <w:marTop w:val="0"/>
                      <w:marBottom w:val="0"/>
                      <w:divBdr>
                        <w:top w:val="none" w:sz="0" w:space="0" w:color="auto"/>
                        <w:left w:val="none" w:sz="0" w:space="0" w:color="auto"/>
                        <w:bottom w:val="none" w:sz="0" w:space="0" w:color="auto"/>
                        <w:right w:val="none" w:sz="0" w:space="0" w:color="auto"/>
                      </w:divBdr>
                      <w:divsChild>
                        <w:div w:id="4046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89801071">
      <w:bodyDiv w:val="1"/>
      <w:marLeft w:val="0"/>
      <w:marRight w:val="0"/>
      <w:marTop w:val="0"/>
      <w:marBottom w:val="0"/>
      <w:divBdr>
        <w:top w:val="none" w:sz="0" w:space="0" w:color="auto"/>
        <w:left w:val="none" w:sz="0" w:space="0" w:color="auto"/>
        <w:bottom w:val="none" w:sz="0" w:space="0" w:color="auto"/>
        <w:right w:val="none" w:sz="0" w:space="0" w:color="auto"/>
      </w:divBdr>
    </w:div>
    <w:div w:id="1131632615">
      <w:bodyDiv w:val="1"/>
      <w:marLeft w:val="0"/>
      <w:marRight w:val="0"/>
      <w:marTop w:val="0"/>
      <w:marBottom w:val="0"/>
      <w:divBdr>
        <w:top w:val="none" w:sz="0" w:space="0" w:color="auto"/>
        <w:left w:val="none" w:sz="0" w:space="0" w:color="auto"/>
        <w:bottom w:val="none" w:sz="0" w:space="0" w:color="auto"/>
        <w:right w:val="none" w:sz="0" w:space="0" w:color="auto"/>
      </w:divBdr>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499270338">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71110991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083">
      <w:bodyDiv w:val="1"/>
      <w:marLeft w:val="0"/>
      <w:marRight w:val="0"/>
      <w:marTop w:val="0"/>
      <w:marBottom w:val="0"/>
      <w:divBdr>
        <w:top w:val="none" w:sz="0" w:space="0" w:color="auto"/>
        <w:left w:val="none" w:sz="0" w:space="0" w:color="auto"/>
        <w:bottom w:val="none" w:sz="0" w:space="0" w:color="auto"/>
        <w:right w:val="none" w:sz="0" w:space="0" w:color="auto"/>
      </w:divBdr>
      <w:divsChild>
        <w:div w:id="154155605">
          <w:marLeft w:val="0"/>
          <w:marRight w:val="0"/>
          <w:marTop w:val="0"/>
          <w:marBottom w:val="0"/>
          <w:divBdr>
            <w:top w:val="none" w:sz="0" w:space="0" w:color="auto"/>
            <w:left w:val="none" w:sz="0" w:space="0" w:color="auto"/>
            <w:bottom w:val="none" w:sz="0" w:space="0" w:color="auto"/>
            <w:right w:val="none" w:sz="0" w:space="0" w:color="auto"/>
          </w:divBdr>
          <w:divsChild>
            <w:div w:id="1970239647">
              <w:marLeft w:val="0"/>
              <w:marRight w:val="0"/>
              <w:marTop w:val="100"/>
              <w:marBottom w:val="100"/>
              <w:divBdr>
                <w:top w:val="none" w:sz="0" w:space="0" w:color="auto"/>
                <w:left w:val="none" w:sz="0" w:space="0" w:color="auto"/>
                <w:bottom w:val="none" w:sz="0" w:space="0" w:color="auto"/>
                <w:right w:val="none" w:sz="0" w:space="0" w:color="auto"/>
              </w:divBdr>
              <w:divsChild>
                <w:div w:id="1432893974">
                  <w:marLeft w:val="0"/>
                  <w:marRight w:val="0"/>
                  <w:marTop w:val="0"/>
                  <w:marBottom w:val="0"/>
                  <w:divBdr>
                    <w:top w:val="none" w:sz="0" w:space="0" w:color="auto"/>
                    <w:left w:val="none" w:sz="0" w:space="0" w:color="auto"/>
                    <w:bottom w:val="none" w:sz="0" w:space="0" w:color="auto"/>
                    <w:right w:val="none" w:sz="0" w:space="0" w:color="auto"/>
                  </w:divBdr>
                  <w:divsChild>
                    <w:div w:id="2145073191">
                      <w:marLeft w:val="0"/>
                      <w:marRight w:val="0"/>
                      <w:marTop w:val="0"/>
                      <w:marBottom w:val="0"/>
                      <w:divBdr>
                        <w:top w:val="none" w:sz="0" w:space="0" w:color="auto"/>
                        <w:left w:val="none" w:sz="0" w:space="0" w:color="auto"/>
                        <w:bottom w:val="none" w:sz="0" w:space="0" w:color="auto"/>
                        <w:right w:val="none" w:sz="0" w:space="0" w:color="auto"/>
                      </w:divBdr>
                      <w:divsChild>
                        <w:div w:id="16774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 w:id="213439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jh_gycb@163.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5132-586F-4EFC-BD00-3F6086D3B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35</Pages>
  <Words>4547</Words>
  <Characters>25922</Characters>
  <Application>Microsoft Office Word</Application>
  <DocSecurity>0</DocSecurity>
  <PresentationFormat/>
  <Lines>216</Lines>
  <Paragraphs>60</Paragraphs>
  <Slides>0</Slides>
  <Notes>0</Notes>
  <HiddenSlides>0</HiddenSlides>
  <MMClips>0</MMClips>
  <ScaleCrop>false</ScaleCrop>
  <Company/>
  <LinksUpToDate>false</LinksUpToDate>
  <CharactersWithSpaces>30409</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xue</cp:lastModifiedBy>
  <cp:revision>15</cp:revision>
  <cp:lastPrinted>2019-07-08T01:16:00Z</cp:lastPrinted>
  <dcterms:created xsi:type="dcterms:W3CDTF">2019-11-04T01:59:00Z</dcterms:created>
  <dcterms:modified xsi:type="dcterms:W3CDTF">2019-12-13T07:51:00Z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